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52" w:rsidRPr="00783ECB" w:rsidRDefault="0063450D" w:rsidP="00783ECB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83ECB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63450D" w:rsidRPr="00783ECB" w:rsidTr="00BD1CF8">
        <w:tc>
          <w:tcPr>
            <w:tcW w:w="3969" w:type="dxa"/>
          </w:tcPr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Тема урока </w:t>
            </w:r>
          </w:p>
        </w:tc>
        <w:tc>
          <w:tcPr>
            <w:tcW w:w="5670" w:type="dxa"/>
          </w:tcPr>
          <w:p w:rsidR="0063450D" w:rsidRPr="00783ECB" w:rsidRDefault="00042041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Энергия топлива. Удельная теплота сгорания</w:t>
            </w:r>
          </w:p>
        </w:tc>
      </w:tr>
      <w:tr w:rsidR="0063450D" w:rsidRPr="00783ECB" w:rsidTr="00BD1CF8">
        <w:tc>
          <w:tcPr>
            <w:tcW w:w="3969" w:type="dxa"/>
          </w:tcPr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Учебник </w:t>
            </w:r>
          </w:p>
        </w:tc>
        <w:tc>
          <w:tcPr>
            <w:tcW w:w="5670" w:type="dxa"/>
          </w:tcPr>
          <w:p w:rsidR="0063450D" w:rsidRPr="00783ECB" w:rsidRDefault="00042041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Физика 8 </w:t>
            </w:r>
          </w:p>
        </w:tc>
      </w:tr>
      <w:tr w:rsidR="0063450D" w:rsidRPr="00783ECB" w:rsidTr="00BD1CF8">
        <w:tc>
          <w:tcPr>
            <w:tcW w:w="3969" w:type="dxa"/>
          </w:tcPr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Автор урока </w:t>
            </w:r>
          </w:p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3450D" w:rsidRPr="00783ECB" w:rsidRDefault="00042041" w:rsidP="00783ECB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И.Ю. Мишкина,</w:t>
            </w: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физики, МБОУ «</w:t>
            </w:r>
            <w:proofErr w:type="spell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Большеаксинская</w:t>
            </w:r>
            <w:proofErr w:type="spell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район, РТ</w:t>
            </w:r>
          </w:p>
        </w:tc>
      </w:tr>
      <w:tr w:rsidR="0063450D" w:rsidRPr="00783ECB" w:rsidTr="00BD1CF8">
        <w:tc>
          <w:tcPr>
            <w:tcW w:w="3969" w:type="dxa"/>
          </w:tcPr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Тип урока </w:t>
            </w:r>
          </w:p>
        </w:tc>
        <w:tc>
          <w:tcPr>
            <w:tcW w:w="5670" w:type="dxa"/>
          </w:tcPr>
          <w:p w:rsidR="0063450D" w:rsidRPr="00783ECB" w:rsidRDefault="00042041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</w:tr>
      <w:tr w:rsidR="0063450D" w:rsidRPr="00783ECB" w:rsidTr="00BD1CF8">
        <w:tc>
          <w:tcPr>
            <w:tcW w:w="3969" w:type="dxa"/>
          </w:tcPr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Цель урока </w:t>
            </w:r>
          </w:p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3450D" w:rsidRPr="00783ECB" w:rsidRDefault="00042041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понятия о выделении энергии при сгорании топлива; рассмотреть физические основы горения; обеспечить понимание учащимися основных понятий урока.</w:t>
            </w:r>
          </w:p>
        </w:tc>
      </w:tr>
      <w:tr w:rsidR="0063450D" w:rsidRPr="00783ECB" w:rsidTr="00BD1CF8">
        <w:tc>
          <w:tcPr>
            <w:tcW w:w="3969" w:type="dxa"/>
          </w:tcPr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Задачи урока </w:t>
            </w:r>
          </w:p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2041" w:rsidRPr="00783ECB" w:rsidRDefault="00042041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формированию понятий «энергия топлива», «удельная теплота сгорания топлива», продолжить развивать мышление учащихся путем решения задач; </w:t>
            </w:r>
          </w:p>
          <w:p w:rsidR="00042041" w:rsidRPr="00783ECB" w:rsidRDefault="00042041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формированию экологическому воспитанию учащихся, путем обращения внимания на бережное отношение к природным богатствам; </w:t>
            </w:r>
          </w:p>
          <w:p w:rsidR="00042041" w:rsidRPr="00783ECB" w:rsidRDefault="00042041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управлять своей учебной деятельностью, формирование интереса к предмету «физика» при анализе физических явлений, развитие внимания, памяти, мышления.</w:t>
            </w:r>
          </w:p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0D" w:rsidRPr="00783ECB" w:rsidTr="00BD1CF8">
        <w:tc>
          <w:tcPr>
            <w:tcW w:w="3969" w:type="dxa"/>
          </w:tcPr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 </w:t>
            </w:r>
          </w:p>
        </w:tc>
        <w:tc>
          <w:tcPr>
            <w:tcW w:w="5670" w:type="dxa"/>
          </w:tcPr>
          <w:p w:rsidR="00783ECB" w:rsidRPr="00783ECB" w:rsidRDefault="00783ECB" w:rsidP="00783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  <w:r w:rsidR="00E16112" w:rsidRPr="00E16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="00EF4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8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какие виды топлива существуют, что такое удельная теплота сгорания, знать формулу для нахождения количества теплоты, выделяющейся при сгорании топлива. </w:t>
            </w:r>
          </w:p>
          <w:p w:rsidR="00783ECB" w:rsidRPr="00783ECB" w:rsidRDefault="00783ECB" w:rsidP="00783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="00EF4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16112" w:rsidRPr="00E16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78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целостную картину мира, соответствующего современному уровню развития науки</w:t>
            </w:r>
          </w:p>
          <w:p w:rsidR="00E16112" w:rsidRDefault="00783ECB" w:rsidP="00783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</w:p>
          <w:p w:rsidR="00783ECB" w:rsidRPr="00783ECB" w:rsidRDefault="00783ECB" w:rsidP="00783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Регулятивный</w:t>
            </w:r>
            <w:r w:rsidR="00E16112" w:rsidRPr="00E16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EF4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16112" w:rsidRPr="00E161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E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звивать способности учащихся выдвигать гипотезы, аргументировать их, грамотно выражать свои мысли вслух.</w:t>
            </w:r>
          </w:p>
          <w:p w:rsidR="00783ECB" w:rsidRPr="00783ECB" w:rsidRDefault="00783ECB" w:rsidP="00783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Познавательный</w:t>
            </w:r>
            <w:r w:rsidR="00EF4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16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78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      </w:r>
            <w:r w:rsidRPr="0078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строить логическое рассуждение.</w:t>
            </w:r>
          </w:p>
          <w:p w:rsidR="0063450D" w:rsidRPr="00783ECB" w:rsidRDefault="00783ECB" w:rsidP="00EF43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Коммуникативный</w:t>
            </w:r>
            <w:r w:rsidR="00E16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F4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16112" w:rsidRPr="0078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редставлять в устной или письменной форме развернутый план </w:t>
            </w:r>
            <w:r w:rsidR="00EF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</w:t>
            </w:r>
          </w:p>
        </w:tc>
      </w:tr>
      <w:tr w:rsidR="0063450D" w:rsidRPr="00783ECB" w:rsidTr="00BD1CF8">
        <w:tc>
          <w:tcPr>
            <w:tcW w:w="3969" w:type="dxa"/>
          </w:tcPr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 (смена рабочих зон, "перевернутый урок", традиционное обучение) </w:t>
            </w:r>
          </w:p>
        </w:tc>
        <w:tc>
          <w:tcPr>
            <w:tcW w:w="5670" w:type="dxa"/>
          </w:tcPr>
          <w:p w:rsidR="0063450D" w:rsidRPr="00783ECB" w:rsidRDefault="00E360E4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смена рабочих зон</w:t>
            </w:r>
            <w:r w:rsidR="00EF43F5">
              <w:rPr>
                <w:rFonts w:ascii="Times New Roman" w:hAnsi="Times New Roman" w:cs="Times New Roman"/>
                <w:sz w:val="24"/>
                <w:szCs w:val="24"/>
              </w:rPr>
              <w:t xml:space="preserve"> (работа у компьютера, работа с лабораторным оборудованием)</w:t>
            </w:r>
          </w:p>
        </w:tc>
      </w:tr>
      <w:tr w:rsidR="0063450D" w:rsidRPr="00783ECB" w:rsidTr="00BD1CF8">
        <w:tc>
          <w:tcPr>
            <w:tcW w:w="3969" w:type="dxa"/>
          </w:tcPr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Виды деятельности на уроке (коллективная (фронтальная) работа, кооперативно-групповая работа, индивидуальная (самостоятельная) работа, практическая (лабораторная) работа, творческая и/или исследовательская работа, реферирование материала) </w:t>
            </w:r>
          </w:p>
        </w:tc>
        <w:tc>
          <w:tcPr>
            <w:tcW w:w="5670" w:type="dxa"/>
          </w:tcPr>
          <w:p w:rsidR="0063450D" w:rsidRPr="00783ECB" w:rsidRDefault="00765F25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Групповая работа,</w:t>
            </w:r>
            <w:r w:rsidR="00E360E4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парная</w:t>
            </w: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ECB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r w:rsidR="00783ECB" w:rsidRPr="00783E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783EC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63450D" w:rsidRPr="00783ECB" w:rsidTr="00BD1CF8">
        <w:tc>
          <w:tcPr>
            <w:tcW w:w="3969" w:type="dxa"/>
          </w:tcPr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программное обеспечение </w:t>
            </w:r>
          </w:p>
          <w:p w:rsidR="0063450D" w:rsidRPr="00783ECB" w:rsidRDefault="0063450D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3450D" w:rsidRPr="00783ECB" w:rsidRDefault="000356BB" w:rsidP="00783ECB">
            <w:pPr>
              <w:pStyle w:val="a5"/>
              <w:tabs>
                <w:tab w:val="left" w:pos="20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лабораторное оборудование, карточки рефлексии, </w:t>
            </w:r>
            <w:proofErr w:type="spell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материал, компьютер, проектор, Интернет ресурс-fizika.ru, презентация, сборник задач по физике А.В. </w:t>
            </w:r>
            <w:proofErr w:type="spell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F01" w:rsidRPr="00783E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3450D" w:rsidRPr="00783ECB" w:rsidRDefault="0063450D" w:rsidP="00783ECB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F41C3" w:rsidRPr="00783ECB" w:rsidRDefault="00DF41C3" w:rsidP="00783EC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ECB">
        <w:rPr>
          <w:rFonts w:ascii="Times New Roman" w:hAnsi="Times New Roman" w:cs="Times New Roman"/>
          <w:sz w:val="24"/>
          <w:szCs w:val="24"/>
        </w:rPr>
        <w:t>Организационная структура урока: </w:t>
      </w:r>
      <w:r w:rsidRPr="00783EC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586"/>
        <w:gridCol w:w="1243"/>
        <w:gridCol w:w="2133"/>
        <w:gridCol w:w="2130"/>
        <w:gridCol w:w="2825"/>
      </w:tblGrid>
      <w:tr w:rsidR="00DF41C3" w:rsidRPr="00783ECB" w:rsidTr="00510F4C">
        <w:tc>
          <w:tcPr>
            <w:tcW w:w="1586" w:type="dxa"/>
          </w:tcPr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243" w:type="dxa"/>
          </w:tcPr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2133" w:type="dxa"/>
          </w:tcPr>
          <w:p w:rsidR="00DF41C3" w:rsidRPr="00783ECB" w:rsidRDefault="00DF41C3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Деятельность учителя </w:t>
            </w:r>
          </w:p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41C3" w:rsidRPr="00783ECB" w:rsidRDefault="00DF41C3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 </w:t>
            </w:r>
          </w:p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Учебные материалы (ссылки на цифровые ресурсы)</w:t>
            </w:r>
          </w:p>
        </w:tc>
      </w:tr>
      <w:tr w:rsidR="00510F4C" w:rsidRPr="00783ECB" w:rsidTr="00510F4C">
        <w:tc>
          <w:tcPr>
            <w:tcW w:w="1586" w:type="dxa"/>
          </w:tcPr>
          <w:p w:rsidR="009D5A52" w:rsidRPr="00783ECB" w:rsidRDefault="009D5A52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 </w:t>
            </w:r>
          </w:p>
          <w:p w:rsidR="009D5A52" w:rsidRPr="00783ECB" w:rsidRDefault="009D5A52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D5A52" w:rsidRPr="00783ECB" w:rsidRDefault="001466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133" w:type="dxa"/>
          </w:tcPr>
          <w:p w:rsidR="009D5A52" w:rsidRPr="00783ECB" w:rsidRDefault="009D5A52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проверяет готовность к уроку, создаёт эмоциональный настрой на </w:t>
            </w:r>
            <w:r w:rsidR="003F2DD6" w:rsidRPr="00783E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30" w:type="dxa"/>
          </w:tcPr>
          <w:p w:rsidR="009D5A52" w:rsidRPr="00783ECB" w:rsidRDefault="009D5A52" w:rsidP="00783E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на приветствие учителя</w:t>
            </w: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8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учителем и сверстниками; целеполагание</w:t>
            </w:r>
          </w:p>
        </w:tc>
        <w:tc>
          <w:tcPr>
            <w:tcW w:w="2825" w:type="dxa"/>
          </w:tcPr>
          <w:p w:rsidR="009D5A52" w:rsidRPr="00783ECB" w:rsidRDefault="009D5A52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FA" w:rsidRPr="00783ECB" w:rsidTr="00510F4C">
        <w:tc>
          <w:tcPr>
            <w:tcW w:w="1586" w:type="dxa"/>
          </w:tcPr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и задач урока </w:t>
            </w:r>
          </w:p>
        </w:tc>
        <w:tc>
          <w:tcPr>
            <w:tcW w:w="1243" w:type="dxa"/>
          </w:tcPr>
          <w:p w:rsidR="001B50FA" w:rsidRPr="00783ECB" w:rsidRDefault="001466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133" w:type="dxa"/>
          </w:tcPr>
          <w:p w:rsidR="001B50FA" w:rsidRPr="00783ECB" w:rsidRDefault="001B50FA" w:rsidP="00783ECB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Ставят цель занятия, проговаривают его друг другу вслух;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Слушают учителя и сверстников, строят высказывания понятные для собеседника; Учатся выражать свои мысли</w:t>
            </w:r>
          </w:p>
        </w:tc>
        <w:tc>
          <w:tcPr>
            <w:tcW w:w="2825" w:type="dxa"/>
          </w:tcPr>
          <w:p w:rsidR="001B50FA" w:rsidRPr="00783ECB" w:rsidRDefault="003C1F12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горения свечи, спиртовки</w:t>
            </w:r>
          </w:p>
        </w:tc>
      </w:tr>
      <w:tr w:rsidR="001B50FA" w:rsidRPr="00783ECB" w:rsidTr="00510F4C">
        <w:tc>
          <w:tcPr>
            <w:tcW w:w="1586" w:type="dxa"/>
          </w:tcPr>
          <w:p w:rsidR="001B50FA" w:rsidRPr="00783ECB" w:rsidRDefault="001B50FA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 </w:t>
            </w:r>
          </w:p>
        </w:tc>
        <w:tc>
          <w:tcPr>
            <w:tcW w:w="1243" w:type="dxa"/>
          </w:tcPr>
          <w:p w:rsidR="001B50FA" w:rsidRPr="00783ECB" w:rsidRDefault="001466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33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B63B17" w:rsidRPr="00783ECB">
              <w:rPr>
                <w:rFonts w:ascii="Times New Roman" w:hAnsi="Times New Roman" w:cs="Times New Roman"/>
                <w:sz w:val="24"/>
                <w:szCs w:val="24"/>
              </w:rPr>
              <w:t>правильность отгаданных ребусов</w:t>
            </w: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Разгадывают ребусы выдвигают предположения о теме урока «Энергия топлива. Удельная теплота сгорания»; Слушают других и высказывают свое мнение; Контролируют правильность ответов товарищей</w:t>
            </w:r>
          </w:p>
        </w:tc>
        <w:tc>
          <w:tcPr>
            <w:tcW w:w="2825" w:type="dxa"/>
          </w:tcPr>
          <w:p w:rsidR="001B50FA" w:rsidRPr="00783ECB" w:rsidRDefault="001B50FA" w:rsidP="00783ECB">
            <w:pPr>
              <w:pStyle w:val="a6"/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3E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1.Разгадайте ребусы: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9CB96" wp14:editId="42440971">
                  <wp:extent cx="2028825" cy="1019175"/>
                  <wp:effectExtent l="0" t="0" r="9525" b="9525"/>
                  <wp:docPr id="5" name="Рисунок 5" descr="slide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slid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B069F" wp14:editId="58A9E20B">
                  <wp:extent cx="2085975" cy="723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12" t="25003" r="17526" b="35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1A980" wp14:editId="3FE03D63">
                  <wp:extent cx="704850" cy="628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7" t="30754" r="34294" b="18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FC70C" wp14:editId="44A3E728">
                  <wp:extent cx="78105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60" t="12302" r="20894" b="36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7D487" wp14:editId="7ED12790">
                  <wp:extent cx="86677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48" t="29216" r="11815" b="12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0FA" w:rsidRPr="00783ECB" w:rsidRDefault="00E16112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50FA" w:rsidRPr="00783E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http://rebus1.com/index.php?item=rebus_generator</w:t>
              </w:r>
            </w:hyperlink>
            <w:r w:rsidR="001B50FA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0FA" w:rsidRPr="00783ECB" w:rsidTr="00510F4C">
        <w:tc>
          <w:tcPr>
            <w:tcW w:w="1586" w:type="dxa"/>
          </w:tcPr>
          <w:p w:rsidR="001B50FA" w:rsidRPr="00783ECB" w:rsidRDefault="001B50FA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 </w:t>
            </w:r>
          </w:p>
        </w:tc>
        <w:tc>
          <w:tcPr>
            <w:tcW w:w="1243" w:type="dxa"/>
          </w:tcPr>
          <w:p w:rsidR="001B50FA" w:rsidRPr="00783ECB" w:rsidRDefault="001466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33" w:type="dxa"/>
          </w:tcPr>
          <w:p w:rsidR="001B50FA" w:rsidRPr="00783ECB" w:rsidRDefault="00B63B17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Задает  вопросы, постановка проблемного вопроса.</w:t>
            </w:r>
          </w:p>
        </w:tc>
        <w:tc>
          <w:tcPr>
            <w:tcW w:w="2130" w:type="dxa"/>
          </w:tcPr>
          <w:p w:rsidR="001B50FA" w:rsidRPr="00783ECB" w:rsidRDefault="00B63B17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рассматривают образцы топлива</w:t>
            </w:r>
          </w:p>
        </w:tc>
        <w:tc>
          <w:tcPr>
            <w:tcW w:w="2825" w:type="dxa"/>
          </w:tcPr>
          <w:p w:rsidR="00B63B17" w:rsidRPr="00783ECB" w:rsidRDefault="00E16112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3B17" w:rsidRPr="00783E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https://2035school.ru/htmllesson/istochniki_tepla_</w:t>
              </w:r>
            </w:hyperlink>
            <w:r w:rsidR="00B63B17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FA" w:rsidRPr="00783ECB" w:rsidTr="00510F4C">
        <w:tc>
          <w:tcPr>
            <w:tcW w:w="1586" w:type="dxa"/>
          </w:tcPr>
          <w:p w:rsidR="001B50FA" w:rsidRPr="00783ECB" w:rsidRDefault="001B50FA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новых знаний </w:t>
            </w:r>
          </w:p>
        </w:tc>
        <w:tc>
          <w:tcPr>
            <w:tcW w:w="1243" w:type="dxa"/>
          </w:tcPr>
          <w:p w:rsidR="001B50FA" w:rsidRPr="00783ECB" w:rsidRDefault="001466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33" w:type="dxa"/>
          </w:tcPr>
          <w:p w:rsidR="001B50FA" w:rsidRPr="00783ECB" w:rsidRDefault="001B50FA" w:rsidP="00783ECB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основной материал в словесной и </w:t>
            </w:r>
            <w:proofErr w:type="spell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-символической формах, используя ИКТ, проблемное и коллективное обучение</w:t>
            </w:r>
          </w:p>
        </w:tc>
        <w:tc>
          <w:tcPr>
            <w:tcW w:w="2130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учителя, записывают основные понятия: энергия топлива, выделение энергии при горении, удельная теплота сгорания топлива, формулы Q=</w:t>
            </w:r>
            <w:proofErr w:type="spell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qm</w:t>
            </w:r>
            <w:proofErr w:type="spell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измерения[q]=[Дж/кг]; Вступают в диалог с учителем; Эффективно сотрудничают</w:t>
            </w:r>
          </w:p>
        </w:tc>
        <w:tc>
          <w:tcPr>
            <w:tcW w:w="2825" w:type="dxa"/>
          </w:tcPr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1.Процесс горения топлива </w:t>
            </w:r>
            <w:hyperlink r:id="rId11" w:history="1">
              <w:r w:rsidRPr="00783E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http://class-fizika.ru/8_8.html</w:t>
              </w:r>
            </w:hyperlink>
            <w:r w:rsidR="003F2DD6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2.Зависимость количества теплоты при сгорании топлива от массы топлива и вида топлива</w:t>
            </w: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3.Удельная теплота сгорания топлива (ознакомление с таблицей №2 учебника.</w:t>
            </w: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FA" w:rsidRPr="00E16112" w:rsidTr="00510F4C">
        <w:tc>
          <w:tcPr>
            <w:tcW w:w="1586" w:type="dxa"/>
          </w:tcPr>
          <w:p w:rsidR="001B50FA" w:rsidRPr="00783ECB" w:rsidRDefault="001B50FA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Физкультминутка </w:t>
            </w:r>
          </w:p>
        </w:tc>
        <w:tc>
          <w:tcPr>
            <w:tcW w:w="1243" w:type="dxa"/>
          </w:tcPr>
          <w:p w:rsidR="001B50FA" w:rsidRPr="00783ECB" w:rsidRDefault="001466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33" w:type="dxa"/>
          </w:tcPr>
          <w:p w:rsidR="001B50FA" w:rsidRPr="00783ECB" w:rsidRDefault="00820477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Выполняет физкультминутку вместе с учащимися</w:t>
            </w:r>
          </w:p>
        </w:tc>
        <w:tc>
          <w:tcPr>
            <w:tcW w:w="2130" w:type="dxa"/>
          </w:tcPr>
          <w:p w:rsidR="001B50FA" w:rsidRPr="00783ECB" w:rsidRDefault="00820477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2825" w:type="dxa"/>
          </w:tcPr>
          <w:p w:rsidR="001B50FA" w:rsidRPr="00E16112" w:rsidRDefault="00E16112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F2DD6" w:rsidRPr="00E1611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https://videouroki.net/search?q=%D1%84%D0%B8%D0%B7%D0%BA%D1%83%D0%BB%D1%8C%D1%82%D0%BC%D0%B8%D0%BD%D1%83%D1%82%D0%BA%D0%B0</w:t>
              </w:r>
            </w:hyperlink>
            <w:r w:rsidR="003F2DD6" w:rsidRPr="00E16112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B50FA" w:rsidRPr="00783ECB" w:rsidTr="00510F4C">
        <w:tc>
          <w:tcPr>
            <w:tcW w:w="1586" w:type="dxa"/>
          </w:tcPr>
          <w:p w:rsidR="001B50FA" w:rsidRPr="00783ECB" w:rsidRDefault="001B50FA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 </w:t>
            </w:r>
          </w:p>
        </w:tc>
        <w:tc>
          <w:tcPr>
            <w:tcW w:w="1243" w:type="dxa"/>
          </w:tcPr>
          <w:p w:rsidR="001B50FA" w:rsidRPr="00783ECB" w:rsidRDefault="001466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2133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 по уточнению и конкретизации первичных знаний, наводящими вопросами </w:t>
            </w: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выявить пробелы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рабочих тетрадях, используя текст учебника;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 задач, формулируют </w:t>
            </w: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мнение;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при работе в рабочей тетради и при работе с учебником</w:t>
            </w:r>
          </w:p>
        </w:tc>
        <w:tc>
          <w:tcPr>
            <w:tcW w:w="2825" w:type="dxa"/>
          </w:tcPr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Первичная проверка понимания учащимися нового учебного материала (текущий контроль с тестом). Рабочая тетрадь к учебнику </w:t>
            </w:r>
            <w:proofErr w:type="spellStart"/>
            <w:proofErr w:type="gram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А.В.Перышкина</w:t>
            </w:r>
            <w:proofErr w:type="spell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 задание</w:t>
            </w:r>
            <w:proofErr w:type="gram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10.1, 10.2</w:t>
            </w: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FA" w:rsidRPr="00783ECB" w:rsidTr="00510F4C">
        <w:tc>
          <w:tcPr>
            <w:tcW w:w="1586" w:type="dxa"/>
          </w:tcPr>
          <w:p w:rsidR="001B50FA" w:rsidRPr="00783ECB" w:rsidRDefault="001B50FA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 </w:t>
            </w:r>
          </w:p>
        </w:tc>
        <w:tc>
          <w:tcPr>
            <w:tcW w:w="1243" w:type="dxa"/>
          </w:tcPr>
          <w:p w:rsidR="001B50FA" w:rsidRPr="00783ECB" w:rsidRDefault="00A755F7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66FA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33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выполнения задач, обсуждение способов решения</w:t>
            </w:r>
          </w:p>
        </w:tc>
        <w:tc>
          <w:tcPr>
            <w:tcW w:w="2130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высказывания, решают задачи;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Комментируют решения;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 по способу решения задач</w:t>
            </w:r>
          </w:p>
        </w:tc>
        <w:tc>
          <w:tcPr>
            <w:tcW w:w="2825" w:type="dxa"/>
          </w:tcPr>
          <w:p w:rsidR="00B94AF0" w:rsidRPr="00783ECB" w:rsidRDefault="00E16112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4AF0" w:rsidRPr="00783E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https://2035school.ru/htmllesson/istochniki_tepla_#</w:t>
              </w:r>
            </w:hyperlink>
            <w:r w:rsidR="00B94AF0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FA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качественных и расчетных задач </w:t>
            </w: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1. В топке было сожжено одинаковое количество угля и сухих дров. Выберите правильное утверждение </w:t>
            </w:r>
            <w:r w:rsidRPr="00783ECB">
              <w:rPr>
                <w:rFonts w:ascii="Times New Roman" w:hAnsi="Times New Roman" w:cs="Times New Roman"/>
                <w:sz w:val="24"/>
                <w:szCs w:val="24"/>
              </w:rPr>
              <w:br/>
              <w:t>А). При сгорание каменного угля выделилось большее количество теплоты</w:t>
            </w:r>
            <w:r w:rsidRPr="00783ECB">
              <w:rPr>
                <w:rFonts w:ascii="Times New Roman" w:hAnsi="Times New Roman" w:cs="Times New Roman"/>
                <w:sz w:val="24"/>
                <w:szCs w:val="24"/>
              </w:rPr>
              <w:br/>
              <w:t>Б) При сгорании сухих дров выделилось большее количество теплоты</w:t>
            </w:r>
            <w:r w:rsidRPr="00783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при сгорании угля и дров выделилось одинаковые количество теплоты </w:t>
            </w:r>
          </w:p>
          <w:p w:rsidR="001B50FA" w:rsidRPr="00783ECB" w:rsidRDefault="001B50FA" w:rsidP="00783ECB">
            <w:pPr>
              <w:pStyle w:val="1"/>
              <w:spacing w:line="360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83EC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2.</w:t>
            </w:r>
            <w:r w:rsidRPr="00783EC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При сжигании каменного угля выделилось 54 МДж теплоты. Выберите правильное утверждение. </w:t>
            </w:r>
            <w:r w:rsidRPr="00783EC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А. Было сожжено 1 кг угля. </w:t>
            </w:r>
            <w:r w:rsidRPr="00783EC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Б. Было сожжено 2 кг угля. </w:t>
            </w:r>
            <w:r w:rsidRPr="00783EC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В. Было сожжено 4 кг угля. </w:t>
            </w:r>
          </w:p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3.Решение задач №783, 787, 791 </w:t>
            </w:r>
          </w:p>
        </w:tc>
      </w:tr>
      <w:tr w:rsidR="001B50FA" w:rsidRPr="00783ECB" w:rsidTr="00510F4C">
        <w:tc>
          <w:tcPr>
            <w:tcW w:w="1586" w:type="dxa"/>
          </w:tcPr>
          <w:p w:rsidR="001B50FA" w:rsidRPr="00783ECB" w:rsidRDefault="001B50FA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(подведение итогов занятия) </w:t>
            </w:r>
          </w:p>
        </w:tc>
        <w:tc>
          <w:tcPr>
            <w:tcW w:w="1243" w:type="dxa"/>
          </w:tcPr>
          <w:p w:rsidR="001B50FA" w:rsidRPr="00783ECB" w:rsidRDefault="001466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33" w:type="dxa"/>
          </w:tcPr>
          <w:p w:rsidR="001B50FA" w:rsidRPr="00783ECB" w:rsidRDefault="001B50FA" w:rsidP="00783ECB">
            <w:pPr>
              <w:pStyle w:val="a5"/>
              <w:spacing w:line="360" w:lineRule="auto"/>
              <w:ind w:left="-108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результатов занятия</w:t>
            </w:r>
          </w:p>
          <w:p w:rsidR="001B50FA" w:rsidRPr="00783ECB" w:rsidRDefault="001B50FA" w:rsidP="00783ECB">
            <w:pPr>
              <w:pStyle w:val="a5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выбрать окончания фраз:</w:t>
            </w:r>
          </w:p>
          <w:p w:rsidR="00A202CA" w:rsidRPr="00783ECB" w:rsidRDefault="001B50FA" w:rsidP="00783ECB">
            <w:pPr>
              <w:pStyle w:val="a5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B50FA" w:rsidRPr="00783ECB" w:rsidRDefault="001B50FA" w:rsidP="00783ECB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вступают в диалог с учителем отвечают на </w:t>
            </w:r>
            <w:proofErr w:type="gram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вопросы,  формируют</w:t>
            </w:r>
            <w:proofErr w:type="gram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конечный результат,  рассказывают что узнали,  чему научились,  какие трудности испытали Выбирают окончания фразы в соответствии с собственной внутренней оценкой.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Оформляют свою мысль в устной форме.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Дают эмоциональную оценку деятельности на уроке</w:t>
            </w:r>
          </w:p>
        </w:tc>
        <w:tc>
          <w:tcPr>
            <w:tcW w:w="2825" w:type="dxa"/>
          </w:tcPr>
          <w:p w:rsidR="00A202CA" w:rsidRPr="00783ECB" w:rsidRDefault="00A202CA" w:rsidP="00783ECB">
            <w:pPr>
              <w:pStyle w:val="a5"/>
              <w:spacing w:line="36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я узнал…</w:t>
            </w:r>
          </w:p>
          <w:p w:rsidR="00A202CA" w:rsidRPr="00783ECB" w:rsidRDefault="00A202CA" w:rsidP="00783ECB">
            <w:pPr>
              <w:pStyle w:val="a5"/>
              <w:spacing w:line="36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A202CA" w:rsidRPr="00783ECB" w:rsidRDefault="00A202CA" w:rsidP="00783ECB">
            <w:pPr>
              <w:pStyle w:val="a5"/>
              <w:spacing w:line="36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Было трудно…                     </w:t>
            </w:r>
          </w:p>
          <w:p w:rsidR="00A202CA" w:rsidRPr="00783ECB" w:rsidRDefault="00A202CA" w:rsidP="00783ECB">
            <w:pPr>
              <w:pStyle w:val="a5"/>
              <w:spacing w:line="36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Я понял, что…      </w:t>
            </w:r>
          </w:p>
          <w:p w:rsidR="00A202CA" w:rsidRPr="00783ECB" w:rsidRDefault="00A202CA" w:rsidP="00783ECB">
            <w:pPr>
              <w:pStyle w:val="a5"/>
              <w:spacing w:line="36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Я научился…                  </w:t>
            </w:r>
          </w:p>
          <w:p w:rsidR="001B50FA" w:rsidRPr="00783ECB" w:rsidRDefault="00A202CA" w:rsidP="00783ECB">
            <w:pPr>
              <w:pStyle w:val="a5"/>
              <w:spacing w:line="36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Меня удивило…   </w:t>
            </w:r>
          </w:p>
        </w:tc>
      </w:tr>
      <w:tr w:rsidR="001B50FA" w:rsidRPr="00783ECB" w:rsidTr="00510F4C">
        <w:tc>
          <w:tcPr>
            <w:tcW w:w="1586" w:type="dxa"/>
          </w:tcPr>
          <w:p w:rsidR="001B50FA" w:rsidRPr="00783ECB" w:rsidRDefault="001B50FA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задании, инструктаж </w:t>
            </w:r>
          </w:p>
        </w:tc>
        <w:tc>
          <w:tcPr>
            <w:tcW w:w="1243" w:type="dxa"/>
          </w:tcPr>
          <w:p w:rsidR="001B50FA" w:rsidRPr="00783ECB" w:rsidRDefault="001466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133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Объясняет сущность домашнего задания</w:t>
            </w:r>
          </w:p>
        </w:tc>
        <w:tc>
          <w:tcPr>
            <w:tcW w:w="2130" w:type="dxa"/>
          </w:tcPr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задание,</w:t>
            </w:r>
          </w:p>
          <w:p w:rsidR="001B50FA" w:rsidRPr="00783ECB" w:rsidRDefault="001B50FA" w:rsidP="00783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консультацию. </w:t>
            </w:r>
          </w:p>
        </w:tc>
        <w:tc>
          <w:tcPr>
            <w:tcW w:w="2825" w:type="dxa"/>
          </w:tcPr>
          <w:p w:rsidR="001B50FA" w:rsidRPr="00783ECB" w:rsidRDefault="001B50F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10, </w:t>
            </w:r>
          </w:p>
          <w:p w:rsidR="00A202CA" w:rsidRPr="00783ECB" w:rsidRDefault="00A202CA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65F25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765F25" w:rsidRPr="00783E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https://resh.edu.ru/subject/lesson/2593/main/</w:t>
              </w:r>
            </w:hyperlink>
          </w:p>
          <w:p w:rsidR="00765F25" w:rsidRPr="00783ECB" w:rsidRDefault="00765F25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1C3" w:rsidRPr="00783ECB" w:rsidRDefault="00DF41C3" w:rsidP="00783ECB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F41C3" w:rsidRPr="00783ECB" w:rsidRDefault="00DF41C3" w:rsidP="00783ECB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83ECB">
        <w:rPr>
          <w:rFonts w:ascii="Times New Roman" w:hAnsi="Times New Roman" w:cs="Times New Roman"/>
          <w:sz w:val="24"/>
          <w:szCs w:val="24"/>
        </w:rPr>
        <w:t>Перечень используемых на данном уроке объектов электронных организационных ресурсов (ЭОР) платформы ​</w:t>
      </w:r>
      <w:r w:rsidRPr="00783ECB">
        <w:rPr>
          <w:rFonts w:ascii="Times New Roman" w:hAnsi="Times New Roman" w:cs="Times New Roman"/>
          <w:color w:val="1155CC"/>
          <w:sz w:val="24"/>
          <w:szCs w:val="24"/>
        </w:rPr>
        <w:t>“Открытая школа”​</w:t>
      </w: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76"/>
        <w:gridCol w:w="1417"/>
        <w:gridCol w:w="1653"/>
        <w:gridCol w:w="4624"/>
        <w:gridCol w:w="1747"/>
      </w:tblGrid>
      <w:tr w:rsidR="00DF41C3" w:rsidRPr="00783ECB" w:rsidTr="00504FBA">
        <w:tc>
          <w:tcPr>
            <w:tcW w:w="1431" w:type="dxa"/>
          </w:tcPr>
          <w:p w:rsidR="00DF41C3" w:rsidRPr="00783ECB" w:rsidRDefault="00DF41C3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F41C3" w:rsidRPr="00783ECB" w:rsidRDefault="00DF41C3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Название объекта ЭОР (как указано на страницах ресурса) </w:t>
            </w:r>
          </w:p>
        </w:tc>
        <w:tc>
          <w:tcPr>
            <w:tcW w:w="1492" w:type="dxa"/>
          </w:tcPr>
          <w:p w:rsidR="00DF41C3" w:rsidRPr="00783ECB" w:rsidRDefault="00DF41C3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Тип, вид объекта (текст, иллюстрация, видеофрагмент, тренажер, симулятор и т.д.) </w:t>
            </w:r>
          </w:p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F41C3" w:rsidRPr="00783ECB" w:rsidRDefault="00DF41C3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Ссылка на ЭОР из “Открытой школы” </w:t>
            </w:r>
          </w:p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41C3" w:rsidRPr="00783ECB" w:rsidRDefault="00DF41C3" w:rsidP="00783EC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Примечание: Какую роль играет этот ЭОР на данном уроке (например, отработка вычислительных навыков, повторение материала и т.п.) </w:t>
            </w:r>
          </w:p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C3" w:rsidRPr="00783ECB" w:rsidTr="00504FBA">
        <w:tc>
          <w:tcPr>
            <w:tcW w:w="1431" w:type="dxa"/>
          </w:tcPr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41C3" w:rsidRPr="00783ECB" w:rsidRDefault="00056ED8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color w:val="35323D"/>
                <w:sz w:val="24"/>
                <w:szCs w:val="24"/>
                <w:shd w:val="clear" w:color="auto" w:fill="FFFFFF"/>
              </w:rPr>
              <w:t>Соедините устройство с источником тепла, который часто используется устройством.</w:t>
            </w:r>
          </w:p>
        </w:tc>
        <w:tc>
          <w:tcPr>
            <w:tcW w:w="1492" w:type="dxa"/>
          </w:tcPr>
          <w:p w:rsidR="00DF41C3" w:rsidRPr="00783ECB" w:rsidRDefault="00056ED8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4196" w:type="dxa"/>
          </w:tcPr>
          <w:p w:rsidR="00DF41C3" w:rsidRPr="00783ECB" w:rsidRDefault="00E16112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6ED8" w:rsidRPr="00783E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https://2035school.ru/htmllesson/istochniki_tepla_#</w:t>
              </w:r>
            </w:hyperlink>
            <w:r w:rsidR="00056ED8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DF41C3" w:rsidRPr="00783ECB" w:rsidRDefault="00056ED8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E64B4" w:rsidRPr="00783ECB">
              <w:rPr>
                <w:rFonts w:ascii="Times New Roman" w:hAnsi="Times New Roman" w:cs="Times New Roman"/>
                <w:sz w:val="24"/>
                <w:szCs w:val="24"/>
              </w:rPr>
              <w:t>актуализации знаний</w:t>
            </w:r>
          </w:p>
        </w:tc>
      </w:tr>
      <w:tr w:rsidR="00DF41C3" w:rsidRPr="00783ECB" w:rsidTr="00504FBA">
        <w:tc>
          <w:tcPr>
            <w:tcW w:w="1431" w:type="dxa"/>
          </w:tcPr>
          <w:p w:rsidR="00DF41C3" w:rsidRPr="00783ECB" w:rsidRDefault="00DF41C3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F41C3" w:rsidRPr="00783ECB" w:rsidRDefault="00056ED8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bCs/>
                <w:color w:val="35323D"/>
                <w:sz w:val="24"/>
                <w:szCs w:val="24"/>
                <w:shd w:val="clear" w:color="auto" w:fill="FFFFFF"/>
              </w:rPr>
              <w:t>Категории источников тепла</w:t>
            </w:r>
          </w:p>
        </w:tc>
        <w:tc>
          <w:tcPr>
            <w:tcW w:w="1492" w:type="dxa"/>
          </w:tcPr>
          <w:p w:rsidR="00DF41C3" w:rsidRPr="00783ECB" w:rsidRDefault="00056ED8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4196" w:type="dxa"/>
          </w:tcPr>
          <w:p w:rsidR="00DF41C3" w:rsidRPr="00783ECB" w:rsidRDefault="00E16112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6ED8" w:rsidRPr="00783E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https://2035school.ru/htmllesson/istochniki_tepla_#</w:t>
              </w:r>
            </w:hyperlink>
            <w:r w:rsidR="00056ED8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F41C3" w:rsidRPr="00783ECB" w:rsidRDefault="00056ED8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</w:tc>
      </w:tr>
      <w:tr w:rsidR="000F740E" w:rsidRPr="00783ECB" w:rsidTr="00504FBA">
        <w:tc>
          <w:tcPr>
            <w:tcW w:w="1431" w:type="dxa"/>
          </w:tcPr>
          <w:p w:rsidR="000F740E" w:rsidRPr="00783ECB" w:rsidRDefault="000F740E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F740E" w:rsidRPr="00783ECB" w:rsidRDefault="000F740E" w:rsidP="00783ECB">
            <w:pPr>
              <w:spacing w:line="360" w:lineRule="auto"/>
              <w:rPr>
                <w:rFonts w:ascii="Times New Roman" w:hAnsi="Times New Roman" w:cs="Times New Roman"/>
                <w:bCs/>
                <w:color w:val="35323D"/>
                <w:sz w:val="24"/>
                <w:szCs w:val="24"/>
                <w:shd w:val="clear" w:color="auto" w:fill="FFFFFF"/>
              </w:rPr>
            </w:pPr>
            <w:r w:rsidRPr="00783ECB">
              <w:rPr>
                <w:rFonts w:ascii="Times New Roman" w:hAnsi="Times New Roman" w:cs="Times New Roman"/>
                <w:color w:val="35323D"/>
                <w:sz w:val="24"/>
                <w:szCs w:val="24"/>
                <w:shd w:val="clear" w:color="auto" w:fill="FFFFFF"/>
              </w:rPr>
              <w:t>Изучите соотношение между массой масла, которое сжигается для кипячения воды при комнатной температуре, и массой воды.</w:t>
            </w:r>
          </w:p>
        </w:tc>
        <w:tc>
          <w:tcPr>
            <w:tcW w:w="1492" w:type="dxa"/>
          </w:tcPr>
          <w:p w:rsidR="000F740E" w:rsidRPr="00783ECB" w:rsidRDefault="000F740E" w:rsidP="00783ECB">
            <w:pPr>
              <w:spacing w:line="360" w:lineRule="auto"/>
              <w:rPr>
                <w:rFonts w:ascii="Times New Roman" w:hAnsi="Times New Roman" w:cs="Times New Roman"/>
                <w:bCs/>
                <w:color w:val="35323D"/>
                <w:sz w:val="24"/>
                <w:szCs w:val="24"/>
                <w:shd w:val="clear" w:color="auto" w:fill="FFFFFF"/>
              </w:rPr>
            </w:pPr>
            <w:r w:rsidRPr="00783ECB">
              <w:rPr>
                <w:rFonts w:ascii="Times New Roman" w:hAnsi="Times New Roman" w:cs="Times New Roman"/>
                <w:bCs/>
                <w:color w:val="35323D"/>
                <w:sz w:val="24"/>
                <w:szCs w:val="24"/>
                <w:shd w:val="clear" w:color="auto" w:fill="FFFFFF"/>
              </w:rPr>
              <w:t>Симулятор</w:t>
            </w:r>
          </w:p>
        </w:tc>
        <w:tc>
          <w:tcPr>
            <w:tcW w:w="4196" w:type="dxa"/>
          </w:tcPr>
          <w:p w:rsidR="000F740E" w:rsidRPr="00783ECB" w:rsidRDefault="00E16112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F740E" w:rsidRPr="00783E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https://2035school.ru/htmllesson/istochniki_tepla_#</w:t>
              </w:r>
            </w:hyperlink>
            <w:r w:rsidR="000F740E" w:rsidRPr="00783E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</w:tcPr>
          <w:p w:rsidR="000F740E" w:rsidRPr="00783ECB" w:rsidRDefault="000F740E" w:rsidP="00783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B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</w:tc>
      </w:tr>
    </w:tbl>
    <w:p w:rsidR="00DF41C3" w:rsidRPr="00783ECB" w:rsidRDefault="00DF41C3" w:rsidP="00783ECB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DF41C3" w:rsidRPr="0078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0D"/>
    <w:rsid w:val="000356BB"/>
    <w:rsid w:val="000416BC"/>
    <w:rsid w:val="00042041"/>
    <w:rsid w:val="00056ED8"/>
    <w:rsid w:val="000F740E"/>
    <w:rsid w:val="00105BD6"/>
    <w:rsid w:val="00126518"/>
    <w:rsid w:val="001466FA"/>
    <w:rsid w:val="001B50FA"/>
    <w:rsid w:val="001D4D7B"/>
    <w:rsid w:val="00307635"/>
    <w:rsid w:val="003C1F12"/>
    <w:rsid w:val="003F2DD6"/>
    <w:rsid w:val="00504FBA"/>
    <w:rsid w:val="00510F4C"/>
    <w:rsid w:val="00565E69"/>
    <w:rsid w:val="005E64B4"/>
    <w:rsid w:val="0063450D"/>
    <w:rsid w:val="0064238C"/>
    <w:rsid w:val="00642AB4"/>
    <w:rsid w:val="00705C24"/>
    <w:rsid w:val="00765F25"/>
    <w:rsid w:val="00783ECB"/>
    <w:rsid w:val="007E2F01"/>
    <w:rsid w:val="00820477"/>
    <w:rsid w:val="009D5A52"/>
    <w:rsid w:val="009F0CFE"/>
    <w:rsid w:val="00A202CA"/>
    <w:rsid w:val="00A755F7"/>
    <w:rsid w:val="00B63B17"/>
    <w:rsid w:val="00B94AF0"/>
    <w:rsid w:val="00BA6277"/>
    <w:rsid w:val="00BD1CF8"/>
    <w:rsid w:val="00C044DB"/>
    <w:rsid w:val="00C21B2D"/>
    <w:rsid w:val="00DF41C3"/>
    <w:rsid w:val="00E16112"/>
    <w:rsid w:val="00E360E4"/>
    <w:rsid w:val="00EF43F5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B63D"/>
  <w15:chartTrackingRefBased/>
  <w15:docId w15:val="{FB641C3E-B484-45C0-8196-DB13E26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CFE"/>
    <w:pPr>
      <w:keepNext/>
      <w:keepLines/>
      <w:spacing w:before="240" w:after="0" w:line="252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345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5A52"/>
    <w:pPr>
      <w:spacing w:after="200" w:line="252" w:lineRule="auto"/>
      <w:ind w:left="720"/>
      <w:contextualSpacing/>
    </w:pPr>
    <w:rPr>
      <w:rFonts w:ascii="Calibri Light" w:eastAsia="Calibri" w:hAnsi="Calibri Light" w:cs="Times New Roman"/>
      <w:lang w:val="en-US" w:bidi="en-US"/>
    </w:rPr>
  </w:style>
  <w:style w:type="character" w:styleId="a7">
    <w:name w:val="Hyperlink"/>
    <w:basedOn w:val="a0"/>
    <w:uiPriority w:val="99"/>
    <w:unhideWhenUsed/>
    <w:rsid w:val="009F0CF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CFE"/>
    <w:rPr>
      <w:rFonts w:ascii="Calibri Light" w:eastAsia="Times New Roman" w:hAnsi="Calibri Light" w:cs="Times New Roman"/>
      <w:color w:val="2E74B5"/>
      <w:sz w:val="32"/>
      <w:szCs w:val="32"/>
      <w:lang w:val="en-US" w:bidi="en-US"/>
    </w:rPr>
  </w:style>
  <w:style w:type="character" w:styleId="a8">
    <w:name w:val="FollowedHyperlink"/>
    <w:basedOn w:val="a0"/>
    <w:uiPriority w:val="99"/>
    <w:semiHidden/>
    <w:unhideWhenUsed/>
    <w:rsid w:val="003F2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2035school.ru/htmllesson/istochniki_tepla_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ideouroki.net/search?q=%D1%84%D0%B8%D0%B7%D0%BA%D1%83%D0%BB%D1%8C%D1%82%D0%BC%D0%B8%D0%BD%D1%83%D1%82%D0%BA%D0%B0" TargetMode="External"/><Relationship Id="rId17" Type="http://schemas.openxmlformats.org/officeDocument/2006/relationships/hyperlink" Target="https://2035school.ru/htmllesson/istochniki_tepla_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035school.ru/htmllesson/istochniki_tepla_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class-fizika.ru/8_8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2035school.ru/htmllesson/istochniki_tepla_" TargetMode="External"/><Relationship Id="rId10" Type="http://schemas.openxmlformats.org/officeDocument/2006/relationships/hyperlink" Target="https://2035school.ru/htmllesson/istochniki_tepla_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rebus1.com/index.php?item=rebus_generator" TargetMode="External"/><Relationship Id="rId14" Type="http://schemas.openxmlformats.org/officeDocument/2006/relationships/hyperlink" Target="https://resh.edu.ru/subject/lesson/259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</dc:creator>
  <cp:keywords/>
  <dc:description/>
  <cp:lastModifiedBy>IRAIDA</cp:lastModifiedBy>
  <cp:revision>12</cp:revision>
  <dcterms:created xsi:type="dcterms:W3CDTF">2019-11-18T16:17:00Z</dcterms:created>
  <dcterms:modified xsi:type="dcterms:W3CDTF">2019-11-20T07:59:00Z</dcterms:modified>
</cp:coreProperties>
</file>