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ED" w:rsidRDefault="00DA61B2" w:rsidP="00D46B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</w:rPr>
      </w:pPr>
      <w:r w:rsidRPr="005E1BDF">
        <w:rPr>
          <w:rStyle w:val="apple-converted-space"/>
          <w:b/>
        </w:rPr>
        <w:t>Дидактическое пособие «</w:t>
      </w:r>
      <w:proofErr w:type="spellStart"/>
      <w:r w:rsidRPr="005E1BDF">
        <w:rPr>
          <w:rStyle w:val="apple-converted-space"/>
          <w:b/>
        </w:rPr>
        <w:t>Знайка</w:t>
      </w:r>
      <w:proofErr w:type="spellEnd"/>
      <w:r w:rsidRPr="005E1BDF">
        <w:rPr>
          <w:rStyle w:val="apple-converted-space"/>
          <w:b/>
        </w:rPr>
        <w:t xml:space="preserve"> мяч»</w:t>
      </w:r>
    </w:p>
    <w:p w:rsidR="00D46B08" w:rsidRDefault="00D46B08" w:rsidP="00D46B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</w:rPr>
      </w:pPr>
    </w:p>
    <w:p w:rsidR="00D46B08" w:rsidRDefault="00D46B08" w:rsidP="00D46B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</w:rPr>
      </w:pPr>
      <w:r>
        <w:rPr>
          <w:rStyle w:val="apple-converted-space"/>
          <w:b/>
        </w:rPr>
        <w:t xml:space="preserve">Автор: </w:t>
      </w:r>
      <w:r w:rsidRPr="00D46B08">
        <w:rPr>
          <w:rStyle w:val="apple-converted-space"/>
        </w:rPr>
        <w:t>Тарасова Елена Сергеевна, воспитатель МАДОУ детский сад «Березка» г. Первомайск, Нижегородской области.</w:t>
      </w:r>
    </w:p>
    <w:p w:rsidR="00D46B08" w:rsidRPr="005E1BDF" w:rsidRDefault="00D46B08" w:rsidP="00D46B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</w:rPr>
      </w:pPr>
    </w:p>
    <w:p w:rsidR="00101FED" w:rsidRPr="005E1BDF" w:rsidRDefault="00101FED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>Есть такое высказывание</w:t>
      </w:r>
      <w:r w:rsidR="00DA61B2" w:rsidRPr="005E1BDF">
        <w:rPr>
          <w:rStyle w:val="apple-converted-space"/>
        </w:rPr>
        <w:t xml:space="preserve"> Майи </w:t>
      </w:r>
      <w:proofErr w:type="spellStart"/>
      <w:r w:rsidR="00DA61B2" w:rsidRPr="005E1BDF">
        <w:rPr>
          <w:rStyle w:val="apple-converted-space"/>
        </w:rPr>
        <w:t>Ангелоу</w:t>
      </w:r>
      <w:proofErr w:type="spellEnd"/>
      <w:r w:rsidR="00DA61B2" w:rsidRPr="005E1BDF">
        <w:rPr>
          <w:rStyle w:val="apple-converted-space"/>
        </w:rPr>
        <w:t xml:space="preserve">: </w:t>
      </w:r>
      <w:r w:rsidRPr="005E1BDF">
        <w:rPr>
          <w:rStyle w:val="apple-converted-space"/>
        </w:rPr>
        <w:t>«Вы не можете израсходовать творчество. Чем больше вы расх</w:t>
      </w:r>
      <w:r w:rsidR="00DA61B2" w:rsidRPr="005E1BDF">
        <w:rPr>
          <w:rStyle w:val="apple-converted-space"/>
        </w:rPr>
        <w:t xml:space="preserve">одуете, тем больше у вас есть». </w:t>
      </w:r>
    </w:p>
    <w:p w:rsidR="00101FED" w:rsidRPr="005E1BDF" w:rsidRDefault="00101FED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 xml:space="preserve">Думаю, все согласятся, что это высказывание </w:t>
      </w:r>
      <w:r w:rsidR="00074250" w:rsidRPr="005E1BDF">
        <w:rPr>
          <w:rStyle w:val="apple-converted-space"/>
        </w:rPr>
        <w:t xml:space="preserve">как нельзя </w:t>
      </w:r>
      <w:r w:rsidR="00C95F90" w:rsidRPr="005E1BDF">
        <w:rPr>
          <w:rStyle w:val="apple-converted-space"/>
        </w:rPr>
        <w:t>лучше</w:t>
      </w:r>
      <w:r w:rsidR="00074250" w:rsidRPr="005E1BDF">
        <w:rPr>
          <w:rStyle w:val="apple-converted-space"/>
        </w:rPr>
        <w:t xml:space="preserve"> характеризует</w:t>
      </w:r>
      <w:r w:rsidR="00C95F90" w:rsidRPr="005E1BDF">
        <w:rPr>
          <w:rStyle w:val="apple-converted-space"/>
        </w:rPr>
        <w:t xml:space="preserve"> </w:t>
      </w:r>
      <w:r w:rsidR="00DA61B2" w:rsidRPr="005E1BDF">
        <w:rPr>
          <w:rStyle w:val="apple-converted-space"/>
        </w:rPr>
        <w:t xml:space="preserve">педагогов, то есть, </w:t>
      </w:r>
      <w:r w:rsidRPr="005E1BDF">
        <w:rPr>
          <w:rStyle w:val="apple-converted-space"/>
        </w:rPr>
        <w:t xml:space="preserve"> </w:t>
      </w:r>
      <w:r w:rsidR="00DA61B2" w:rsidRPr="005E1BDF">
        <w:rPr>
          <w:rStyle w:val="apple-converted-space"/>
        </w:rPr>
        <w:t xml:space="preserve">творческих людей, которые всегда в поиске чего-то нового и эффективного, что поможет </w:t>
      </w:r>
      <w:r w:rsidR="00C95F90" w:rsidRPr="005E1BDF">
        <w:rPr>
          <w:rStyle w:val="apple-converted-space"/>
        </w:rPr>
        <w:t>увлечь</w:t>
      </w:r>
      <w:r w:rsidR="00DA61B2" w:rsidRPr="005E1BDF">
        <w:rPr>
          <w:rStyle w:val="apple-converted-space"/>
        </w:rPr>
        <w:t xml:space="preserve"> малышей в мир познания</w:t>
      </w:r>
      <w:r w:rsidRPr="005E1BDF">
        <w:rPr>
          <w:rStyle w:val="apple-converted-space"/>
        </w:rPr>
        <w:t xml:space="preserve">. </w:t>
      </w:r>
      <w:r w:rsidR="00DA61B2" w:rsidRPr="005E1BDF">
        <w:rPr>
          <w:rStyle w:val="apple-converted-space"/>
        </w:rPr>
        <w:t>Я</w:t>
      </w:r>
      <w:r w:rsidRPr="005E1BDF">
        <w:rPr>
          <w:rStyle w:val="apple-converted-space"/>
        </w:rPr>
        <w:t xml:space="preserve"> хочу представить дидактическое пособие «</w:t>
      </w:r>
      <w:proofErr w:type="spellStart"/>
      <w:r w:rsidRPr="005E1BDF">
        <w:rPr>
          <w:rStyle w:val="apple-converted-space"/>
        </w:rPr>
        <w:t>Знайка</w:t>
      </w:r>
      <w:proofErr w:type="spellEnd"/>
      <w:r w:rsidRPr="005E1BDF">
        <w:rPr>
          <w:rStyle w:val="apple-converted-space"/>
        </w:rPr>
        <w:t xml:space="preserve"> мяч»</w:t>
      </w:r>
    </w:p>
    <w:p w:rsidR="00101FED" w:rsidRPr="005E1BDF" w:rsidRDefault="00101FED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 xml:space="preserve">Раздумывая над </w:t>
      </w:r>
      <w:r w:rsidR="00DA61B2" w:rsidRPr="005E1BDF">
        <w:rPr>
          <w:rStyle w:val="apple-converted-space"/>
        </w:rPr>
        <w:t>созданием пособия «</w:t>
      </w:r>
      <w:proofErr w:type="spellStart"/>
      <w:r w:rsidR="00DA61B2" w:rsidRPr="005E1BDF">
        <w:rPr>
          <w:rStyle w:val="apple-converted-space"/>
        </w:rPr>
        <w:t>Знайка</w:t>
      </w:r>
      <w:proofErr w:type="spellEnd"/>
      <w:r w:rsidR="00DA61B2" w:rsidRPr="005E1BDF">
        <w:rPr>
          <w:rStyle w:val="apple-converted-space"/>
        </w:rPr>
        <w:t xml:space="preserve"> мяч»</w:t>
      </w:r>
      <w:r w:rsidRPr="005E1BDF">
        <w:rPr>
          <w:rStyle w:val="apple-converted-space"/>
        </w:rPr>
        <w:t>, мне хотелось, чтобы оно было широко применяемо и позволяло заинтересовать детей в разных педагогических ситуациях и образовательной деятельности.</w:t>
      </w:r>
      <w:r w:rsidR="00DA61B2" w:rsidRPr="005E1BDF">
        <w:rPr>
          <w:rStyle w:val="apple-converted-space"/>
        </w:rPr>
        <w:t xml:space="preserve"> Поэтому я поставила для себя определенную цель, которую должно решать мое дидактическое пособие. </w:t>
      </w:r>
    </w:p>
    <w:p w:rsidR="00101FED" w:rsidRPr="005E1BDF" w:rsidRDefault="00101FED" w:rsidP="005E1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D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Цель: </w:t>
      </w:r>
      <w:proofErr w:type="spellStart"/>
      <w:r w:rsid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способствовать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мотивации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детей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к </w:t>
      </w:r>
      <w:proofErr w:type="spellStart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получению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знаний, </w:t>
      </w:r>
      <w:proofErr w:type="spellStart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всестороннему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развитию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и </w:t>
      </w:r>
      <w:proofErr w:type="spellStart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активизации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познавательных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процессов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через </w:t>
      </w:r>
      <w:proofErr w:type="spellStart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использование</w:t>
      </w:r>
      <w:proofErr w:type="spellEnd"/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</w:t>
      </w:r>
      <w:proofErr w:type="spellStart"/>
      <w:r w:rsidR="00456F8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многофункционального</w:t>
      </w:r>
      <w:proofErr w:type="spellEnd"/>
      <w:r w:rsidR="00456F8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 xml:space="preserve"> </w:t>
      </w:r>
      <w:proofErr w:type="spellStart"/>
      <w:r w:rsidR="00456F8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пособия</w:t>
      </w:r>
      <w:proofErr w:type="spellEnd"/>
      <w:proofErr w:type="gramStart"/>
      <w:r w:rsidR="00456F8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.</w:t>
      </w:r>
      <w:r w:rsidRPr="005E1BDF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uk-UA" w:eastAsia="ru-RU"/>
        </w:rPr>
        <w:t>.</w:t>
      </w:r>
      <w:proofErr w:type="gramEnd"/>
    </w:p>
    <w:p w:rsidR="00101FED" w:rsidRPr="005E1BDF" w:rsidRDefault="00101FED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пособие можно использовать для работы с детьми дошкольного </w:t>
      </w:r>
      <w:r w:rsidR="00D709B2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7 лет.</w:t>
      </w:r>
    </w:p>
    <w:p w:rsidR="00101FED" w:rsidRPr="005E1BDF" w:rsidRDefault="00790D9D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 уже сказала, в основу легла идея широкого применения и максимальной мотивации детей. </w:t>
      </w:r>
    </w:p>
    <w:p w:rsidR="00721E9E" w:rsidRPr="005E1BDF" w:rsidRDefault="00333334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</w:t>
      </w:r>
      <w:r w:rsidR="00101FE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1FE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101FE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мяч» - </w:t>
      </w: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</w:t>
      </w:r>
      <w:r w:rsidR="00101FE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функциональное дидактическое пособие, которое представляет собой </w:t>
      </w: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комплект</w:t>
      </w:r>
      <w:r w:rsidR="00101FE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материалов и игр ра</w:t>
      </w:r>
      <w:r w:rsidR="00566C1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звивающей направленности. Данный дидактический материал </w:t>
      </w:r>
      <w:r w:rsidR="00101FE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 </w:t>
      </w:r>
      <w:r w:rsidR="00566C1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демократичной, ненавязчивой</w:t>
      </w:r>
      <w:r w:rsidR="00101FE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общения </w:t>
      </w:r>
      <w:r w:rsidR="00566C1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вовлечь ребенка в мир познания той или иной области, но при этом </w:t>
      </w:r>
      <w:r w:rsidR="00101FE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индивидуальность и инициативу </w:t>
      </w:r>
      <w:r w:rsidR="00566C1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101FED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видах деятельности (игровой, познавательной и др.).</w:t>
      </w:r>
      <w:r w:rsidR="00D85AB0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AB0" w:rsidRPr="005E1BDF" w:rsidRDefault="00101FED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представленной дидактической разработки, позволяет  </w:t>
      </w:r>
      <w:r w:rsidR="00721E9E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</w:t>
      </w:r>
      <w:r w:rsidR="00C95F90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1E9E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ранее в разных областях образовательной деятельности, а также позволяет облегчить подачу нового материала.</w:t>
      </w:r>
    </w:p>
    <w:p w:rsidR="00721E9E" w:rsidRPr="005E1BDF" w:rsidRDefault="00721E9E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в использовании дает возможность проводить различные виды дидактических игр, что значительно расширяет спектр поставленных задач на том или ином занятии.</w:t>
      </w:r>
    </w:p>
    <w:p w:rsidR="00721E9E" w:rsidRPr="005E1BDF" w:rsidRDefault="00721E9E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можно развивать мелкую моторику, формировать основные мыслительные операции: анализ, синтез, сопоставление, обобщение, классификация, развивать связную речь и пополнять словарь детей, а также развивать сенсорные представления.</w:t>
      </w:r>
    </w:p>
    <w:p w:rsidR="00721E9E" w:rsidRPr="005E1BDF" w:rsidRDefault="00721E9E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же такое </w:t>
      </w:r>
      <w:r w:rsidR="005D2391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</w:t>
      </w:r>
      <w:r w:rsidR="005D2391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1E9E" w:rsidRPr="005E1BDF" w:rsidRDefault="00721E9E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футбольный мяч большого размера</w:t>
      </w:r>
      <w:r w:rsidR="00946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пустой внутри</w:t>
      </w: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исполненный из плотного ка</w:t>
      </w:r>
      <w:r w:rsidR="00946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ртона с липкой лентой на гранях и открываемой секцией.</w:t>
      </w: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пособию прилагаются наб</w:t>
      </w:r>
      <w:r w:rsidR="00C95F90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дидактических карт и муляжей, которые педагог подбирает в соответствии с темой образовательной области и </w:t>
      </w:r>
      <w:r w:rsidR="005E1BDF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задач.</w:t>
      </w:r>
    </w:p>
    <w:p w:rsidR="00721E9E" w:rsidRPr="005E1BDF" w:rsidRDefault="00D85AB0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состоит в возможности усложнения дидактичес</w:t>
      </w:r>
      <w:r w:rsidR="005D2391"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материала для детей, более</w:t>
      </w: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возраста.</w:t>
      </w:r>
    </w:p>
    <w:p w:rsidR="00101FED" w:rsidRPr="005E1BDF" w:rsidRDefault="00101FED" w:rsidP="005E1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игровое пособие подходит для индивидуальной и подгрупповой работы с дошкольниками. Может быть использовано педагогами, а также родителями.</w:t>
      </w:r>
    </w:p>
    <w:p w:rsidR="00D85AB0" w:rsidRPr="005E1BDF" w:rsidRDefault="005D2391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i/>
          <w:u w:val="single"/>
        </w:rPr>
      </w:pPr>
      <w:r w:rsidRPr="005E1BDF">
        <w:rPr>
          <w:rStyle w:val="apple-converted-space"/>
          <w:b/>
        </w:rPr>
        <w:t>Методические рекомендации по использованию</w:t>
      </w:r>
      <w:r w:rsidR="00074250" w:rsidRPr="005E1BDF">
        <w:rPr>
          <w:rStyle w:val="apple-converted-space"/>
          <w:b/>
        </w:rPr>
        <w:t xml:space="preserve"> дидактического пособия</w:t>
      </w:r>
      <w:r w:rsidRPr="005E1BDF">
        <w:rPr>
          <w:rStyle w:val="apple-converted-space"/>
          <w:b/>
        </w:rPr>
        <w:t>.</w:t>
      </w:r>
    </w:p>
    <w:p w:rsidR="00D85AB0" w:rsidRPr="005E1BDF" w:rsidRDefault="005D2391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 xml:space="preserve">Прежде чем начать использовать мяч в разнообразных игровых ситуациях, </w:t>
      </w:r>
      <w:r w:rsidR="00C95F90" w:rsidRPr="005E1BDF">
        <w:rPr>
          <w:rStyle w:val="apple-converted-space"/>
        </w:rPr>
        <w:t>стоит</w:t>
      </w:r>
      <w:r w:rsidRPr="005E1BDF">
        <w:rPr>
          <w:rStyle w:val="apple-converted-space"/>
        </w:rPr>
        <w:t xml:space="preserve"> познакомить детей с представленным пособием. Это можно сделать во время утреннего круга</w:t>
      </w:r>
      <w:r w:rsidR="00074250" w:rsidRPr="005E1BDF">
        <w:rPr>
          <w:rStyle w:val="apple-converted-space"/>
        </w:rPr>
        <w:t xml:space="preserve">, беседы о спорте или во время прогулки. Педагог может предложить найти новый атрибут в группе, может предложить отгадать загадку, с чем им предстоит поиграть. Когда ребята найдут мяч, то </w:t>
      </w:r>
      <w:r w:rsidR="00C95F90" w:rsidRPr="005E1BDF">
        <w:rPr>
          <w:rStyle w:val="apple-converted-space"/>
        </w:rPr>
        <w:t>воспитатель вместе с детьми</w:t>
      </w:r>
      <w:r w:rsidR="00E91FC8" w:rsidRPr="005E1BDF">
        <w:rPr>
          <w:rStyle w:val="apple-converted-space"/>
        </w:rPr>
        <w:t xml:space="preserve"> рассматривае</w:t>
      </w:r>
      <w:r w:rsidR="00074250" w:rsidRPr="005E1BDF">
        <w:rPr>
          <w:rStyle w:val="apple-converted-space"/>
        </w:rPr>
        <w:t xml:space="preserve">т </w:t>
      </w:r>
      <w:r w:rsidR="00C95F90" w:rsidRPr="005E1BDF">
        <w:rPr>
          <w:rStyle w:val="apple-converted-space"/>
        </w:rPr>
        <w:t xml:space="preserve">его </w:t>
      </w:r>
      <w:r w:rsidR="00074250" w:rsidRPr="005E1BDF">
        <w:rPr>
          <w:rStyle w:val="apple-converted-space"/>
        </w:rPr>
        <w:t xml:space="preserve">и делают вывод, что этот мяч отличается от обычных мячей размером. В этот момент педагог может сделать акцент, что это мяч не простой, он любит путешествовать по миру и узнавать много нового. Поэтому с этим мячом очень интересно играть. Дальше можно предложить ребятам сыграть в заранее подготовленную игру. </w:t>
      </w:r>
    </w:p>
    <w:p w:rsidR="00E91FC8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</w:rPr>
      </w:pPr>
      <w:r w:rsidRPr="005E1BDF">
        <w:rPr>
          <w:rStyle w:val="apple-converted-space"/>
          <w:b/>
        </w:rPr>
        <w:t>Рассмотрим вариант игры «Кто живет в лесу?» для детей второй младшей группы.</w:t>
      </w:r>
    </w:p>
    <w:p w:rsidR="00E91FC8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  <w:b/>
        </w:rPr>
        <w:t>Цель:</w:t>
      </w:r>
      <w:r w:rsidRPr="005E1BDF">
        <w:rPr>
          <w:rStyle w:val="apple-converted-space"/>
        </w:rPr>
        <w:t xml:space="preserve"> закрепить названия животных, которые обитают в лесу, закрепить обобщающее понятие «дикие животные»; развивать активный словарь детей, память, мышление, познавательную активность; воспитывать интерес к живой природе.</w:t>
      </w:r>
    </w:p>
    <w:p w:rsidR="00E91FC8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</w:rPr>
      </w:pPr>
      <w:r w:rsidRPr="005E1BDF">
        <w:rPr>
          <w:rStyle w:val="apple-converted-space"/>
          <w:b/>
        </w:rPr>
        <w:t>Ход игры:</w:t>
      </w:r>
    </w:p>
    <w:p w:rsidR="00E91FC8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>Педагог произносит слова:</w:t>
      </w:r>
    </w:p>
    <w:p w:rsidR="00E91FC8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 w:rsidRPr="005E1BDF">
        <w:rPr>
          <w:rStyle w:val="apple-converted-space"/>
        </w:rPr>
        <w:t>Один, два, три, четыре, пять!</w:t>
      </w:r>
    </w:p>
    <w:p w:rsidR="00E91FC8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 w:rsidRPr="005E1BDF">
        <w:rPr>
          <w:rStyle w:val="apple-converted-space"/>
        </w:rPr>
        <w:t>Вышли дети поиграть.</w:t>
      </w:r>
    </w:p>
    <w:p w:rsidR="00E91FC8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 w:rsidRPr="005E1BDF">
        <w:rPr>
          <w:rStyle w:val="apple-converted-space"/>
        </w:rPr>
        <w:t xml:space="preserve">Мячик </w:t>
      </w:r>
      <w:proofErr w:type="spellStart"/>
      <w:r w:rsidRPr="005E1BDF">
        <w:rPr>
          <w:rStyle w:val="apple-converted-space"/>
        </w:rPr>
        <w:t>Знайка</w:t>
      </w:r>
      <w:proofErr w:type="spellEnd"/>
      <w:r w:rsidRPr="005E1BDF">
        <w:rPr>
          <w:rStyle w:val="apple-converted-space"/>
        </w:rPr>
        <w:t xml:space="preserve"> не кружи,</w:t>
      </w:r>
    </w:p>
    <w:p w:rsidR="00E91FC8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 w:rsidRPr="005E1BDF">
        <w:rPr>
          <w:rStyle w:val="apple-converted-space"/>
        </w:rPr>
        <w:t>Все, что знаешь, расскажи!</w:t>
      </w:r>
    </w:p>
    <w:p w:rsidR="00E91FC8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>Педагог прикрепляет к мячу, по</w:t>
      </w:r>
      <w:r w:rsidR="00C95F90" w:rsidRPr="005E1BDF">
        <w:rPr>
          <w:rStyle w:val="apple-converted-space"/>
        </w:rPr>
        <w:t>середин</w:t>
      </w:r>
      <w:r w:rsidRPr="005E1BDF">
        <w:rPr>
          <w:rStyle w:val="apple-converted-space"/>
        </w:rPr>
        <w:t>е, карточку с изображением леса.</w:t>
      </w:r>
    </w:p>
    <w:p w:rsidR="00C00A99" w:rsidRPr="005E1BDF" w:rsidRDefault="00E91FC8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>Педагог: «</w:t>
      </w:r>
      <w:r w:rsidR="00C00A99" w:rsidRPr="005E1BDF">
        <w:rPr>
          <w:rStyle w:val="apple-converted-space"/>
        </w:rPr>
        <w:t xml:space="preserve">Сегодня </w:t>
      </w:r>
      <w:r w:rsidRPr="005E1BDF">
        <w:rPr>
          <w:rStyle w:val="apple-converted-space"/>
        </w:rPr>
        <w:t>наш мяч побывал в лесу, видел там много разных животных.</w:t>
      </w:r>
      <w:r w:rsidR="00C00A99" w:rsidRPr="005E1BDF">
        <w:rPr>
          <w:rStyle w:val="apple-converted-space"/>
        </w:rPr>
        <w:t xml:space="preserve"> Вспомните, </w:t>
      </w:r>
      <w:r w:rsidR="00C95F90" w:rsidRPr="005E1BDF">
        <w:rPr>
          <w:rStyle w:val="apple-converted-space"/>
        </w:rPr>
        <w:t xml:space="preserve"> как </w:t>
      </w:r>
      <w:r w:rsidRPr="005E1BDF">
        <w:rPr>
          <w:rStyle w:val="apple-converted-space"/>
        </w:rPr>
        <w:t>называются</w:t>
      </w:r>
      <w:r w:rsidR="00C95F90" w:rsidRPr="005E1BDF">
        <w:rPr>
          <w:rStyle w:val="apple-converted-space"/>
        </w:rPr>
        <w:t xml:space="preserve"> животные, которые живут</w:t>
      </w:r>
      <w:r w:rsidR="00C00A99" w:rsidRPr="005E1BDF">
        <w:rPr>
          <w:rStyle w:val="apple-converted-space"/>
        </w:rPr>
        <w:t xml:space="preserve"> в лесу?</w:t>
      </w:r>
      <w:r w:rsidR="00831B84" w:rsidRPr="005E1BDF">
        <w:rPr>
          <w:rStyle w:val="apple-converted-space"/>
        </w:rPr>
        <w:t xml:space="preserve"> Правильно, это дикие животные</w:t>
      </w:r>
      <w:r w:rsidR="00C00A99" w:rsidRPr="005E1BDF">
        <w:rPr>
          <w:rStyle w:val="apple-converted-space"/>
        </w:rPr>
        <w:t>»</w:t>
      </w:r>
      <w:r w:rsidR="00831B84" w:rsidRPr="005E1BDF">
        <w:rPr>
          <w:rStyle w:val="apple-converted-space"/>
        </w:rPr>
        <w:t>.</w:t>
      </w:r>
    </w:p>
    <w:p w:rsidR="00C00A99" w:rsidRPr="005E1BDF" w:rsidRDefault="00C00A99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>Педагог достает из мяча карточки с дикими и домашними животными, раскладывает их на столе вокруг мяча. На каждой карточке с обратной стороны наклеена липкая лента.</w:t>
      </w:r>
    </w:p>
    <w:p w:rsidR="00C00A99" w:rsidRPr="005E1BDF" w:rsidRDefault="00C00A99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lastRenderedPageBreak/>
        <w:t xml:space="preserve">Педагог: «Посмотрите, наш мяч, когда путешествовал, собрал фотографии животных, давайте найдем среди них диких животных и прикрепим на мяч». </w:t>
      </w:r>
      <w:r w:rsidR="00E91FC8" w:rsidRPr="005E1BDF">
        <w:rPr>
          <w:rStyle w:val="apple-converted-space"/>
        </w:rPr>
        <w:t xml:space="preserve"> </w:t>
      </w:r>
    </w:p>
    <w:p w:rsidR="00D85AB0" w:rsidRPr="005E1BDF" w:rsidRDefault="00C00A99" w:rsidP="005E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>Дети</w:t>
      </w:r>
      <w:r w:rsidR="00C95F90" w:rsidRPr="005E1BDF">
        <w:rPr>
          <w:rStyle w:val="apple-converted-space"/>
        </w:rPr>
        <w:t xml:space="preserve"> п</w:t>
      </w:r>
      <w:r w:rsidR="00E91FC8" w:rsidRPr="005E1BDF">
        <w:rPr>
          <w:rStyle w:val="apple-converted-space"/>
        </w:rPr>
        <w:t xml:space="preserve">оочерёдно </w:t>
      </w:r>
      <w:r w:rsidRPr="005E1BDF">
        <w:rPr>
          <w:rStyle w:val="apple-converted-space"/>
        </w:rPr>
        <w:t>берут карточку, с диким жи</w:t>
      </w:r>
      <w:r w:rsidR="00E91FC8" w:rsidRPr="005E1BDF">
        <w:rPr>
          <w:rStyle w:val="apple-converted-space"/>
        </w:rPr>
        <w:t>вотным и прик</w:t>
      </w:r>
      <w:r w:rsidRPr="005E1BDF">
        <w:rPr>
          <w:rStyle w:val="apple-converted-space"/>
        </w:rPr>
        <w:t>репляют</w:t>
      </w:r>
      <w:r w:rsidR="00E91FC8" w:rsidRPr="005E1BDF">
        <w:rPr>
          <w:rStyle w:val="apple-converted-space"/>
        </w:rPr>
        <w:t xml:space="preserve"> ее на мяч.</w:t>
      </w:r>
      <w:r w:rsidRPr="005E1BDF">
        <w:rPr>
          <w:rStyle w:val="apple-converted-space"/>
        </w:rPr>
        <w:t xml:space="preserve"> Если ребенок ошибся, то педагог просить назвать животного на карточке и еще раз уточняет, где это животное живет. Если необходимо, то можно попросить «помощи» у детей.</w:t>
      </w:r>
    </w:p>
    <w:p w:rsidR="00D85AB0" w:rsidRPr="005E1BDF" w:rsidRDefault="00831B84" w:rsidP="00180C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5E1BDF">
        <w:rPr>
          <w:rStyle w:val="apple-converted-space"/>
        </w:rPr>
        <w:t>По такому принципу можно закреплять с детьми и домашних животных, зимующих и перелетных птиц, признаки разных времен года, полевые и дек</w:t>
      </w:r>
      <w:r w:rsidR="006C46A8" w:rsidRPr="005E1BDF">
        <w:rPr>
          <w:rStyle w:val="apple-converted-space"/>
        </w:rPr>
        <w:t>оративные цветы, умение считать,</w:t>
      </w:r>
      <w:r w:rsidRPr="005E1BDF">
        <w:rPr>
          <w:rStyle w:val="apple-converted-space"/>
        </w:rPr>
        <w:t xml:space="preserve"> соотносить пред</w:t>
      </w:r>
      <w:r w:rsidR="006C46A8" w:rsidRPr="005E1BDF">
        <w:rPr>
          <w:rStyle w:val="apple-converted-space"/>
        </w:rPr>
        <w:t>меты по форме, величине и цвету. Можно</w:t>
      </w:r>
      <w:r w:rsidRPr="005E1BDF">
        <w:rPr>
          <w:rStyle w:val="apple-converted-space"/>
        </w:rPr>
        <w:t xml:space="preserve"> закреплять названия посуды, мебели, игрушек, транспорта</w:t>
      </w:r>
      <w:r w:rsidR="00BE708D" w:rsidRPr="005E1BDF">
        <w:rPr>
          <w:rStyle w:val="apple-converted-space"/>
        </w:rPr>
        <w:t>, зимних и летних видов спорта</w:t>
      </w:r>
      <w:r w:rsidR="006C46A8" w:rsidRPr="005E1BDF">
        <w:rPr>
          <w:rStyle w:val="apple-converted-space"/>
        </w:rPr>
        <w:t>, составлять рассказы по последовательности картин, отыскивать отгадки на загадки</w:t>
      </w:r>
      <w:r w:rsidRPr="005E1BDF">
        <w:rPr>
          <w:rStyle w:val="apple-converted-space"/>
        </w:rPr>
        <w:t xml:space="preserve"> и </w:t>
      </w:r>
      <w:r w:rsidR="006C46A8" w:rsidRPr="005E1BDF">
        <w:rPr>
          <w:rStyle w:val="apple-converted-space"/>
        </w:rPr>
        <w:t>многое другое.</w:t>
      </w:r>
      <w:r w:rsidRPr="005E1BDF">
        <w:rPr>
          <w:rStyle w:val="apple-converted-space"/>
        </w:rPr>
        <w:t xml:space="preserve"> </w:t>
      </w:r>
      <w:r w:rsidR="006C46A8" w:rsidRPr="005E1BDF">
        <w:rPr>
          <w:rStyle w:val="apple-converted-space"/>
        </w:rPr>
        <w:t>Как еще один вариант использования макета мяча, это не прикреплять к нему необходимый предмета, а наоборот, убрать лишнее с мяча.</w:t>
      </w:r>
    </w:p>
    <w:p w:rsidR="00B00F78" w:rsidRDefault="004C5F88" w:rsidP="00180C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E1BDF">
        <w:rPr>
          <w:rStyle w:val="apple-converted-space"/>
        </w:rPr>
        <w:t xml:space="preserve">Также для активации интереса к мячу, можно карточки заменять муляжами (овощи, фрукты, насекомые и т.д.). Очень интересно, когда дети подбирают половинки (например, на мяче прикрепляются половинки фруктов и дети достают из мяча, на ощупь, одну половинку, находят ее пару и соединяют). </w:t>
      </w:r>
    </w:p>
    <w:p w:rsidR="006C44CB" w:rsidRPr="00A903AF" w:rsidRDefault="00A903AF" w:rsidP="00A903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взросления ребенка все компоненты (игрушки, оборудование, мебель и пр. материалы) развивающей предметно-пространственной среды необходимо менять, обновлять и пополнять. Как следствие, среда должна быть не только раз</w:t>
      </w:r>
      <w:r>
        <w:rPr>
          <w:rFonts w:ascii="Times New Roman" w:hAnsi="Times New Roman" w:cs="Times New Roman"/>
          <w:sz w:val="28"/>
          <w:szCs w:val="28"/>
        </w:rPr>
        <w:t>вивающей, но и развивающейся. [1</w:t>
      </w:r>
      <w:r>
        <w:rPr>
          <w:rFonts w:ascii="Times New Roman" w:hAnsi="Times New Roman" w:cs="Times New Roman"/>
          <w:sz w:val="28"/>
          <w:szCs w:val="28"/>
        </w:rPr>
        <w:t>, с. 6]</w:t>
      </w:r>
      <w:r w:rsidRPr="00A90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Исходя из этого, </w:t>
      </w:r>
      <w:r>
        <w:rPr>
          <w:rFonts w:ascii="Times New Roman" w:hAnsi="Times New Roman" w:cs="Times New Roman"/>
          <w:sz w:val="24"/>
          <w:szCs w:val="24"/>
        </w:rPr>
        <w:t>хочу обратить внимание,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C45">
        <w:rPr>
          <w:rFonts w:ascii="Times New Roman" w:hAnsi="Times New Roman" w:cs="Times New Roman"/>
          <w:sz w:val="24"/>
          <w:szCs w:val="24"/>
        </w:rPr>
        <w:t>пособие является мобильным, атрибуты к нему легко сменяемы, что обеспечивает высокую его вариативность в использовании. В зависимости от темы, возраста детей педагог всегда может дополнять дидактический материал. Поэтому «</w:t>
      </w:r>
      <w:proofErr w:type="spellStart"/>
      <w:r w:rsidR="00180C45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180C45">
        <w:rPr>
          <w:rFonts w:ascii="Times New Roman" w:hAnsi="Times New Roman" w:cs="Times New Roman"/>
          <w:sz w:val="24"/>
          <w:szCs w:val="24"/>
        </w:rPr>
        <w:t xml:space="preserve"> мяч» не теряет своей актуальности и станет прекрасным дополнением в организации развивающей предметно-пространственной среды группы.</w:t>
      </w:r>
      <w:r w:rsidR="000D1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45" w:rsidRDefault="00180C45" w:rsidP="00180C45">
      <w:pPr>
        <w:tabs>
          <w:tab w:val="left" w:pos="9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F0D" w:rsidRPr="00650FFA" w:rsidRDefault="002F1F0D" w:rsidP="00650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A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DE05F8" w:rsidRPr="00650FFA" w:rsidRDefault="00650FFA" w:rsidP="00650FF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A">
        <w:rPr>
          <w:rFonts w:ascii="Times New Roman" w:hAnsi="Times New Roman" w:cs="Times New Roman"/>
          <w:sz w:val="24"/>
          <w:szCs w:val="24"/>
        </w:rPr>
        <w:t xml:space="preserve">Карабанова О.А.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650FFA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650FFA">
        <w:rPr>
          <w:rFonts w:ascii="Times New Roman" w:hAnsi="Times New Roman" w:cs="Times New Roman"/>
          <w:sz w:val="24"/>
          <w:szCs w:val="24"/>
        </w:rPr>
        <w:t xml:space="preserve">, П.Д. Рабинович, Е.М. </w:t>
      </w:r>
      <w:proofErr w:type="spellStart"/>
      <w:r w:rsidRPr="00650FFA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Pr="00650FFA">
        <w:rPr>
          <w:rFonts w:ascii="Times New Roman" w:hAnsi="Times New Roman" w:cs="Times New Roman"/>
          <w:sz w:val="24"/>
          <w:szCs w:val="24"/>
        </w:rPr>
        <w:t>. – М.: Федеральный институт разв</w:t>
      </w:r>
      <w:r>
        <w:rPr>
          <w:rFonts w:ascii="Times New Roman" w:hAnsi="Times New Roman" w:cs="Times New Roman"/>
          <w:sz w:val="24"/>
          <w:szCs w:val="24"/>
        </w:rPr>
        <w:t>ития образования, 2014. – 96 с.</w:t>
      </w:r>
    </w:p>
    <w:p w:rsidR="00650FFA" w:rsidRPr="00A70848" w:rsidRDefault="00650FFA" w:rsidP="00A903AF">
      <w:pPr>
        <w:pStyle w:val="a6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0FFA" w:rsidRPr="00A70848" w:rsidSect="00DA61B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F9E"/>
    <w:multiLevelType w:val="hybridMultilevel"/>
    <w:tmpl w:val="CD9C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2C56"/>
    <w:multiLevelType w:val="hybridMultilevel"/>
    <w:tmpl w:val="80AA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5284A"/>
    <w:multiLevelType w:val="hybridMultilevel"/>
    <w:tmpl w:val="307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2D"/>
    <w:rsid w:val="00074250"/>
    <w:rsid w:val="000D1D15"/>
    <w:rsid w:val="00101FED"/>
    <w:rsid w:val="00180C45"/>
    <w:rsid w:val="002A512D"/>
    <w:rsid w:val="002F1F0D"/>
    <w:rsid w:val="00333334"/>
    <w:rsid w:val="00456F8F"/>
    <w:rsid w:val="004C5F88"/>
    <w:rsid w:val="005070A0"/>
    <w:rsid w:val="00566C1D"/>
    <w:rsid w:val="005D2391"/>
    <w:rsid w:val="005E1BDF"/>
    <w:rsid w:val="00650FFA"/>
    <w:rsid w:val="006C44CB"/>
    <w:rsid w:val="006C46A8"/>
    <w:rsid w:val="00721E9E"/>
    <w:rsid w:val="00790D9D"/>
    <w:rsid w:val="00831B84"/>
    <w:rsid w:val="00856079"/>
    <w:rsid w:val="00946511"/>
    <w:rsid w:val="00A41B9B"/>
    <w:rsid w:val="00A70848"/>
    <w:rsid w:val="00A903AF"/>
    <w:rsid w:val="00B00F78"/>
    <w:rsid w:val="00BE708D"/>
    <w:rsid w:val="00C00A99"/>
    <w:rsid w:val="00C95F90"/>
    <w:rsid w:val="00D01547"/>
    <w:rsid w:val="00D46B08"/>
    <w:rsid w:val="00D709B2"/>
    <w:rsid w:val="00D85AB0"/>
    <w:rsid w:val="00DA61B2"/>
    <w:rsid w:val="00DE05F8"/>
    <w:rsid w:val="00E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FED"/>
  </w:style>
  <w:style w:type="paragraph" w:styleId="a4">
    <w:name w:val="Balloon Text"/>
    <w:basedOn w:val="a"/>
    <w:link w:val="a5"/>
    <w:uiPriority w:val="99"/>
    <w:semiHidden/>
    <w:unhideWhenUsed/>
    <w:rsid w:val="009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F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0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FED"/>
  </w:style>
  <w:style w:type="paragraph" w:styleId="a4">
    <w:name w:val="Balloon Text"/>
    <w:basedOn w:val="a"/>
    <w:link w:val="a5"/>
    <w:uiPriority w:val="99"/>
    <w:semiHidden/>
    <w:unhideWhenUsed/>
    <w:rsid w:val="009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F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0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2023-05-02T04:23:00Z</dcterms:created>
  <dcterms:modified xsi:type="dcterms:W3CDTF">2023-11-29T22:53:00Z</dcterms:modified>
</cp:coreProperties>
</file>