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A" w:rsidRPr="00AE367B" w:rsidRDefault="008A7BD0" w:rsidP="008A7B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41C8A"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открытого урока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предмет: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литературное чтение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</w:t>
      </w:r>
    </w:p>
    <w:p w:rsidR="00741C8A" w:rsidRPr="002C482D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Школа:</w:t>
      </w:r>
      <w:r w:rsidR="002C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482D" w:rsidRPr="002C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МОУ </w:t>
      </w:r>
      <w:r w:rsidR="002C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Казановская СОШ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2C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Очилова</w:t>
      </w:r>
      <w:proofErr w:type="spellEnd"/>
      <w:r w:rsidR="002C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r w:rsidR="0005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Школа России»</w:t>
      </w: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7756"/>
      </w:tblGrid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А.С.Пушкина «СКАЗКА О РЫБАКЕ И РЫБКЕ».</w:t>
            </w:r>
          </w:p>
        </w:tc>
      </w:tr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урока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знакомство </w:t>
            </w:r>
            <w:proofErr w:type="gramStart"/>
            <w:r w:rsidRPr="00AE3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E3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творчеством А.С. Пушкина</w:t>
            </w:r>
            <w:r w:rsidRPr="00AE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обобщение знаний о сказках А.С. Пушкина;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умение выразительно и вдумчиво читать сказки;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кругозора детей и обогащение их словарного запаса, обобщить изученный материал на уроках русского языка по теме «Лексика»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учащихся со сказк</w:t>
            </w:r>
            <w:r w:rsidR="004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умение выразительно читать произведение, передавая интонацией настроение;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словарный запас детей, развивать мышление, память, внимание.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-учиться читать произведения вслух.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доброту, милосердие;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текст в исполнении учителя и учащихся;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осознанно, правильно, выразительно читать целыми словами; понимать смысл заглавия произведения; анализировать характер героев.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проводить самооценку </w:t>
            </w: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успешности учебной деятельности.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Регулятивные: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 </w:t>
            </w: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определять и формулировать цель на уроке с помощью учителя; работать по коллективно составленному плану в парах;  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задачей; учится высказывать своё предположение (версию) на основе работы с иллюстрацией учебника;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Коммуникативные: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учиться формулировать связный ответ на поставленный вопрос; слушать и понимать речь других;  учиться умению совместно договариваться о правилах поведения и общения в паре, в группе и следовать им.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Уметь ориентироваться в учебнике (на развороте, в оглавлении, в условных обозначениях), в словаре;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находить  ответы на вопросы в тексте и иллюстрациях;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делать выводы в результате совместной работы класса и учителя;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результате изучения темы обучающиеся 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познакомятся со сказко</w:t>
            </w:r>
            <w:proofErr w:type="gramStart"/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одним из видов литературного жанра;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научатся: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принимать и сохранять учебную задачу;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планировать свои действия в соответствии с поставленной задачей;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оценивать правильность выполнения действий;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адекватно воспринимать предложения и оценку учителя, товарищей.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основам смыслового восприятия художественных текстов, </w:t>
            </w: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выделять существенную информацию из текстов;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осуществлять анализ произведений с выделением существенных и несущественных признаков.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договариваться и приходить к общему решению в совместной деятельности;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Ветхая землянка, невод, забранила, </w:t>
            </w:r>
            <w:proofErr w:type="gramStart"/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простофиля</w:t>
            </w:r>
            <w:proofErr w:type="gramEnd"/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корыто.</w:t>
            </w:r>
          </w:p>
        </w:tc>
      </w:tr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открытия нового знания</w:t>
            </w:r>
          </w:p>
        </w:tc>
      </w:tr>
      <w:tr w:rsidR="00741C8A" w:rsidRPr="00AE367B" w:rsidTr="00056C74">
        <w:trPr>
          <w:tblCellSpacing w:w="15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1.Учебник Л.Ф.Климанова, В.Г.Горецкий « Литературное чтение»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к уроку.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Индивидуальные карточки.</w:t>
            </w:r>
          </w:p>
          <w:p w:rsidR="00741C8A" w:rsidRPr="00AE367B" w:rsidRDefault="00741C8A" w:rsidP="0074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Аудиозапись отрывка «Сказки о рыбаке и рыбке»</w:t>
            </w:r>
          </w:p>
        </w:tc>
      </w:tr>
    </w:tbl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Мотивация к учебной деятельности</w:t>
      </w:r>
    </w:p>
    <w:p w:rsidR="00741C8A" w:rsidRPr="00AE367B" w:rsidRDefault="008A7BD0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1C8A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 столе,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A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в голове,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8A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мы снова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8A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урок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у нас гости. Давайте поприветствуем их. (Дети поворачиваются и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приветствуют гостей)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-Повернитесь лицом   друг к  другу. Протяните руки вперед ладошками вверх,  пошлите  лучики добра, тепла, радости.  Улыбнитесь.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сегодня дежурный? Давайте проверим готовность к уроку.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Дежурный: Ножки на месте – на месте,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месте – на месте,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на месте – на месте,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прямая – прямая.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можно начать урок.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 на доску. Прочитайте сначала буквы написанные красным цветом, а потом синим цветом, и вы увидите </w:t>
      </w:r>
      <w:r w:rsid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</w:t>
      </w:r>
      <w:r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</w:t>
      </w:r>
      <w:r w:rsidRPr="00AE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ТЕРА</w:t>
      </w:r>
      <w:r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</w:t>
      </w:r>
      <w:r w:rsidRPr="00AE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</w:t>
      </w:r>
      <w:r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</w:t>
      </w:r>
      <w:r w:rsidRPr="00AE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</w:t>
      </w:r>
      <w:r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Pr="00AE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r w:rsidR="005E5B1A" w:rsidRPr="00AE36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(слайд)</w:t>
      </w:r>
    </w:p>
    <w:p w:rsidR="00741C8A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(ЛИТЕРАТУРНОЕ ЧТЕНИЕ)</w:t>
      </w:r>
    </w:p>
    <w:p w:rsidR="006A60C6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чем мы занимаемся на уроке литературного чтения? (читаем, отвечаем, узнаем)</w:t>
      </w:r>
    </w:p>
    <w:p w:rsidR="006A60C6" w:rsidRPr="00AE367B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настроением вы сегодня пришли на урок? Покажите (учащиеся поднимают </w:t>
      </w:r>
      <w:proofErr w:type="spell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Пусть ваше настроение останется таким солнечным на протяжении всего урока.</w:t>
      </w:r>
    </w:p>
    <w:p w:rsidR="00741C8A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Вступительная беседа.</w:t>
      </w:r>
    </w:p>
    <w:p w:rsidR="006A60C6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прослушаете 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цикла «Времена года»</w:t>
      </w:r>
    </w:p>
    <w:p w:rsidR="006A60C6" w:rsidRPr="006A60C6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прослушивания подумайте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посвящаются эти строки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A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 аудиозапись из цикла «Времена года» П. И. Чайковского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милый образ снится мне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пером, бумагой, при луне.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Ваши строчки хороши,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Частичка Вашей в них души.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 сказки под пером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Ожили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каждый дом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Вошел прекрасный наш поэт,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гений в этом спору нет.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 кому посвящены эти строки?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вы так думаете?</w:t>
      </w:r>
      <w:r w:rsidR="005E5B1A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(потому.</w:t>
      </w:r>
      <w:proofErr w:type="gramEnd"/>
      <w:r w:rsidR="005E5B1A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5B1A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поэт пишет стихи и сказки)</w:t>
      </w:r>
      <w:proofErr w:type="gramEnd"/>
    </w:p>
    <w:p w:rsidR="006A60C6" w:rsidRDefault="005E5B1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каком поэте идет речь</w:t>
      </w:r>
      <w:r w:rsid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сейчас узнаем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B1A" w:rsidRPr="00AE367B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5B1A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</w:p>
    <w:p w:rsidR="005E5B1A" w:rsidRDefault="005E5B1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крестьянин торжествую (учебник) (Пушкин)</w:t>
      </w:r>
    </w:p>
    <w:p w:rsidR="006A60C6" w:rsidRPr="00AE367B" w:rsidRDefault="006A60C6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какому поэту посвящены эти строки (Пушкину)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первый из русских поэтов заговорил простым народным языком. Этот язык в его стихах и сказках льется свободно и звонко, как прозрачный родник,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Пушкина можно читать и слушать много раз, каждый раз наслаждаясь изяществом их языка. Таков был солнечный гений Пушкин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ортрет Пушкина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</w:t>
      </w:r>
      <w:r w:rsid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чудесным, необыкновенным</w:t>
      </w:r>
      <w:r w:rsidR="006A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сказочным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миром  А. С. Пушкина.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4.Актуализация знаний, постановка учебной задачи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артикуляционного аппарата и речи учащихся.</w:t>
      </w:r>
    </w:p>
    <w:p w:rsidR="00741C8A" w:rsidRPr="006A60C6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доску?/ На доске изображение двери с замком</w:t>
      </w:r>
      <w:r w:rsidRPr="006A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/.</w:t>
      </w:r>
      <w:r w:rsidR="00AE367B" w:rsidRPr="006A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начинается,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открываются.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дверях висит замок. Для того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его открыть, необхо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обратиться к нему, используя вежливые слова. Наша речь при этом должна быть чистой, выразительной. А для этого давайте потренируем наш язычок.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зарядка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B12">
        <w:rPr>
          <w:rFonts w:ascii="Arial" w:hAnsi="Arial" w:cs="Arial"/>
          <w:color w:val="333333"/>
          <w:sz w:val="27"/>
          <w:szCs w:val="27"/>
          <w:shd w:val="clear" w:color="auto" w:fill="FBFBFB"/>
        </w:rPr>
        <w:t>.</w:t>
      </w:r>
      <w:r w:rsidR="00476B12" w:rsidRPr="00476B1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476B1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(</w:t>
      </w:r>
      <w:proofErr w:type="gramEnd"/>
      <w:r w:rsidR="00476B1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Фонетическая</w:t>
      </w:r>
      <w:r w:rsidR="00476B12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476B1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зарядка</w:t>
      </w:r>
      <w:r w:rsidR="00476B12">
        <w:rPr>
          <w:rFonts w:ascii="Arial" w:hAnsi="Arial" w:cs="Arial"/>
          <w:color w:val="333333"/>
          <w:sz w:val="27"/>
          <w:szCs w:val="27"/>
          <w:shd w:val="clear" w:color="auto" w:fill="FFFFFF"/>
        </w:rPr>
        <w:t> – это одна из форм организации работы над произношением.)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(Дети читают хором в полголоса)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5983891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рак ни друг, ни враг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вряд ли страшен рак.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Рыбке страшен червячок,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насажен на крючок.</w:t>
      </w:r>
      <w:proofErr w:type="gramEnd"/>
    </w:p>
    <w:bookmarkEnd w:id="0"/>
    <w:p w:rsidR="00AE367B" w:rsidRPr="00AE367B" w:rsidRDefault="00AE367B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чего мы делали зарядку для языка?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наша речь была чистой.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Выразительной</w:t>
      </w:r>
      <w:r w:rsidR="00CB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правильно произносить слова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наш язычок готов произнести вежливые слова, чтобы открыть замочек.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-Дети: Уважаемый, замочек, откройся пожалуйста! и т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-Молодцы! Двери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встречает нас сказочная страна Лукоморье, созданная Пушкиным. Мы с вами изучали это произведение на уроке литературного чтения. Давайте вспомним, что такое "лукоморье" - это "морской залив"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морском заливе нас ждут рыбки.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proofErr w:type="spellStart"/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рыбки-непростые</w:t>
      </w:r>
      <w:proofErr w:type="spellEnd"/>
      <w:proofErr w:type="gramEnd"/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возникая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они с тобой!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все поставить надо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в четкий строй.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расставить карточки в порядке возрастания, чтобы узнать, что там зашифровали рыбки,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/Числа (Сказка) 15, (о) 30,(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рыбаке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36, (и) 50 ,(рыбке) 100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ставит числа в порядке возрастания./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читают: "Сказка о рыбаке и рыбке" 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аудиозапись «Шум моря»)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теперь,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 чем сегодня мы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говорить на уроке, что нового узнаем, чему учиться? /ответы детей/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(будем знакомиться с новой сказкой)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новых знаний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(звучат </w:t>
      </w:r>
      <w:proofErr w:type="gram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фанфары</w:t>
      </w:r>
      <w:proofErr w:type="gram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мигает надпись «внимание!» на доске)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-Внимание! "Новости страны </w:t>
      </w:r>
      <w:proofErr w:type="spell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несут интересную информацию, а пр</w:t>
      </w:r>
      <w:r w:rsidR="0064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едставят нам их репортер класса Москвитин Александр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Ученик-репортер: - Уважаемые слушатели, "Сказка о рыбаке и рыбке" была написана 14 октября 1833 г. Сюжет заимствован из сборника немецких сказок братьев Гримм. Только там чудесным помощником героя служит рыба камбала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был заколдованный принц, а в сказке Пушкина - это золотая рыбка.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из этой информации?</w:t>
      </w:r>
    </w:p>
    <w:p w:rsidR="00E85F8D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Сюжет взят из немецкой сказки,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заимствована, 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привил 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Пушкине 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 к сказкам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узнаем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ученик: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няню мамой называл,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называл ее голубкой.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уютной няниной избушке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слушал, слушал няню Пушкин,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Катилась сказка как клубок.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ученик: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Смеялся Пушкин, говоря: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’’Какая прелесть эти сказки!"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ночь текла к своей развязке,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вьюгой брезжила заря.</w:t>
      </w:r>
    </w:p>
    <w:p w:rsidR="00741C8A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-Молодцы. Ребята. Мне очень бы хотелось, чтобы вы 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любили </w:t>
      </w:r>
      <w:proofErr w:type="spell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как </w:t>
      </w:r>
      <w:r w:rsidR="00E8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их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А,С, Пушкин.</w:t>
      </w:r>
    </w:p>
    <w:p w:rsidR="00E85F8D" w:rsidRPr="00AE367B" w:rsidRDefault="00E85F8D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что такое сказка?</w:t>
      </w:r>
      <w:r w:rsidR="005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3295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это</w:t>
      </w:r>
      <w:r w:rsidR="002C482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произведение </w:t>
      </w:r>
      <w:r w:rsidR="005A3295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народного творчества,   в ней происходят вымышленные события) 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Сообщение темы и цели урока</w:t>
      </w:r>
    </w:p>
    <w:p w:rsidR="00FD5BC5" w:rsidRPr="00AE367B" w:rsidRDefault="00FD5BC5" w:rsidP="00FD5BC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познакомимся с произведением Александра Сергеевича Пушкина. Встретимся с героями «Сказки о рыбаке и рыбке», 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поймем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она, поговорим о героях сказки</w:t>
      </w:r>
    </w:p>
    <w:p w:rsidR="00FD5BC5" w:rsidRPr="00AE367B" w:rsidRDefault="00FD5BC5" w:rsidP="00FD5BC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AE367B"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в учебнике на стр.90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IV.Работа</w:t>
      </w:r>
      <w:proofErr w:type="spell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текстом до чтения.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Предугадывание.</w:t>
      </w:r>
    </w:p>
    <w:p w:rsidR="00FD5BC5" w:rsidRPr="00AE367B" w:rsidRDefault="00FD5BC5" w:rsidP="00FD5BC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тихонько договоримся, кто читал уже эту сказку, подсказывать нам не будут.</w:t>
      </w:r>
    </w:p>
    <w:p w:rsidR="00FD5BC5" w:rsidRPr="00AE367B" w:rsidRDefault="00FD5BC5" w:rsidP="00FD5BC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название сказки.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(А.С. Пушкин «Сказка о рыбаке и рыбке»)</w:t>
      </w:r>
    </w:p>
    <w:p w:rsidR="00FD5BC5" w:rsidRPr="00AE367B" w:rsidRDefault="00FD5BC5" w:rsidP="00FD5BC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главные герои?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(Рыбак и рыбка)</w:t>
      </w:r>
    </w:p>
    <w:p w:rsidR="00FD5BC5" w:rsidRPr="00AE367B" w:rsidRDefault="00FD5BC5" w:rsidP="00FD5BC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думаете, что будет происходить между главными героями?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(Рыбак поймает рыбку)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иллюстрацией.</w:t>
      </w:r>
    </w:p>
    <w:p w:rsidR="00FD5BC5" w:rsidRPr="00AE367B" w:rsidRDefault="00FD5BC5" w:rsidP="00FD5BC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мы поработаем с иллюстрацией на стр. 90, она тоже поможет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сказка.</w:t>
      </w:r>
    </w:p>
    <w:p w:rsidR="00FD5BC5" w:rsidRPr="00AE367B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может быть эта сказка?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 жизни старика и старухи)</w:t>
      </w:r>
    </w:p>
    <w:p w:rsidR="00FD5BC5" w:rsidRPr="00AE367B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происходят события?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берегу моря, в давние времена)</w:t>
      </w:r>
    </w:p>
    <w:p w:rsidR="00FD5BC5" w:rsidRPr="00AE367B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что делает старик?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(Несет сеть, идя с моря)</w:t>
      </w:r>
    </w:p>
    <w:p w:rsidR="00FD5BC5" w:rsidRPr="00AE367B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Полистайте следующие страницы, посмотрите на иллюстрации.</w:t>
      </w:r>
    </w:p>
    <w:p w:rsidR="00FD5BC5" w:rsidRPr="00AE367B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герои появляются?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(Старуха, золотая рыбка)</w:t>
      </w:r>
    </w:p>
    <w:p w:rsidR="00FD5BC5" w:rsidRDefault="00FD5BC5" w:rsidP="00FD5BC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 сказку и узнаем, как развивались события.</w:t>
      </w:r>
    </w:p>
    <w:p w:rsidR="00FD5BC5" w:rsidRDefault="00CB20EE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Перед чтением давайте сделаем дыхательную гимнастику</w:t>
      </w:r>
    </w:p>
    <w:p w:rsidR="00CB20EE" w:rsidRDefault="00CB20EE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</w:t>
      </w:r>
    </w:p>
    <w:p w:rsidR="00CB20EE" w:rsidRDefault="00CB20EE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мы делаем эту гимнастику?</w:t>
      </w:r>
    </w:p>
    <w:p w:rsidR="00CB20EE" w:rsidRPr="00AE367B" w:rsidRDefault="00CB20EE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Чтобы плавно вдыхать и выдыхать воздух при чтении)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V.Работа</w:t>
      </w:r>
      <w:proofErr w:type="spell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текстом во время чтения.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Первичное восприятие текста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Чтение 1-ой части вслух ЗА ДИКТОРОМ</w:t>
      </w:r>
    </w:p>
    <w:p w:rsidR="00FD5BC5" w:rsidRPr="00AE367B" w:rsidRDefault="00FD5BC5" w:rsidP="00FD5BC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 аудиозапись включить экран).</w:t>
      </w:r>
    </w:p>
    <w:p w:rsidR="00FD5BC5" w:rsidRPr="00AE367B" w:rsidRDefault="00FD5BC5" w:rsidP="00FD5BC5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сейчас я вам включу отрывок из сказки, ваша задача внимательно слушать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 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окончания 1 части)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 ЩЕЛЧОК</w:t>
      </w:r>
    </w:p>
    <w:p w:rsidR="00FD5BC5" w:rsidRPr="00AE367B" w:rsidRDefault="00FD5BC5" w:rsidP="00FD5BC5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мы с вами прослушали отрывок из сказки какие впечатления 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</w:t>
      </w:r>
    </w:p>
    <w:p w:rsidR="00FD5BC5" w:rsidRPr="00AE367B" w:rsidRDefault="00FD5BC5" w:rsidP="00FD5BC5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жили старик со старухой? Найдите слова в тексте и прочитайте.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(Жил старик со своей старухой у самого синего моря, они жили в ветхой землянке)</w:t>
      </w:r>
    </w:p>
    <w:p w:rsidR="00FD5BC5" w:rsidRPr="00AE367B" w:rsidRDefault="00FD5BC5" w:rsidP="00FD5BC5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они жили вместе?</w:t>
      </w:r>
    </w:p>
    <w:p w:rsidR="00FD5BC5" w:rsidRPr="00AE367B" w:rsidRDefault="00FD5BC5" w:rsidP="00FD5BC5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скажите, как вы понимаете: «Ветхая землянка»? </w:t>
      </w:r>
      <w:proofErr w:type="gramStart"/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(Выкопанное в земле жилище) </w:t>
      </w: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ЩЕЛЧОК слайд)</w:t>
      </w:r>
      <w:proofErr w:type="gramEnd"/>
    </w:p>
    <w:p w:rsidR="00FD5BC5" w:rsidRPr="00AE367B" w:rsidRDefault="00FD5BC5" w:rsidP="00FD5BC5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занимался старик? </w:t>
      </w:r>
      <w:proofErr w:type="gramStart"/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(Ловил неводом рыбу</w:t>
      </w:r>
      <w:proofErr w:type="gramEnd"/>
    </w:p>
    <w:p w:rsidR="00FD5BC5" w:rsidRPr="00AE367B" w:rsidRDefault="00FD5BC5" w:rsidP="00FD5BC5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слово «Невод»?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(рыболовная сеть) </w:t>
      </w: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AE3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словарь) с.214</w:t>
      </w:r>
    </w:p>
    <w:p w:rsidR="00FD5BC5" w:rsidRPr="00AE367B" w:rsidRDefault="00FD5BC5" w:rsidP="00FD5BC5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занималась старуха? </w:t>
      </w:r>
      <w:r w:rsidRPr="00AE3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(Пряла свою пряжу)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 доску вывешиваются новые слова, а так же на слайдах появляется их толкование/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Ветхая землянка - дом, вырытый в земле, очень старый.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 - сеть рыболовная.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Пряла пряжу – скручивала волокна и делала нити.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Молвить – сказать.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 – старик.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все хорошо поработали, а сейчас немножко отдохнём.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«Рыбки»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плавали, ныряли (волнообразные вертикальные движения ладошками)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плескались на воде (волнообразные  горизонтальные движения ладошками)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То сойдутся, разойдутся, 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сходящиеся и расходящиеся движения)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</w:t>
      </w:r>
      <w:proofErr w:type="gram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 с  круговыми движениями ладоней)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6.Заключительный этап.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Пушкин писал: «Сказка – ложь, да в ней намек, добрым молодцам урок»»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урок мы возьмем из этой сказки?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каждый из вас побудет рыбаком из сказки Пушкина и выловит свою рыбку с домашним заданием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рохожу с аквариумом и каждый из учеников вылавливает рыбку с пословицами: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Лишнее пожелаешь - последнее потеряешь.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Бездонной кадки водою не наполнишь.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– что дуга; отказ – что шест./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Рыбаки из вас отличные, а вот дома нужно будет прочитать еще раз отрывок из «Сказки о рыбаке и рыбке» АС Пушкина на стр.90-93 и на выбор: соотнести пословицу на рыбке с героем из сказки, найти слова в тексте подтверждающие пословицу или нарисовать рисунок к этой пословице.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Оценивание </w:t>
      </w:r>
      <w:proofErr w:type="gramStart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называется сказка, с которой мы знакомились на уроке? Кто автор этой сказки? Достигли ли мы поставленных целей на уроке?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сегодня все молодцы, но я бы хотела отметить…./ раздаю портрет Пушкина, в виде монеты с отметкой 5, 4,3/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.Рефлексия.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Наш необычный и сказочный урок подходит к концу. Ребята, а с каким настроением вы заканчиваете урок? /</w:t>
      </w:r>
      <w:proofErr w:type="spell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  <w:proofErr w:type="gramStart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Вы сегодня замечательно работали на уроке. Я довольна вами!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урок окончен. Спасибо вам за урок и нашим гостям.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день и каждый час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нового добудет.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добрым будет ум у вас,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сердце умным будет.</w:t>
      </w:r>
    </w:p>
    <w:p w:rsidR="00741C8A" w:rsidRPr="00AE367B" w:rsidRDefault="00741C8A" w:rsidP="0074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 души желаю я.</w:t>
      </w:r>
    </w:p>
    <w:p w:rsidR="00E172C4" w:rsidRDefault="00E172C4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Default="005D7338">
      <w:pPr>
        <w:rPr>
          <w:rFonts w:ascii="Times New Roman" w:hAnsi="Times New Roman" w:cs="Times New Roman"/>
          <w:sz w:val="28"/>
          <w:szCs w:val="28"/>
        </w:rPr>
      </w:pPr>
    </w:p>
    <w:p w:rsidR="005D7338" w:rsidRPr="00AE367B" w:rsidRDefault="005D7338">
      <w:pPr>
        <w:rPr>
          <w:rFonts w:ascii="Times New Roman" w:hAnsi="Times New Roman" w:cs="Times New Roman"/>
          <w:sz w:val="28"/>
          <w:szCs w:val="28"/>
        </w:rPr>
      </w:pPr>
    </w:p>
    <w:sectPr w:rsidR="005D7338" w:rsidRPr="00AE367B" w:rsidSect="005D7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FB" w:rsidRDefault="00D559FB" w:rsidP="005D7338">
      <w:pPr>
        <w:spacing w:after="0" w:line="240" w:lineRule="auto"/>
      </w:pPr>
      <w:r>
        <w:separator/>
      </w:r>
    </w:p>
  </w:endnote>
  <w:endnote w:type="continuationSeparator" w:id="0">
    <w:p w:rsidR="00D559FB" w:rsidRDefault="00D559FB" w:rsidP="005D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FB" w:rsidRDefault="00D559FB" w:rsidP="005D7338">
      <w:pPr>
        <w:spacing w:after="0" w:line="240" w:lineRule="auto"/>
      </w:pPr>
      <w:r>
        <w:separator/>
      </w:r>
    </w:p>
  </w:footnote>
  <w:footnote w:type="continuationSeparator" w:id="0">
    <w:p w:rsidR="00D559FB" w:rsidRDefault="00D559FB" w:rsidP="005D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BC"/>
    <w:multiLevelType w:val="multilevel"/>
    <w:tmpl w:val="454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74E1E"/>
    <w:multiLevelType w:val="multilevel"/>
    <w:tmpl w:val="157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60D"/>
    <w:multiLevelType w:val="multilevel"/>
    <w:tmpl w:val="7A0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B479C"/>
    <w:multiLevelType w:val="multilevel"/>
    <w:tmpl w:val="C4F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40BE9"/>
    <w:multiLevelType w:val="multilevel"/>
    <w:tmpl w:val="4BC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213AE"/>
    <w:multiLevelType w:val="multilevel"/>
    <w:tmpl w:val="5C4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5426E"/>
    <w:multiLevelType w:val="multilevel"/>
    <w:tmpl w:val="615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53887"/>
    <w:multiLevelType w:val="multilevel"/>
    <w:tmpl w:val="9D6600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4260489"/>
    <w:multiLevelType w:val="multilevel"/>
    <w:tmpl w:val="38C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B156F"/>
    <w:multiLevelType w:val="multilevel"/>
    <w:tmpl w:val="F76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25D74"/>
    <w:multiLevelType w:val="multilevel"/>
    <w:tmpl w:val="C96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7DDB"/>
    <w:multiLevelType w:val="multilevel"/>
    <w:tmpl w:val="1F6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E268F"/>
    <w:multiLevelType w:val="multilevel"/>
    <w:tmpl w:val="E2C2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05682"/>
    <w:multiLevelType w:val="multilevel"/>
    <w:tmpl w:val="01E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D31FB"/>
    <w:multiLevelType w:val="multilevel"/>
    <w:tmpl w:val="626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E2772"/>
    <w:multiLevelType w:val="multilevel"/>
    <w:tmpl w:val="D20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925DB"/>
    <w:multiLevelType w:val="multilevel"/>
    <w:tmpl w:val="D78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F1D54"/>
    <w:multiLevelType w:val="multilevel"/>
    <w:tmpl w:val="8C7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07FE4"/>
    <w:multiLevelType w:val="multilevel"/>
    <w:tmpl w:val="644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23E39"/>
    <w:multiLevelType w:val="multilevel"/>
    <w:tmpl w:val="C5E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30A8A"/>
    <w:multiLevelType w:val="multilevel"/>
    <w:tmpl w:val="E45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C2918"/>
    <w:multiLevelType w:val="multilevel"/>
    <w:tmpl w:val="69A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05A46"/>
    <w:multiLevelType w:val="multilevel"/>
    <w:tmpl w:val="00E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E7D86"/>
    <w:multiLevelType w:val="multilevel"/>
    <w:tmpl w:val="C72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20270"/>
    <w:multiLevelType w:val="multilevel"/>
    <w:tmpl w:val="5B9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2705F"/>
    <w:multiLevelType w:val="multilevel"/>
    <w:tmpl w:val="7F4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A3874"/>
    <w:multiLevelType w:val="multilevel"/>
    <w:tmpl w:val="FA4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874A5"/>
    <w:multiLevelType w:val="multilevel"/>
    <w:tmpl w:val="821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6363D"/>
    <w:multiLevelType w:val="multilevel"/>
    <w:tmpl w:val="11A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A20D4"/>
    <w:multiLevelType w:val="multilevel"/>
    <w:tmpl w:val="273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43BAA"/>
    <w:multiLevelType w:val="multilevel"/>
    <w:tmpl w:val="2F6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C5662"/>
    <w:multiLevelType w:val="multilevel"/>
    <w:tmpl w:val="549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111943"/>
    <w:multiLevelType w:val="multilevel"/>
    <w:tmpl w:val="96B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E61FC"/>
    <w:multiLevelType w:val="multilevel"/>
    <w:tmpl w:val="7E8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52800"/>
    <w:multiLevelType w:val="multilevel"/>
    <w:tmpl w:val="6A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3411D"/>
    <w:multiLevelType w:val="multilevel"/>
    <w:tmpl w:val="915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52158"/>
    <w:multiLevelType w:val="multilevel"/>
    <w:tmpl w:val="CC1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794E69"/>
    <w:multiLevelType w:val="multilevel"/>
    <w:tmpl w:val="C02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22678"/>
    <w:multiLevelType w:val="multilevel"/>
    <w:tmpl w:val="206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00570"/>
    <w:multiLevelType w:val="multilevel"/>
    <w:tmpl w:val="73B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E40DE"/>
    <w:multiLevelType w:val="multilevel"/>
    <w:tmpl w:val="A5C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511C94"/>
    <w:multiLevelType w:val="multilevel"/>
    <w:tmpl w:val="1FB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0"/>
  </w:num>
  <w:num w:numId="3">
    <w:abstractNumId w:val="7"/>
  </w:num>
  <w:num w:numId="4">
    <w:abstractNumId w:val="11"/>
  </w:num>
  <w:num w:numId="5">
    <w:abstractNumId w:val="20"/>
  </w:num>
  <w:num w:numId="6">
    <w:abstractNumId w:val="13"/>
  </w:num>
  <w:num w:numId="7">
    <w:abstractNumId w:val="1"/>
  </w:num>
  <w:num w:numId="8">
    <w:abstractNumId w:val="24"/>
  </w:num>
  <w:num w:numId="9">
    <w:abstractNumId w:val="10"/>
  </w:num>
  <w:num w:numId="10">
    <w:abstractNumId w:val="36"/>
  </w:num>
  <w:num w:numId="11">
    <w:abstractNumId w:val="2"/>
  </w:num>
  <w:num w:numId="12">
    <w:abstractNumId w:val="15"/>
  </w:num>
  <w:num w:numId="13">
    <w:abstractNumId w:val="0"/>
  </w:num>
  <w:num w:numId="14">
    <w:abstractNumId w:val="26"/>
  </w:num>
  <w:num w:numId="15">
    <w:abstractNumId w:val="18"/>
  </w:num>
  <w:num w:numId="16">
    <w:abstractNumId w:val="9"/>
  </w:num>
  <w:num w:numId="17">
    <w:abstractNumId w:val="34"/>
  </w:num>
  <w:num w:numId="18">
    <w:abstractNumId w:val="8"/>
  </w:num>
  <w:num w:numId="19">
    <w:abstractNumId w:val="17"/>
  </w:num>
  <w:num w:numId="20">
    <w:abstractNumId w:val="27"/>
  </w:num>
  <w:num w:numId="21">
    <w:abstractNumId w:val="33"/>
  </w:num>
  <w:num w:numId="22">
    <w:abstractNumId w:val="3"/>
  </w:num>
  <w:num w:numId="23">
    <w:abstractNumId w:val="35"/>
  </w:num>
  <w:num w:numId="24">
    <w:abstractNumId w:val="22"/>
  </w:num>
  <w:num w:numId="25">
    <w:abstractNumId w:val="14"/>
  </w:num>
  <w:num w:numId="26">
    <w:abstractNumId w:val="4"/>
  </w:num>
  <w:num w:numId="27">
    <w:abstractNumId w:val="6"/>
  </w:num>
  <w:num w:numId="28">
    <w:abstractNumId w:val="39"/>
  </w:num>
  <w:num w:numId="29">
    <w:abstractNumId w:val="29"/>
  </w:num>
  <w:num w:numId="30">
    <w:abstractNumId w:val="28"/>
  </w:num>
  <w:num w:numId="31">
    <w:abstractNumId w:val="21"/>
  </w:num>
  <w:num w:numId="32">
    <w:abstractNumId w:val="31"/>
  </w:num>
  <w:num w:numId="33">
    <w:abstractNumId w:val="38"/>
  </w:num>
  <w:num w:numId="34">
    <w:abstractNumId w:val="25"/>
  </w:num>
  <w:num w:numId="35">
    <w:abstractNumId w:val="23"/>
  </w:num>
  <w:num w:numId="36">
    <w:abstractNumId w:val="41"/>
  </w:num>
  <w:num w:numId="37">
    <w:abstractNumId w:val="30"/>
  </w:num>
  <w:num w:numId="38">
    <w:abstractNumId w:val="37"/>
  </w:num>
  <w:num w:numId="39">
    <w:abstractNumId w:val="32"/>
  </w:num>
  <w:num w:numId="40">
    <w:abstractNumId w:val="5"/>
  </w:num>
  <w:num w:numId="41">
    <w:abstractNumId w:val="1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1148"/>
    <w:rsid w:val="00056C74"/>
    <w:rsid w:val="001571EC"/>
    <w:rsid w:val="002C482D"/>
    <w:rsid w:val="0046350E"/>
    <w:rsid w:val="00476B12"/>
    <w:rsid w:val="0054527C"/>
    <w:rsid w:val="005A3295"/>
    <w:rsid w:val="005D7338"/>
    <w:rsid w:val="005E5B1A"/>
    <w:rsid w:val="0064407D"/>
    <w:rsid w:val="006A60C6"/>
    <w:rsid w:val="00725088"/>
    <w:rsid w:val="00741C8A"/>
    <w:rsid w:val="008A7BD0"/>
    <w:rsid w:val="00931148"/>
    <w:rsid w:val="00AE367B"/>
    <w:rsid w:val="00C746DE"/>
    <w:rsid w:val="00CB20EE"/>
    <w:rsid w:val="00D559FB"/>
    <w:rsid w:val="00E172C4"/>
    <w:rsid w:val="00E85F8D"/>
    <w:rsid w:val="00E96593"/>
    <w:rsid w:val="00EA2C54"/>
    <w:rsid w:val="00FA6314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338"/>
  </w:style>
  <w:style w:type="paragraph" w:styleId="a5">
    <w:name w:val="footer"/>
    <w:basedOn w:val="a"/>
    <w:link w:val="a6"/>
    <w:uiPriority w:val="99"/>
    <w:unhideWhenUsed/>
    <w:rsid w:val="005D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338"/>
  </w:style>
  <w:style w:type="paragraph" w:styleId="a7">
    <w:name w:val="Balloon Text"/>
    <w:basedOn w:val="a"/>
    <w:link w:val="a8"/>
    <w:uiPriority w:val="99"/>
    <w:semiHidden/>
    <w:unhideWhenUsed/>
    <w:rsid w:val="005D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tatyana.o4ilova@yandex.ru</cp:lastModifiedBy>
  <cp:revision>10</cp:revision>
  <cp:lastPrinted>2021-10-24T08:09:00Z</cp:lastPrinted>
  <dcterms:created xsi:type="dcterms:W3CDTF">2021-10-22T06:57:00Z</dcterms:created>
  <dcterms:modified xsi:type="dcterms:W3CDTF">2021-11-29T08:54:00Z</dcterms:modified>
</cp:coreProperties>
</file>