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12" w:rsidRDefault="00712812" w:rsidP="007128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E3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018"/>
        <w:gridCol w:w="668"/>
      </w:tblGrid>
      <w:tr w:rsidR="00712812" w:rsidTr="00C263ED">
        <w:tc>
          <w:tcPr>
            <w:tcW w:w="675" w:type="dxa"/>
          </w:tcPr>
          <w:p w:rsidR="00712812" w:rsidRPr="0062026E" w:rsidRDefault="00712812" w:rsidP="00C26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712812" w:rsidRDefault="00712812" w:rsidP="00C26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2026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712812" w:rsidRPr="005241AB" w:rsidRDefault="005241AB" w:rsidP="00C26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812" w:rsidTr="00C263ED">
        <w:tc>
          <w:tcPr>
            <w:tcW w:w="675" w:type="dxa"/>
          </w:tcPr>
          <w:p w:rsidR="00712812" w:rsidRPr="0062026E" w:rsidRDefault="00712812" w:rsidP="00C26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712812" w:rsidRDefault="00712812" w:rsidP="00C26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2026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74" w:type="dxa"/>
          </w:tcPr>
          <w:p w:rsidR="00712812" w:rsidRPr="005241AB" w:rsidRDefault="005241AB" w:rsidP="00C26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812" w:rsidTr="00C263ED">
        <w:tc>
          <w:tcPr>
            <w:tcW w:w="675" w:type="dxa"/>
          </w:tcPr>
          <w:p w:rsidR="00712812" w:rsidRPr="0062026E" w:rsidRDefault="00712812" w:rsidP="00C26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712812" w:rsidRDefault="00712812" w:rsidP="00C26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2026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712812" w:rsidRPr="00AF5D64" w:rsidRDefault="00AF5D64" w:rsidP="00037F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812" w:rsidTr="00C263ED">
        <w:tc>
          <w:tcPr>
            <w:tcW w:w="675" w:type="dxa"/>
          </w:tcPr>
          <w:p w:rsidR="00712812" w:rsidRPr="0062026E" w:rsidRDefault="00712812" w:rsidP="00C26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222" w:type="dxa"/>
          </w:tcPr>
          <w:p w:rsidR="00712812" w:rsidRDefault="00AF5D64" w:rsidP="00C26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674" w:type="dxa"/>
          </w:tcPr>
          <w:p w:rsidR="00712812" w:rsidRPr="00AF5D64" w:rsidRDefault="00AF5D64" w:rsidP="00C26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12812" w:rsidRDefault="00712812" w:rsidP="007128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1531" w:rsidRDefault="008F1531"/>
    <w:p w:rsidR="008F2979" w:rsidRDefault="008F2979"/>
    <w:p w:rsidR="008F2979" w:rsidRDefault="008F2979"/>
    <w:p w:rsidR="008F2979" w:rsidRDefault="008F2979"/>
    <w:p w:rsidR="008F2979" w:rsidRDefault="008F2979"/>
    <w:p w:rsidR="008F2979" w:rsidRDefault="008F2979"/>
    <w:p w:rsidR="008F2979" w:rsidRDefault="008F2979"/>
    <w:p w:rsidR="008F1531" w:rsidRDefault="008F1531"/>
    <w:p w:rsidR="008F1531" w:rsidRDefault="008F1531"/>
    <w:p w:rsidR="008F1531" w:rsidRDefault="008F1531"/>
    <w:p w:rsidR="00712812" w:rsidRPr="00712812" w:rsidRDefault="00712812" w:rsidP="008F1531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712812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lastRenderedPageBreak/>
        <w:t>ВВЕДЕНИЕ</w:t>
      </w:r>
    </w:p>
    <w:p w:rsidR="008F1531" w:rsidRPr="008F1531" w:rsidRDefault="00712812" w:rsidP="008F1531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  <w:t xml:space="preserve"> </w:t>
      </w:r>
      <w:r w:rsidR="008F1531" w:rsidRPr="008F153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  <w:t>Постановка проблемы</w:t>
      </w:r>
    </w:p>
    <w:p w:rsidR="008F1531" w:rsidRPr="008F1531" w:rsidRDefault="008F1531" w:rsidP="008F1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развития нашего общества является его информатизация. Данный процесс в последние годы приобрел поистине глобальный характер. Под воздействием информатизации происходят кардинальные изменения во всех сферах жизни и профессиональной деятельности людей: в экономике, науке, образовании, культуре и </w:t>
      </w:r>
      <w:proofErr w:type="spellStart"/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и актуальность тенденции создания и развития своего единого информационного   пространства в каждом образовательном учреждении. 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при создании проекта построения информационного пространства ОУ, в них отсутствует понятия «библиотека», либо нечетко определена структура, в которую входят ресурсы школьной библиотеки.   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библиотечными работниками появилась необходимость посмотреть на себя «со стороны», а специалистам по вопросам информатизации показать возможности школьных библиотек, как они вписываются в информационное пространство своего учреждения. Что определяет успешную школьную библиотеку сегодня?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активно обсуждается новая концептуально осмысленная модель школьной библиотеки в контексте цифровой школы, школы будущего, где на первый план выходит не обслуживающая, а творчески-креативная, интегрирующая, синтезирующая роль библиотеки.</w:t>
      </w:r>
    </w:p>
    <w:p w:rsidR="008F1531" w:rsidRPr="008F1531" w:rsidRDefault="008F1531" w:rsidP="008F153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FF1783" wp14:editId="4735BE8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73926" cy="1504950"/>
            <wp:effectExtent l="0" t="0" r="0" b="0"/>
            <wp:wrapSquare wrapText="bothSides"/>
            <wp:docPr id="1" name="Рисунок 1" descr="http://rusla.ru/upload/iblock/26d/%D0%A1%D0%BB%D0%B0%D0%B9%D0%B4%20-%20%D0%9C%D1%8B%D0%97%D0%90-%D0%9F%D1%8F%D1%82%D1%8C%D0%A8%D0%B0%D0%B3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la.ru/upload/iblock/26d/%D0%A1%D0%BB%D0%B0%D0%B9%D0%B4%20-%20%D0%9C%D1%8B%D0%97%D0%90-%D0%9F%D1%8F%D1%82%D1%8C%D0%A8%D0%B0%D0%B3%D0%BE%D0%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2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Почему, на мой взгляд, именно этот социально-образовательный проект «Библиотека без границ» который является продолжением всероссийского движения РШБА «Мы – за читающую Россию!» сегодня является наиболее актуальным?</w:t>
      </w:r>
    </w:p>
    <w:p w:rsidR="008F1531" w:rsidRPr="008F1531" w:rsidRDefault="008F1531" w:rsidP="008F153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задач сейчас – решение проблемы кризиса детского чтения. Сегодня это – </w:t>
      </w:r>
      <w:r w:rsidRPr="008F153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международная проблема. Именно поэтому в разных концах мира создаются национальные программы чтения. И в нашей стране за </w:t>
      </w:r>
      <w:r w:rsidRPr="008F1531">
        <w:rPr>
          <w:rFonts w:ascii="Times New Roman" w:eastAsia="MS Gothic" w:hAnsi="Times New Roman" w:cs="Times New Roman"/>
          <w:sz w:val="28"/>
          <w:szCs w:val="28"/>
          <w:lang w:eastAsia="ru-RU"/>
        </w:rPr>
        <w:lastRenderedPageBreak/>
        <w:t>последние годы на высшем уровне приняты важные решения по этой проблеме.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ближайшее десятилетие, которое по указу нашего Президента названо в России Десятилетием Детства, предстоит много работы, чтобы новому поколению – </w:t>
      </w:r>
      <w:r w:rsidRPr="008F1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многозадачному, цифровому</w:t>
      </w: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создать комфортные условия для творческого развития. Наши дети должны уметь ориентироваться в мире избыточной информации, фильтровать ее, самостоятельно выстраивать свою траекторию развития, постоянно актуализировать свою картину мира. Необходимо направить детей в нужное русло, чтобы их гаджеты служили им не только для развлечения, а на полезные цели: обучение, чтение и </w:t>
      </w:r>
      <w:proofErr w:type="spellStart"/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условия, не отменяют традиционной работы с книгами, диктуют необходимость продвижения цифровых библиотек на основе расширения сотрудничества и активного внедрения инноваций.</w:t>
      </w:r>
    </w:p>
    <w:p w:rsidR="008F1531" w:rsidRPr="008F1531" w:rsidRDefault="008F1531" w:rsidP="008F15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F1531" w:rsidRPr="008F1531" w:rsidRDefault="008F1531" w:rsidP="008F15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</w:pPr>
      <w:r w:rsidRPr="008F153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  <w:t>Актуальность проекта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31">
        <w:rPr>
          <w:rFonts w:ascii="Times New Roman" w:hAnsi="Times New Roman" w:cs="Times New Roman"/>
          <w:sz w:val="28"/>
          <w:szCs w:val="28"/>
        </w:rPr>
        <w:t xml:space="preserve">Процесс общения ребёнка с книгой – это процесс становления в нём личности. О важнейшей роли книги в формировании человека говорилось еще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  Но, как известно, современные дети всё чаще проводят своё время за компьютерными играми, просмотром телепередач и всё реже читают книги.  В условиях, когда создаются целые электронные библиотеки, трудно заставить ребёнка взять в руки книгу, тем более ребенка – дошкольника, т.к.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заканчивая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</w:t>
      </w:r>
      <w:r w:rsidRPr="008F1531">
        <w:rPr>
          <w:rFonts w:ascii="Times New Roman" w:hAnsi="Times New Roman" w:cs="Times New Roman"/>
          <w:sz w:val="28"/>
          <w:szCs w:val="28"/>
        </w:rPr>
        <w:lastRenderedPageBreak/>
        <w:t>в большей степени зависит и то, станет ли ребёнок настоящим, увлечённым читателем или встреча с книгой в дошкольном детстве мелькнёт случайным, ничего не значащим эпизодом в его жизни.  От установок взрослого также зависит и то, какое отношение к процессу чтения, к литературе вырабатывается у ребёнка. 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 Нам необходимо найти эффективные формы работы по приобщению детей к чтению, увлекая этим не только дошкольников, учащихся, но и их родителей.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внимания традиционного обслуживания в библиотеках находилась книга – физический носитель информации. Аналогом книги в виртуальном мире стали мультимедийные ресурсы: полнотекстовые информационные базы данных, электронно-библиотечные системы, архивы фото-видеоматериалов, приобретаемые библиотеками для нужд образовательного процесса. 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электронная форма не заменяет и не вытесняет традиционное обслуживание, а лишь расширяет спектр услуг, которые может получить читатель библиотеки. Средства мультимедиа призваны облегчить понимание и л</w:t>
      </w: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учшему усвоение информации.</w:t>
      </w: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Исследователи видят большие перспективы развития библиотечного пространства в следующих направлениях: </w:t>
      </w:r>
    </w:p>
    <w:p w:rsidR="008F1531" w:rsidRPr="008F1531" w:rsidRDefault="008F1531" w:rsidP="008F153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библиотечных сообществ в социальных сетях и блогах;</w:t>
      </w:r>
    </w:p>
    <w:p w:rsidR="008F1531" w:rsidRPr="008F1531" w:rsidRDefault="008F1531" w:rsidP="008F153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передовой, высокотехнологичной среды библиотек;</w:t>
      </w:r>
    </w:p>
    <w:p w:rsidR="008F1531" w:rsidRPr="008F1531" w:rsidRDefault="008F1531" w:rsidP="008F153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мобильных технологий;</w:t>
      </w:r>
    </w:p>
    <w:p w:rsidR="008F1531" w:rsidRPr="008F1531" w:rsidRDefault="008F1531" w:rsidP="008F153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доступности предоставляемых библиотеками услуг;</w:t>
      </w:r>
    </w:p>
    <w:p w:rsidR="008F1531" w:rsidRPr="008F1531" w:rsidRDefault="008F1531" w:rsidP="008F153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библиотечных мультимедийных ресурсов и изданий.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передовой среды предполагает, с одной стороны, системную работу по обновлению материально-технической базы, с другой – актуализацию содержания электронных ресурсов, доступных библиотеке.</w:t>
      </w:r>
    </w:p>
    <w:p w:rsid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и актуальность темы информационного пространства образовательного учреждения, которая определяется новыми представлениями о системе образования человека в условиях развития информационной цивилизации. </w:t>
      </w:r>
    </w:p>
    <w:p w:rsidR="00712812" w:rsidRPr="00712812" w:rsidRDefault="00712812" w:rsidP="00712812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</w:pPr>
      <w:r w:rsidRPr="00712812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  <w:t>ОСНОВНАЯ ЧАСТЬ</w:t>
      </w:r>
    </w:p>
    <w:p w:rsidR="008F1531" w:rsidRPr="008F1531" w:rsidRDefault="00742674" w:rsidP="00742674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F1531"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библиотечной среды</w:t>
      </w:r>
      <w:r w:rsidR="00712812" w:rsidRPr="0074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№115</w:t>
      </w:r>
      <w:r w:rsidR="00BD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(мобильная библиотека </w:t>
      </w:r>
      <w:r w:rsidR="0054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BD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BD76CF" w:rsidRPr="00BD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кодов)</w:t>
      </w:r>
      <w:r w:rsidR="008F1531"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сопровождения качественно нового уровня информационно - библиотечного обслуживания </w:t>
      </w:r>
      <w:proofErr w:type="spellStart"/>
      <w:r w:rsidR="008F1531"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8F1531"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 на основе новых информационных технологий с учетом ФГОС.</w:t>
      </w:r>
    </w:p>
    <w:p w:rsidR="008F1531" w:rsidRPr="008F1531" w:rsidRDefault="008F1531" w:rsidP="008F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DB14E3" wp14:editId="36BD2C1F">
            <wp:simplePos x="0" y="0"/>
            <wp:positionH relativeFrom="column">
              <wp:posOffset>1905</wp:posOffset>
            </wp:positionH>
            <wp:positionV relativeFrom="paragraph">
              <wp:posOffset>48895</wp:posOffset>
            </wp:positionV>
            <wp:extent cx="2713355" cy="42843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3"/>
                    <a:stretch/>
                  </pic:blipFill>
                  <pic:spPr bwMode="auto">
                    <a:xfrm>
                      <a:off x="0" y="0"/>
                      <a:ext cx="2713355" cy="428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531" w:rsidRPr="008F1531" w:rsidRDefault="008F1531" w:rsidP="008F15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531" w:rsidRPr="008F1531" w:rsidRDefault="008F1531" w:rsidP="008F15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6CF" w:rsidRDefault="00BD76CF" w:rsidP="008F15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6CF" w:rsidRDefault="00BD76CF" w:rsidP="008F15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6CF" w:rsidRDefault="00BD76CF" w:rsidP="008F15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6CF" w:rsidRDefault="00BD76CF" w:rsidP="008F15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531" w:rsidRPr="008F1531" w:rsidRDefault="008F1531" w:rsidP="008F15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F1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QR</w:t>
      </w:r>
      <w:r w:rsidRPr="008F1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 </w:t>
      </w:r>
      <w:proofErr w:type="spellStart"/>
      <w:r w:rsidRPr="008F1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Quick</w:t>
      </w:r>
      <w:proofErr w:type="spellEnd"/>
      <w:r w:rsidRPr="008F1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8F1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Response</w:t>
      </w:r>
      <w:proofErr w:type="spellEnd"/>
      <w:r w:rsidRPr="008F1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 Быстрый Отклик» — это двухмерный штрих-код предоставляющий информацию для быстрого ее распознавания с помощью камеры на мобильном телефоне</w:t>
      </w:r>
    </w:p>
    <w:p w:rsidR="008F1531" w:rsidRPr="008F1531" w:rsidRDefault="008F1531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1531" w:rsidRPr="008F1531" w:rsidRDefault="008F1531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1531" w:rsidRPr="008F1531" w:rsidRDefault="008F1531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1531" w:rsidRPr="008F1531" w:rsidRDefault="008F1531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1531" w:rsidRPr="008F1531" w:rsidRDefault="008F1531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1531" w:rsidRDefault="008F1531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76CF" w:rsidRDefault="00BD76CF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76CF" w:rsidRDefault="00BD76CF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1531" w:rsidRPr="008F1531" w:rsidRDefault="008F1531" w:rsidP="008F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</w:pPr>
      <w:r w:rsidRPr="008F153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  <w:lastRenderedPageBreak/>
        <w:t>Задачи:</w:t>
      </w:r>
    </w:p>
    <w:p w:rsidR="008F1531" w:rsidRPr="008F1531" w:rsidRDefault="008F1531" w:rsidP="008F1531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сопровождение учебно-воспитательного процесса, урочной и внеурочной деятельности через новые формы его организации;</w:t>
      </w:r>
    </w:p>
    <w:p w:rsidR="008F1531" w:rsidRPr="008F1531" w:rsidRDefault="008F1531" w:rsidP="008F1531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учебно-воспитательного процесса путем информационно-библиографического обслуживания;</w:t>
      </w:r>
    </w:p>
    <w:p w:rsidR="008F1531" w:rsidRPr="008F1531" w:rsidRDefault="008F1531" w:rsidP="008F1531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услуг, предоставляемых ИБЦ за счет внедрения новых информационных - коммуникационных технологий;</w:t>
      </w:r>
    </w:p>
    <w:p w:rsidR="008F1531" w:rsidRPr="008F1531" w:rsidRDefault="008F1531" w:rsidP="008F1531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духовно-нравственного развития обучающихся.</w:t>
      </w:r>
    </w:p>
    <w:p w:rsidR="00742674" w:rsidRPr="00742674" w:rsidRDefault="00742674" w:rsidP="00742674">
      <w:pPr>
        <w:shd w:val="clear" w:color="auto" w:fill="FFFFFF"/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</w:pPr>
      <w:r w:rsidRPr="00742674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  <w:t>Ожидаемые результаты:</w:t>
      </w:r>
    </w:p>
    <w:p w:rsidR="00742674" w:rsidRPr="00742674" w:rsidRDefault="00742674" w:rsidP="00742674">
      <w:pPr>
        <w:shd w:val="clear" w:color="auto" w:fill="FFFFFF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2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реклама библиотеки гимназии и позиционирование чтения;</w:t>
      </w:r>
    </w:p>
    <w:p w:rsidR="00742674" w:rsidRPr="00742674" w:rsidRDefault="00742674" w:rsidP="00742674">
      <w:pPr>
        <w:shd w:val="clear" w:color="auto" w:fill="FFFFFF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7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2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разностороннее и гармоничное развитие читателей через знакомство с лучшими произведениями классической и современной литературы;</w:t>
      </w:r>
    </w:p>
    <w:p w:rsidR="008F1531" w:rsidRPr="008F1531" w:rsidRDefault="008F1531" w:rsidP="008F1531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</w:pPr>
      <w:r w:rsidRPr="008F153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lang w:eastAsia="ru-RU"/>
        </w:rPr>
        <w:t>Описание проекта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нацелен на создание мобильной школьной библиотеки как ядра культурно-образовательных коммуникаций. Привлекательность данного</w:t>
      </w: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</w:t>
      </w: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проекта состоит в </w:t>
      </w:r>
      <w:proofErr w:type="spellStart"/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малозатратности</w:t>
      </w:r>
      <w:proofErr w:type="spellEnd"/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высокой эффективности результата. Данный проект вполне может послужить пилотным для создания сети мобильных библиотек в школах, колледжах, вузах </w:t>
      </w:r>
      <w:r w:rsidR="005418DC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Башкортостана</w:t>
      </w: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виртуальным книжным стендам у читателей   будет возможность в одно касание бесплатно скачать программные произведения с помощью специальных QR-кодов. </w:t>
      </w:r>
    </w:p>
    <w:p w:rsidR="008F1531" w:rsidRPr="008F1531" w:rsidRDefault="008F1531" w:rsidP="00541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31">
        <w:rPr>
          <w:rFonts w:ascii="Times New Roman" w:hAnsi="Times New Roman" w:cs="Times New Roman"/>
          <w:sz w:val="28"/>
          <w:szCs w:val="28"/>
        </w:rPr>
        <w:t>"Мобильная библиотека” - пример того, как современные телекоммуникации служат делу образования, расширяют кругозор подрастающего поколения и прививают любовь к качественной литературе.</w:t>
      </w:r>
    </w:p>
    <w:p w:rsidR="008F1531" w:rsidRPr="008F1531" w:rsidRDefault="008F1531" w:rsidP="0054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проекту школьная библиотека становиться центром образовательного пространства, объединяющего обучающихся, учителей и </w:t>
      </w: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родителей, и включает в себя самое интересное, актуальное, фильтруя и адресно направляя потоки информации. 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31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«Библиотека без границ» библиотека гимназии подключается к мобильной электронной библиотеке «ЛитРес: Школа» на неограниченное количество книговыдач. </w:t>
      </w:r>
      <w:r w:rsidR="005418DC">
        <w:rPr>
          <w:rFonts w:ascii="Times New Roman" w:eastAsia="Calibri" w:hAnsi="Times New Roman" w:cs="Times New Roman"/>
          <w:sz w:val="28"/>
          <w:szCs w:val="28"/>
        </w:rPr>
        <w:t xml:space="preserve">Особенность проекта – это нахождение стендов за пределами библиотеки, т.е. стенды книгами расположены в коридорах, гимназии. Тем самым обеспечивая доступ к скачиванию книг по </w:t>
      </w:r>
      <w:r w:rsidR="00541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5418DC" w:rsidRPr="00BD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54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</w:t>
      </w:r>
      <w:r w:rsidR="005418DC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5418DC">
        <w:rPr>
          <w:rFonts w:ascii="Times New Roman" w:eastAsia="Calibri" w:hAnsi="Times New Roman" w:cs="Times New Roman"/>
          <w:sz w:val="28"/>
          <w:szCs w:val="28"/>
        </w:rPr>
        <w:t xml:space="preserve"> любое удобное время.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19"/>
          <w:szCs w:val="19"/>
          <w:lang w:eastAsia="ru-RU"/>
        </w:rPr>
      </w:pPr>
      <w:r w:rsidRPr="008F1531">
        <w:rPr>
          <w:noProof/>
          <w:lang w:eastAsia="ru-RU"/>
        </w:rPr>
        <w:drawing>
          <wp:inline distT="0" distB="0" distL="0" distR="0" wp14:anchorId="12526B38" wp14:editId="7EE80188">
            <wp:extent cx="4981575" cy="1295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36" t="29116" r="8606" b="31476"/>
                    <a:stretch/>
                  </pic:blipFill>
                  <pic:spPr bwMode="auto">
                    <a:xfrm>
                      <a:off x="0" y="0"/>
                      <a:ext cx="49815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531" w:rsidRPr="008F1531" w:rsidRDefault="005418DC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8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Описание книжной полки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8F1531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стендах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ходятся книжные полки,</w:t>
      </w:r>
      <w:r w:rsidR="008F1531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книгами,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</w:t>
      </w: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 в себя литературу с 5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произведения рекомендованы</w:t>
      </w:r>
      <w:r w:rsidR="008F1531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8F1531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науки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F1531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письма № 08-709 от 14.04.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F1531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обязательны</w:t>
      </w:r>
      <w:r w:rsidR="008F1531"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сдачи ЕГЭ. Чтобы загрузить понравившуюся книгу, необходимо навести камеру смартфона или планшета на QR-код, который расположен на корешке книги. 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на разработку дизайнерского проекта и изготовления был заключен со «</w:t>
      </w:r>
      <w:proofErr w:type="gramStart"/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Студией  дизайна</w:t>
      </w:r>
      <w:proofErr w:type="gramEnd"/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образовательных  пространств»</w:t>
      </w: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и у любого проекта, здесь есть сильные и слабые стороны, а также угрозы и возможности. </w:t>
      </w:r>
    </w:p>
    <w:p w:rsidR="008F1531" w:rsidRPr="008F1531" w:rsidRDefault="008F1531" w:rsidP="008F15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shd w:val="clear" w:color="auto" w:fill="FFFFFF"/>
          <w:lang w:eastAsia="ru-RU"/>
        </w:rPr>
        <w:t>Сильные стороны:</w:t>
      </w:r>
    </w:p>
    <w:p w:rsidR="008F1531" w:rsidRPr="008F1531" w:rsidRDefault="008F1531" w:rsidP="008F15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    новая форма передачи информации и получение мгновенной обратной связи;</w:t>
      </w:r>
    </w:p>
    <w:p w:rsidR="008F1531" w:rsidRPr="008F1531" w:rsidRDefault="008F1531" w:rsidP="008F15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    шаговая доступность и охват неограниченного количества обучающихся;</w:t>
      </w:r>
    </w:p>
    <w:p w:rsidR="008F1531" w:rsidRDefault="008F1531" w:rsidP="008F15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    формирование думающей, умной личности.</w:t>
      </w:r>
    </w:p>
    <w:p w:rsidR="007C7C53" w:rsidRDefault="007C7C53" w:rsidP="008F15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7C53" w:rsidRPr="008F1531" w:rsidRDefault="007C7C53" w:rsidP="008F15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1531" w:rsidRPr="008F1531" w:rsidRDefault="008F1531" w:rsidP="008F15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1531" w:rsidRPr="008F1531" w:rsidRDefault="008F1531" w:rsidP="008F15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u w:val="single"/>
          <w:shd w:val="clear" w:color="auto" w:fill="FFFFFF"/>
          <w:lang w:eastAsia="ru-RU"/>
        </w:rPr>
        <w:lastRenderedPageBreak/>
        <w:t>Слабая сторона:</w:t>
      </w:r>
    </w:p>
    <w:p w:rsid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необходимость подготовительного периода для координации всех заинтересованных сторон и пиара проекта;</w:t>
      </w:r>
    </w:p>
    <w:p w:rsidR="00742674" w:rsidRPr="008F1531" w:rsidRDefault="00742674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2674" w:rsidRPr="008F1531" w:rsidRDefault="00742674" w:rsidP="00742674">
      <w:pPr>
        <w:shd w:val="clear" w:color="auto" w:fill="FFFFFF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некий алгоритм, способствующий достижению поставленной цели и перечень финансовых ресурсов, необходимых в процессе подготовки проекта.</w:t>
      </w:r>
    </w:p>
    <w:p w:rsidR="008F1531" w:rsidRPr="008F1531" w:rsidRDefault="00E21F5D" w:rsidP="00E21F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 w:rsidRPr="00E21F5D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shd w:val="clear" w:color="auto" w:fill="FFFFFF"/>
          <w:lang w:eastAsia="ru-RU"/>
        </w:rPr>
        <w:t>План реализации проекта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1771" w:rsidRPr="00821771" w:rsidRDefault="00821771" w:rsidP="00821771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1771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обеспечение, взаимосвязь участников проекта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4760"/>
        <w:gridCol w:w="1822"/>
        <w:gridCol w:w="2154"/>
      </w:tblGrid>
      <w:tr w:rsidR="00821771" w:rsidRPr="00286D05" w:rsidTr="00821771">
        <w:tc>
          <w:tcPr>
            <w:tcW w:w="715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821771" w:rsidRPr="007C2D46" w:rsidRDefault="00821771" w:rsidP="007C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2" w:type="dxa"/>
          </w:tcPr>
          <w:p w:rsidR="00821771" w:rsidRPr="007C2D46" w:rsidRDefault="00821771" w:rsidP="007C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1771" w:rsidRPr="007C2D46" w:rsidRDefault="00821771" w:rsidP="007C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54" w:type="dxa"/>
          </w:tcPr>
          <w:p w:rsidR="00821771" w:rsidRPr="007C2D46" w:rsidRDefault="00821771" w:rsidP="007C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21771" w:rsidRPr="007C2D46" w:rsidRDefault="00821771" w:rsidP="007C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71" w:rsidRPr="00286D05" w:rsidTr="00821771">
        <w:tc>
          <w:tcPr>
            <w:tcW w:w="715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 учреждения должности педагога-библиотекаря </w:t>
            </w:r>
          </w:p>
        </w:tc>
        <w:tc>
          <w:tcPr>
            <w:tcW w:w="1822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2154" w:type="dxa"/>
          </w:tcPr>
          <w:p w:rsidR="00821771" w:rsidRPr="007C2D46" w:rsidRDefault="007C2D46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821771" w:rsidRPr="00286D05" w:rsidTr="00821771">
        <w:tc>
          <w:tcPr>
            <w:tcW w:w="715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библиотекаря, педагога - психолога, классных руководителей, родителей, других специалистов</w:t>
            </w:r>
          </w:p>
        </w:tc>
        <w:tc>
          <w:tcPr>
            <w:tcW w:w="1822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2154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21771" w:rsidRPr="00286D05" w:rsidTr="00821771">
        <w:tc>
          <w:tcPr>
            <w:tcW w:w="715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на странице библиотеки на сайте гимназии  </w:t>
            </w:r>
          </w:p>
        </w:tc>
        <w:tc>
          <w:tcPr>
            <w:tcW w:w="1822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2154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21771" w:rsidRPr="00286D05" w:rsidTr="00821771">
        <w:tc>
          <w:tcPr>
            <w:tcW w:w="715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группе Организация группы «Читатели Гимназии №115» в социальной сети «</w:t>
            </w:r>
            <w:proofErr w:type="spellStart"/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54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C2D46" w:rsidRPr="00286D05" w:rsidTr="00821771">
        <w:tc>
          <w:tcPr>
            <w:tcW w:w="715" w:type="dxa"/>
          </w:tcPr>
          <w:p w:rsidR="007C2D46" w:rsidRPr="007C2D46" w:rsidRDefault="007C2D46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C2D46" w:rsidRPr="007C2D46" w:rsidRDefault="007C2D46" w:rsidP="007C2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 xml:space="preserve">Подбор книг для проекта. Поиск дизайнерской студии по изготовлению книжных полок. </w:t>
            </w:r>
          </w:p>
        </w:tc>
        <w:tc>
          <w:tcPr>
            <w:tcW w:w="1822" w:type="dxa"/>
          </w:tcPr>
          <w:p w:rsidR="007C2D46" w:rsidRPr="007C2D46" w:rsidRDefault="007C2D46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54" w:type="dxa"/>
          </w:tcPr>
          <w:p w:rsidR="007C2D46" w:rsidRPr="007C2D46" w:rsidRDefault="007C2D46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21771" w:rsidRPr="00286D05" w:rsidTr="00821771">
        <w:tc>
          <w:tcPr>
            <w:tcW w:w="715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Подписание договора на изготовление стендов.</w:t>
            </w:r>
          </w:p>
        </w:tc>
        <w:tc>
          <w:tcPr>
            <w:tcW w:w="1822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54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821771" w:rsidRPr="00286D05" w:rsidTr="00821771">
        <w:tc>
          <w:tcPr>
            <w:tcW w:w="715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821771" w:rsidRPr="007C2D46" w:rsidRDefault="00821771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Оплата проекта через внебюджетные средства</w:t>
            </w:r>
          </w:p>
        </w:tc>
        <w:tc>
          <w:tcPr>
            <w:tcW w:w="1822" w:type="dxa"/>
          </w:tcPr>
          <w:p w:rsidR="00821771" w:rsidRPr="007C2D46" w:rsidRDefault="007C2D46" w:rsidP="007C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154" w:type="dxa"/>
          </w:tcPr>
          <w:p w:rsidR="00821771" w:rsidRPr="007C2D46" w:rsidRDefault="007C2D46" w:rsidP="007C2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6">
              <w:rPr>
                <w:rFonts w:ascii="Times New Roman" w:hAnsi="Times New Roman" w:cs="Times New Roman"/>
                <w:sz w:val="24"/>
                <w:szCs w:val="24"/>
              </w:rPr>
              <w:t>Бухгалтер фонда «Родительская забота»</w:t>
            </w:r>
          </w:p>
        </w:tc>
      </w:tr>
    </w:tbl>
    <w:p w:rsidR="00821771" w:rsidRDefault="00821771" w:rsidP="00821771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53" w:rsidRDefault="007C7C53" w:rsidP="00821771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53" w:rsidRDefault="007C7C53" w:rsidP="00821771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53" w:rsidRDefault="007C7C53" w:rsidP="00821771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53" w:rsidRPr="00821771" w:rsidRDefault="007C7C53" w:rsidP="00821771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1531" w:rsidRPr="008F1531" w:rsidRDefault="008F1531" w:rsidP="008F15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CC" w:rsidRPr="00286D05" w:rsidRDefault="00617ECC" w:rsidP="00617E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D05">
        <w:rPr>
          <w:rFonts w:ascii="Times New Roman" w:hAnsi="Times New Roman" w:cs="Times New Roman"/>
          <w:b/>
          <w:bCs/>
          <w:sz w:val="28"/>
          <w:szCs w:val="28"/>
        </w:rPr>
        <w:t>2. Проведение мониторинга чтения учащихся и родителей</w:t>
      </w:r>
    </w:p>
    <w:p w:rsidR="00617ECC" w:rsidRPr="00286D05" w:rsidRDefault="00617ECC" w:rsidP="00617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C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286D05">
        <w:rPr>
          <w:rFonts w:ascii="Times New Roman" w:hAnsi="Times New Roman" w:cs="Times New Roman"/>
          <w:sz w:val="28"/>
          <w:szCs w:val="28"/>
        </w:rPr>
        <w:t xml:space="preserve"> изучить отношение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86D05">
        <w:rPr>
          <w:rFonts w:ascii="Times New Roman" w:hAnsi="Times New Roman" w:cs="Times New Roman"/>
          <w:sz w:val="28"/>
          <w:szCs w:val="28"/>
        </w:rPr>
        <w:t xml:space="preserve"> и родителей к чтению художественной литературы, изучить особенности чтения в семье.</w:t>
      </w:r>
    </w:p>
    <w:p w:rsidR="00617ECC" w:rsidRPr="00286D05" w:rsidRDefault="00617ECC" w:rsidP="00617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C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286D05">
        <w:rPr>
          <w:rFonts w:ascii="Times New Roman" w:hAnsi="Times New Roman" w:cs="Times New Roman"/>
          <w:sz w:val="28"/>
          <w:szCs w:val="28"/>
        </w:rPr>
        <w:t>: привлечь внимание учащихся и их родителей к библиотеке, развить интерес к чтению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8F1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внедрения инноваций</w:t>
      </w:r>
      <w:r w:rsidRPr="00286D05">
        <w:rPr>
          <w:rFonts w:ascii="Times New Roman" w:hAnsi="Times New Roman" w:cs="Times New Roman"/>
          <w:sz w:val="28"/>
          <w:szCs w:val="28"/>
        </w:rPr>
        <w:t>.</w:t>
      </w:r>
    </w:p>
    <w:p w:rsidR="007C7C53" w:rsidRDefault="00617ECC" w:rsidP="007C7C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D05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 w:rsidR="007C7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7ECC" w:rsidRPr="007C7C53" w:rsidRDefault="007C7C53" w:rsidP="007C7C5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ECC" w:rsidRPr="007C7C53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97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5088"/>
        <w:gridCol w:w="1980"/>
        <w:gridCol w:w="1855"/>
      </w:tblGrid>
      <w:tr w:rsidR="00617ECC" w:rsidRPr="00286D05" w:rsidTr="00C263ED">
        <w:tc>
          <w:tcPr>
            <w:tcW w:w="780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617ECC" w:rsidRPr="007C7C53" w:rsidRDefault="00617ECC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617ECC" w:rsidRPr="007C7C53" w:rsidRDefault="00617ECC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17ECC" w:rsidRPr="007C7C53" w:rsidRDefault="00617ECC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55" w:type="dxa"/>
          </w:tcPr>
          <w:p w:rsidR="00617ECC" w:rsidRPr="007C7C53" w:rsidRDefault="007C7C53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617ECC" w:rsidRPr="007C7C5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17ECC" w:rsidRPr="007C7C53" w:rsidRDefault="00617ECC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CC" w:rsidRPr="00286D05" w:rsidTr="00C263ED">
        <w:tc>
          <w:tcPr>
            <w:tcW w:w="780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Разработка анкеты «Ваше отношение к электронным книгам»</w:t>
            </w:r>
          </w:p>
        </w:tc>
        <w:tc>
          <w:tcPr>
            <w:tcW w:w="1980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855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17ECC" w:rsidRPr="00286D05" w:rsidTr="00C263ED">
        <w:tc>
          <w:tcPr>
            <w:tcW w:w="780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</w:p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классов.</w:t>
            </w:r>
          </w:p>
        </w:tc>
        <w:tc>
          <w:tcPr>
            <w:tcW w:w="1980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Ежегодно в 1 триместре</w:t>
            </w:r>
          </w:p>
        </w:tc>
        <w:tc>
          <w:tcPr>
            <w:tcW w:w="1855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Педагог-библиотекарь/</w:t>
            </w:r>
          </w:p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ECC" w:rsidRPr="00286D05" w:rsidTr="00C263ED">
        <w:tc>
          <w:tcPr>
            <w:tcW w:w="780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</w:t>
            </w:r>
          </w:p>
        </w:tc>
        <w:tc>
          <w:tcPr>
            <w:tcW w:w="1980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Ежегодно в 1 триместре.</w:t>
            </w:r>
          </w:p>
        </w:tc>
        <w:tc>
          <w:tcPr>
            <w:tcW w:w="1855" w:type="dxa"/>
          </w:tcPr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Педагог-библиотекарь/</w:t>
            </w:r>
          </w:p>
          <w:p w:rsidR="00617ECC" w:rsidRPr="007C7C53" w:rsidRDefault="00617ECC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17ECC" w:rsidRPr="00286D05" w:rsidRDefault="00617ECC" w:rsidP="00617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A0" w:rsidRPr="00C04CA0" w:rsidRDefault="00C04CA0" w:rsidP="00C04C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A0">
        <w:rPr>
          <w:rFonts w:ascii="Times New Roman" w:hAnsi="Times New Roman" w:cs="Times New Roman"/>
          <w:b/>
          <w:sz w:val="28"/>
          <w:szCs w:val="28"/>
        </w:rPr>
        <w:t>Возможные риски</w:t>
      </w:r>
    </w:p>
    <w:p w:rsidR="00C04CA0" w:rsidRPr="007C7C53" w:rsidRDefault="00C04CA0" w:rsidP="00C04CA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C53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2251"/>
        <w:gridCol w:w="2385"/>
        <w:gridCol w:w="4297"/>
      </w:tblGrid>
      <w:tr w:rsidR="00C04CA0" w:rsidRPr="00286D05" w:rsidTr="007C7C53">
        <w:tc>
          <w:tcPr>
            <w:tcW w:w="80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225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Тип риска  </w:t>
            </w:r>
          </w:p>
        </w:tc>
        <w:tc>
          <w:tcPr>
            <w:tcW w:w="2385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9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Минимизации рисков</w:t>
            </w:r>
          </w:p>
        </w:tc>
      </w:tr>
      <w:tr w:rsidR="00C04CA0" w:rsidRPr="00286D05" w:rsidTr="007C7C53">
        <w:tc>
          <w:tcPr>
            <w:tcW w:w="80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2385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Нехватка работников</w:t>
            </w:r>
          </w:p>
        </w:tc>
        <w:tc>
          <w:tcPr>
            <w:tcW w:w="429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и администрации</w:t>
            </w:r>
          </w:p>
        </w:tc>
      </w:tr>
      <w:tr w:rsidR="00C04CA0" w:rsidRPr="00286D05" w:rsidTr="007C7C53">
        <w:tc>
          <w:tcPr>
            <w:tcW w:w="80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2385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финансовой поддержки</w:t>
            </w:r>
          </w:p>
        </w:tc>
        <w:tc>
          <w:tcPr>
            <w:tcW w:w="429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Использование большего числа экономических ресурсов: спонсорская/ благотворительная помощь</w:t>
            </w:r>
          </w:p>
        </w:tc>
      </w:tr>
    </w:tbl>
    <w:p w:rsidR="00C04CA0" w:rsidRPr="00286D05" w:rsidRDefault="00C04CA0" w:rsidP="00C04C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C04CA0" w:rsidRDefault="00C04CA0" w:rsidP="00C04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53" w:rsidRDefault="007C7C53" w:rsidP="00C04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53" w:rsidRDefault="007C7C53" w:rsidP="00C04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53" w:rsidRDefault="007C7C53" w:rsidP="00C04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53" w:rsidRDefault="007C7C53" w:rsidP="00C04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A0" w:rsidRDefault="00C04CA0" w:rsidP="00C04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A0" w:rsidRPr="00286D05" w:rsidRDefault="00C04CA0" w:rsidP="00C04CA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286D05">
        <w:rPr>
          <w:rFonts w:ascii="Times New Roman" w:hAnsi="Times New Roman" w:cs="Times New Roman"/>
          <w:b/>
          <w:bCs/>
          <w:sz w:val="28"/>
          <w:szCs w:val="28"/>
        </w:rPr>
        <w:t>.Дни открытых дверей для родительской общественности</w:t>
      </w:r>
    </w:p>
    <w:p w:rsidR="00C04CA0" w:rsidRPr="00286D05" w:rsidRDefault="00C04CA0" w:rsidP="00C04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C5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Цель:</w:t>
      </w:r>
      <w:r w:rsidRPr="00286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D0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положительного имиджа библиотеки лицея в сознании детей и родителей.</w:t>
      </w:r>
    </w:p>
    <w:p w:rsidR="00C04CA0" w:rsidRPr="00286D05" w:rsidRDefault="00C04CA0" w:rsidP="00C04C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C53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Задачи:</w:t>
      </w:r>
      <w:r w:rsidRPr="00286D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6D0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экскурсию в школьную библиотеку, привлечь внимание родителей к проблеме падения интереса к чтению, знакомство родителей с ресурсами и услугами библиотеки.</w:t>
      </w:r>
    </w:p>
    <w:p w:rsidR="00C04CA0" w:rsidRPr="00286D05" w:rsidRDefault="00C04CA0" w:rsidP="00C04C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D05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C04CA0" w:rsidRPr="007C7C53" w:rsidRDefault="00C04CA0" w:rsidP="00C04CA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C53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C7C53" w:rsidRPr="007C7C53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91"/>
        <w:gridCol w:w="2160"/>
        <w:gridCol w:w="1980"/>
      </w:tblGrid>
      <w:tr w:rsidR="00C04CA0" w:rsidRPr="007C7C53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04CA0" w:rsidRPr="007C7C53" w:rsidRDefault="00C04CA0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04CA0" w:rsidRPr="007C7C53" w:rsidRDefault="00C04CA0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980" w:type="dxa"/>
          </w:tcPr>
          <w:p w:rsidR="00C04CA0" w:rsidRPr="007C7C53" w:rsidRDefault="00C04CA0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C04CA0" w:rsidRPr="007C7C53" w:rsidRDefault="00C04CA0" w:rsidP="007C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0" w:rsidRPr="007C7C53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методического материала ко Дням открытых дверей 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C04CA0" w:rsidRPr="007C7C53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о библиотеке гимназии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2019г., 2020 г., 2021г., 2022 г.</w:t>
            </w:r>
          </w:p>
        </w:tc>
        <w:tc>
          <w:tcPr>
            <w:tcW w:w="198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C04CA0" w:rsidRPr="007C7C53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Выпуск презентационных роликов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2019г., 2020 г., 2021г., 2022 г.</w:t>
            </w:r>
          </w:p>
        </w:tc>
        <w:tc>
          <w:tcPr>
            <w:tcW w:w="198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C04CA0" w:rsidRPr="007C7C53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 в рамках </w:t>
            </w:r>
            <w:proofErr w:type="spellStart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«</w:t>
            </w:r>
            <w:proofErr w:type="spellStart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», обзор об электронных ресурсах библиотеки.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2019 -2022г.</w:t>
            </w:r>
          </w:p>
        </w:tc>
        <w:tc>
          <w:tcPr>
            <w:tcW w:w="198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</w:tbl>
    <w:p w:rsidR="00C04CA0" w:rsidRPr="007C7C53" w:rsidRDefault="00C04CA0" w:rsidP="007C7C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A0" w:rsidRPr="007C7C53" w:rsidRDefault="00C04CA0" w:rsidP="007C7C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A0" w:rsidRPr="00C04CA0" w:rsidRDefault="00C04CA0" w:rsidP="00C04C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A0">
        <w:rPr>
          <w:rFonts w:ascii="Times New Roman" w:hAnsi="Times New Roman" w:cs="Times New Roman"/>
          <w:b/>
          <w:sz w:val="28"/>
          <w:szCs w:val="28"/>
        </w:rPr>
        <w:t>Возможные риски</w:t>
      </w:r>
    </w:p>
    <w:p w:rsidR="00C04CA0" w:rsidRPr="007C7C53" w:rsidRDefault="00C04CA0" w:rsidP="00C04CA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C53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C7C53" w:rsidRPr="007C7C53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1825"/>
        <w:gridCol w:w="2942"/>
        <w:gridCol w:w="3875"/>
      </w:tblGrid>
      <w:tr w:rsidR="00C04CA0" w:rsidRPr="007C7C53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1843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Тип риска  </w:t>
            </w:r>
          </w:p>
        </w:tc>
        <w:tc>
          <w:tcPr>
            <w:tcW w:w="297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4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Минимизации рисков</w:t>
            </w:r>
          </w:p>
        </w:tc>
      </w:tr>
      <w:tr w:rsidR="00C04CA0" w:rsidRPr="007C7C53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297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Нехватка работников</w:t>
            </w:r>
          </w:p>
        </w:tc>
        <w:tc>
          <w:tcPr>
            <w:tcW w:w="3934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и администрации</w:t>
            </w:r>
          </w:p>
        </w:tc>
      </w:tr>
    </w:tbl>
    <w:p w:rsidR="00C04CA0" w:rsidRPr="007C7C53" w:rsidRDefault="00C04CA0" w:rsidP="007C7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C53" w:rsidRPr="007C7C53" w:rsidRDefault="007C7C53" w:rsidP="007C7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C53" w:rsidRDefault="007C7C53" w:rsidP="00C04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C53" w:rsidRDefault="007C7C53" w:rsidP="00C04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C53" w:rsidRPr="00286D05" w:rsidRDefault="007C7C53" w:rsidP="00C04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CA0" w:rsidRPr="00286D05" w:rsidRDefault="00C04CA0" w:rsidP="00C04CA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286D05">
        <w:rPr>
          <w:rFonts w:ascii="Times New Roman" w:hAnsi="Times New Roman" w:cs="Times New Roman"/>
          <w:b/>
          <w:bCs/>
          <w:sz w:val="28"/>
          <w:szCs w:val="28"/>
        </w:rPr>
        <w:t>. Взаимодействие с родительской общественностью.</w:t>
      </w:r>
    </w:p>
    <w:p w:rsidR="00C04CA0" w:rsidRPr="00286D05" w:rsidRDefault="00C04CA0" w:rsidP="00C04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C5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Цель:</w:t>
      </w:r>
      <w:r w:rsidRPr="00286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D05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чтению</w:t>
      </w:r>
    </w:p>
    <w:p w:rsidR="00C04CA0" w:rsidRPr="00286D05" w:rsidRDefault="00C04CA0" w:rsidP="00C04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5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Задачи:</w:t>
      </w:r>
      <w:r w:rsidRPr="00286D05">
        <w:rPr>
          <w:rFonts w:ascii="Times New Roman" w:hAnsi="Times New Roman" w:cs="Times New Roman"/>
          <w:b/>
          <w:bCs/>
          <w:sz w:val="28"/>
          <w:szCs w:val="28"/>
        </w:rPr>
        <w:t xml:space="preserve"> выделение</w:t>
      </w:r>
      <w:r w:rsidRPr="00286D05">
        <w:rPr>
          <w:rFonts w:ascii="Times New Roman" w:hAnsi="Times New Roman" w:cs="Times New Roman"/>
          <w:sz w:val="28"/>
          <w:szCs w:val="28"/>
        </w:rPr>
        <w:t xml:space="preserve"> активной группы родителей для организации мероприятий; привитие родителям ценности детского чтения как эффективного средства образования и воспитания школьников, интеллектуального ресурса развития их личности, как залога учебного, а затем и жизненного успеха; организация родительских собраний и сетевого взаимодействия родительской общественности.</w:t>
      </w:r>
    </w:p>
    <w:p w:rsidR="00C04CA0" w:rsidRPr="00286D05" w:rsidRDefault="00C04CA0" w:rsidP="00C04C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D05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C04CA0" w:rsidRPr="007C7C53" w:rsidRDefault="00C04CA0" w:rsidP="00C04CA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C53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C7C53" w:rsidRPr="007C7C53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11"/>
        <w:gridCol w:w="2160"/>
        <w:gridCol w:w="2252"/>
      </w:tblGrid>
      <w:tr w:rsidR="00C04CA0" w:rsidRPr="00286D05" w:rsidTr="00C263ED">
        <w:tc>
          <w:tcPr>
            <w:tcW w:w="81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C04CA0" w:rsidRPr="007C7C53" w:rsidRDefault="00C04CA0" w:rsidP="00C263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C04CA0" w:rsidRPr="007C7C53" w:rsidRDefault="00C04CA0" w:rsidP="00C263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04CA0" w:rsidRPr="007C7C53" w:rsidRDefault="00C04CA0" w:rsidP="00C263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52" w:type="dxa"/>
          </w:tcPr>
          <w:p w:rsidR="00C04CA0" w:rsidRPr="007C7C53" w:rsidRDefault="00C04CA0" w:rsidP="00C263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04CA0" w:rsidRPr="007C7C53" w:rsidRDefault="00C04CA0" w:rsidP="00C263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A0" w:rsidRPr="00286D05" w:rsidTr="00C263ED">
        <w:tc>
          <w:tcPr>
            <w:tcW w:w="81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материала к родительским собраниям по чтению</w:t>
            </w:r>
          </w:p>
        </w:tc>
        <w:tc>
          <w:tcPr>
            <w:tcW w:w="2160" w:type="dxa"/>
          </w:tcPr>
          <w:p w:rsidR="00C04CA0" w:rsidRPr="007C7C53" w:rsidRDefault="00C04CA0" w:rsidP="00C04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Сентябрь2019г.</w:t>
            </w:r>
          </w:p>
        </w:tc>
        <w:tc>
          <w:tcPr>
            <w:tcW w:w="2252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04CA0" w:rsidRPr="00286D05" w:rsidTr="00C263ED">
        <w:tc>
          <w:tcPr>
            <w:tcW w:w="81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Анализ читательских формуляров 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4CA0" w:rsidRPr="007C7C53" w:rsidRDefault="00C04CA0" w:rsidP="00C04C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52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04CA0" w:rsidRPr="00286D05" w:rsidTr="00C263ED">
        <w:tc>
          <w:tcPr>
            <w:tcW w:w="81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</w:t>
            </w:r>
            <w:r w:rsidR="00F52B39" w:rsidRPr="007C7C53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-9 классах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посещаемости детей библиотеки. Информирование об электронных ресурсах библиотеки.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2019г. – 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263ED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263ED" w:rsidRPr="007C7C53" w:rsidRDefault="00C263ED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  <w:p w:rsidR="00C263ED" w:rsidRPr="007C7C53" w:rsidRDefault="00C263ED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</w:t>
            </w:r>
          </w:p>
        </w:tc>
        <w:tc>
          <w:tcPr>
            <w:tcW w:w="2252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04CA0" w:rsidRPr="00286D05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C04CA0" w:rsidRPr="007C7C53" w:rsidRDefault="00C263ED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электронных ресурсах библиотеки и о запуске проекта «Библиотека без границ» </w:t>
            </w:r>
            <w:r w:rsidR="00C04CA0"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сайте гимназии</w:t>
            </w:r>
            <w:r w:rsidR="00C04CA0"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г.- май 202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2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C04CA0" w:rsidRPr="00286D05" w:rsidTr="00C263ED">
        <w:tc>
          <w:tcPr>
            <w:tcW w:w="817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Виртуальное общение, сетевое взаимодействие в социальной сети в группе «Чита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тели Гимназии №115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г.-май 202</w:t>
            </w:r>
            <w:r w:rsidR="00C263ED" w:rsidRPr="007C7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2" w:type="dxa"/>
          </w:tcPr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</w:p>
          <w:p w:rsidR="00C04CA0" w:rsidRPr="007C7C53" w:rsidRDefault="00C04CA0" w:rsidP="007C7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</w:tbl>
    <w:p w:rsidR="00C04CA0" w:rsidRDefault="00C04CA0" w:rsidP="00C04C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53" w:rsidRDefault="007C7C53" w:rsidP="00C04C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A0" w:rsidRPr="007C7C53" w:rsidRDefault="00C04CA0" w:rsidP="00C04C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53">
        <w:rPr>
          <w:rFonts w:ascii="Times New Roman" w:hAnsi="Times New Roman" w:cs="Times New Roman"/>
          <w:b/>
          <w:sz w:val="28"/>
          <w:szCs w:val="28"/>
        </w:rPr>
        <w:lastRenderedPageBreak/>
        <w:t>Возможные риски</w:t>
      </w:r>
    </w:p>
    <w:p w:rsidR="00C04CA0" w:rsidRPr="007C7C53" w:rsidRDefault="00C04CA0" w:rsidP="00C04CA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7C53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C7C53" w:rsidRPr="007C7C53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1826"/>
        <w:gridCol w:w="2941"/>
        <w:gridCol w:w="3875"/>
      </w:tblGrid>
      <w:tr w:rsidR="00C04CA0" w:rsidRPr="007C7C53" w:rsidTr="00C263ED">
        <w:tc>
          <w:tcPr>
            <w:tcW w:w="81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1843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 xml:space="preserve">Тип риска  </w:t>
            </w:r>
          </w:p>
        </w:tc>
        <w:tc>
          <w:tcPr>
            <w:tcW w:w="297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4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Минимизации рисков</w:t>
            </w:r>
          </w:p>
        </w:tc>
      </w:tr>
      <w:tr w:rsidR="00C04CA0" w:rsidRPr="007C7C53" w:rsidTr="00C263ED">
        <w:tc>
          <w:tcPr>
            <w:tcW w:w="81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proofErr w:type="spellStart"/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адровый</w:t>
            </w:r>
            <w:proofErr w:type="spellEnd"/>
          </w:p>
        </w:tc>
        <w:tc>
          <w:tcPr>
            <w:tcW w:w="2977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Нехватка работников, участников</w:t>
            </w:r>
          </w:p>
        </w:tc>
        <w:tc>
          <w:tcPr>
            <w:tcW w:w="3934" w:type="dxa"/>
          </w:tcPr>
          <w:p w:rsidR="00C04CA0" w:rsidRPr="007C7C53" w:rsidRDefault="00C04CA0" w:rsidP="00C263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53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и администрации, родителей</w:t>
            </w:r>
          </w:p>
        </w:tc>
      </w:tr>
    </w:tbl>
    <w:p w:rsidR="007C7C53" w:rsidRDefault="007C7C53" w:rsidP="005241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C53" w:rsidRDefault="007C7C53" w:rsidP="005241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1AB" w:rsidRPr="008F1531" w:rsidRDefault="005241AB" w:rsidP="005241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5241AB" w:rsidRPr="00037FA7" w:rsidRDefault="005241AB" w:rsidP="005241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037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037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Таблица </w:t>
      </w:r>
      <w:r w:rsidR="00037FA7" w:rsidRPr="00037FA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5241AB" w:rsidRPr="008F1531" w:rsidRDefault="005241AB" w:rsidP="005241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905"/>
        <w:gridCol w:w="1691"/>
        <w:gridCol w:w="2646"/>
      </w:tblGrid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AB" w:rsidRPr="00037FA7" w:rsidTr="007C7C53">
        <w:tc>
          <w:tcPr>
            <w:tcW w:w="9782" w:type="dxa"/>
            <w:gridSpan w:val="4"/>
          </w:tcPr>
          <w:p w:rsidR="005241AB" w:rsidRPr="00037FA7" w:rsidRDefault="005241AB" w:rsidP="005E5337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  <w:p w:rsidR="005241AB" w:rsidRPr="00037FA7" w:rsidRDefault="005241AB" w:rsidP="005E5337">
            <w:pPr>
              <w:keepNext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руководству детским чтением, психологии читателей младшего школьного возраста.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Примерной ООП НОО гимназии по русской литературе, родному языку и литературе в разрезе используемых учебном процессе. 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Август,2019г.,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руководитель ШМО учителей русского языка и литературы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фонда библиотеки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2019г.,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5241AB" w:rsidRPr="00037FA7" w:rsidTr="007C7C53">
        <w:tc>
          <w:tcPr>
            <w:tcW w:w="9782" w:type="dxa"/>
            <w:gridSpan w:val="4"/>
          </w:tcPr>
          <w:p w:rsidR="005241AB" w:rsidRPr="00037FA7" w:rsidRDefault="005241AB" w:rsidP="005E53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Реализация проекта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партнеров проекта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гимназии, Педагог-библиотекарь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условий с партнером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Директор гимназии, Педагог-библиотекарь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партнерами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гимназии, Педагог-библиотекарь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 получение стендов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2020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Заместитель директора по АХЧ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стендов на стенах первого этажа гимназии.</w:t>
            </w: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2020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3"/>
          </w:tcPr>
          <w:p w:rsidR="005241AB" w:rsidRPr="00037FA7" w:rsidRDefault="005241AB" w:rsidP="005E53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3.Аналитический этап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выполнения проекта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5241AB" w:rsidRPr="00037FA7" w:rsidTr="007C7C53">
        <w:tc>
          <w:tcPr>
            <w:tcW w:w="250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5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выполнения проекта</w:t>
            </w:r>
          </w:p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706" w:type="dxa"/>
          </w:tcPr>
          <w:p w:rsidR="005241AB" w:rsidRPr="00037FA7" w:rsidRDefault="005241AB" w:rsidP="005E53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:rsidR="00C263ED" w:rsidRPr="00037FA7" w:rsidRDefault="00C263ED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63ED" w:rsidRPr="00286D05" w:rsidRDefault="00C263ED" w:rsidP="00C26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D05">
        <w:rPr>
          <w:rFonts w:ascii="Times New Roman" w:hAnsi="Times New Roman" w:cs="Times New Roman"/>
          <w:sz w:val="28"/>
          <w:szCs w:val="28"/>
        </w:rPr>
        <w:lastRenderedPageBreak/>
        <w:t>Расчет бюджета Проекта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1531" w:rsidRPr="008F1531" w:rsidRDefault="008F1531" w:rsidP="008F1531">
      <w:pPr>
        <w:keepNext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расходов</w:t>
      </w:r>
    </w:p>
    <w:p w:rsidR="008F1531" w:rsidRPr="00037FA7" w:rsidRDefault="008F1531" w:rsidP="00037FA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037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037FA7" w:rsidRPr="00037FA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8F1531" w:rsidRPr="008F1531" w:rsidRDefault="008F1531" w:rsidP="008F1531">
      <w:pPr>
        <w:keepNext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3386"/>
        <w:gridCol w:w="1405"/>
        <w:gridCol w:w="1063"/>
        <w:gridCol w:w="3218"/>
      </w:tblGrid>
      <w:tr w:rsidR="008F1531" w:rsidRPr="008F1531" w:rsidTr="00AF5D64">
        <w:tc>
          <w:tcPr>
            <w:tcW w:w="852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6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405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3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218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8F1531" w:rsidRPr="008F1531" w:rsidTr="00AF5D64">
        <w:tc>
          <w:tcPr>
            <w:tcW w:w="852" w:type="dxa"/>
          </w:tcPr>
          <w:p w:rsidR="008F1531" w:rsidRPr="008F1531" w:rsidRDefault="008F1531" w:rsidP="008F15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Большая книжная полка с накаткой на пластик ПВХ 4мм </w:t>
            </w:r>
          </w:p>
        </w:tc>
        <w:tc>
          <w:tcPr>
            <w:tcW w:w="1405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65500</w:t>
            </w:r>
          </w:p>
        </w:tc>
        <w:tc>
          <w:tcPr>
            <w:tcW w:w="3218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F1531" w:rsidRPr="008F1531" w:rsidTr="00AF5D64">
        <w:tc>
          <w:tcPr>
            <w:tcW w:w="852" w:type="dxa"/>
          </w:tcPr>
          <w:p w:rsidR="008F1531" w:rsidRPr="008F1531" w:rsidRDefault="008F1531" w:rsidP="008F15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Доставка ч\з транспортную компанию ПЭК</w:t>
            </w:r>
          </w:p>
        </w:tc>
        <w:tc>
          <w:tcPr>
            <w:tcW w:w="1405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218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F1531" w:rsidRPr="008F1531" w:rsidTr="00AF5D64">
        <w:tc>
          <w:tcPr>
            <w:tcW w:w="852" w:type="dxa"/>
          </w:tcPr>
          <w:p w:rsidR="008F1531" w:rsidRPr="008F1531" w:rsidRDefault="008F1531" w:rsidP="008F15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Разнорабочий (установка, доставка)</w:t>
            </w:r>
          </w:p>
        </w:tc>
        <w:tc>
          <w:tcPr>
            <w:tcW w:w="1405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18" w:type="dxa"/>
          </w:tcPr>
          <w:p w:rsidR="008F1531" w:rsidRPr="008F1531" w:rsidRDefault="008F1531" w:rsidP="008F1531"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8F1531" w:rsidRPr="008F1531" w:rsidTr="00AF5D64">
        <w:tc>
          <w:tcPr>
            <w:tcW w:w="852" w:type="dxa"/>
          </w:tcPr>
          <w:p w:rsidR="008F1531" w:rsidRPr="008F1531" w:rsidRDefault="008F1531" w:rsidP="008F153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5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F1531" w:rsidRPr="008F1531" w:rsidRDefault="008F1531" w:rsidP="008F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31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3218" w:type="dxa"/>
          </w:tcPr>
          <w:p w:rsidR="008F1531" w:rsidRPr="008F1531" w:rsidRDefault="008F1531" w:rsidP="008F1531"/>
        </w:tc>
      </w:tr>
    </w:tbl>
    <w:p w:rsidR="00AF5D64" w:rsidRDefault="00AF5D64" w:rsidP="00AF5D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A7" w:rsidRDefault="00AF5D64" w:rsidP="00037F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D0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 Эффективность проекта</w:t>
      </w:r>
    </w:p>
    <w:p w:rsidR="00AF5D64" w:rsidRPr="00037FA7" w:rsidRDefault="00AF5D64" w:rsidP="00037FA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FA7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037FA7" w:rsidRPr="00037FA7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835"/>
        <w:gridCol w:w="2119"/>
        <w:gridCol w:w="1957"/>
      </w:tblGrid>
      <w:tr w:rsidR="00AF5D64" w:rsidRPr="00286D05" w:rsidTr="00037FA7">
        <w:tc>
          <w:tcPr>
            <w:tcW w:w="660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5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9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proofErr w:type="gramStart"/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</w:p>
        </w:tc>
        <w:tc>
          <w:tcPr>
            <w:tcW w:w="1957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Сроки/</w:t>
            </w:r>
          </w:p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</w:p>
        </w:tc>
      </w:tr>
      <w:tr w:rsidR="00AF5D64" w:rsidRPr="00286D05" w:rsidTr="00037FA7">
        <w:tc>
          <w:tcPr>
            <w:tcW w:w="660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F5D64" w:rsidRPr="00037FA7" w:rsidRDefault="00AF5D64" w:rsidP="00037FA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еклама библиотеки гимназии и позиционирование чтения;</w:t>
            </w:r>
          </w:p>
          <w:p w:rsidR="00AF5D64" w:rsidRPr="00037FA7" w:rsidRDefault="00AF5D64" w:rsidP="00037F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9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Увеличение читательской активности.  Увеличение книговыдачи</w:t>
            </w:r>
          </w:p>
        </w:tc>
        <w:tc>
          <w:tcPr>
            <w:tcW w:w="1957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Раз в триместр 201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D64" w:rsidRPr="00286D05" w:rsidTr="00037FA7">
        <w:tc>
          <w:tcPr>
            <w:tcW w:w="660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электронным книгам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 (очное и виртуальное)</w:t>
            </w:r>
          </w:p>
        </w:tc>
        <w:tc>
          <w:tcPr>
            <w:tcW w:w="2119" w:type="dxa"/>
          </w:tcPr>
          <w:p w:rsidR="007C7C53" w:rsidRPr="00037FA7" w:rsidRDefault="007C7C53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Количество встреч (ед.),</w:t>
            </w:r>
          </w:p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7C53" w:rsidRPr="00037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7C53" w:rsidRPr="00037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</w:t>
            </w:r>
          </w:p>
        </w:tc>
      </w:tr>
      <w:tr w:rsidR="00AF5D64" w:rsidRPr="00286D05" w:rsidTr="00037FA7">
        <w:tc>
          <w:tcPr>
            <w:tcW w:w="660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AF5D64" w:rsidRPr="00037FA7" w:rsidRDefault="007C7C53" w:rsidP="00037FA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5D64" w:rsidRPr="0003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азностороннее и гармоничное развитие читателей через знакомство с лучшими произведениями классической и современной литературы;</w:t>
            </w:r>
          </w:p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F5D64" w:rsidRPr="00037FA7" w:rsidRDefault="007C7C53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Увеличение читательской активности.  Увеличение книговыдачи</w:t>
            </w:r>
          </w:p>
        </w:tc>
        <w:tc>
          <w:tcPr>
            <w:tcW w:w="1957" w:type="dxa"/>
          </w:tcPr>
          <w:p w:rsid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2017-2021гг.,  </w:t>
            </w:r>
          </w:p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1 раз в учебный триместр</w:t>
            </w:r>
          </w:p>
        </w:tc>
      </w:tr>
      <w:tr w:rsidR="00AF5D64" w:rsidRPr="00037FA7" w:rsidTr="00037FA7">
        <w:tc>
          <w:tcPr>
            <w:tcW w:w="660" w:type="dxa"/>
          </w:tcPr>
          <w:p w:rsidR="00AF5D64" w:rsidRPr="00286D05" w:rsidRDefault="00AF5D64" w:rsidP="005E53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C7C53" w:rsidRPr="00037FA7">
              <w:rPr>
                <w:rFonts w:ascii="Times New Roman" w:hAnsi="Times New Roman" w:cs="Times New Roman"/>
                <w:sz w:val="24"/>
                <w:szCs w:val="24"/>
              </w:rPr>
              <w:t>школьного конкурса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7C53" w:rsidRPr="00037FA7">
              <w:rPr>
                <w:rFonts w:ascii="Times New Roman" w:hAnsi="Times New Roman" w:cs="Times New Roman"/>
                <w:sz w:val="24"/>
                <w:szCs w:val="24"/>
              </w:rPr>
              <w:t>Самый читающий класс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» для учащихся и родителей 1-4 классов</w:t>
            </w:r>
          </w:p>
        </w:tc>
        <w:tc>
          <w:tcPr>
            <w:tcW w:w="2119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957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Февраль-апрель,</w:t>
            </w:r>
            <w:r w:rsidRPr="00037F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</w:p>
        </w:tc>
      </w:tr>
      <w:tr w:rsidR="00AF5D64" w:rsidRPr="00037FA7" w:rsidTr="00037FA7">
        <w:tc>
          <w:tcPr>
            <w:tcW w:w="660" w:type="dxa"/>
          </w:tcPr>
          <w:p w:rsidR="00AF5D64" w:rsidRPr="00286D05" w:rsidRDefault="00AF5D64" w:rsidP="005E53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Освещение средствами массовой информации мероприятий проекта</w:t>
            </w:r>
          </w:p>
        </w:tc>
        <w:tc>
          <w:tcPr>
            <w:tcW w:w="2119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в печатных, </w:t>
            </w:r>
            <w:proofErr w:type="gramStart"/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телевизионных  СМИ</w:t>
            </w:r>
            <w:proofErr w:type="gramEnd"/>
          </w:p>
        </w:tc>
        <w:tc>
          <w:tcPr>
            <w:tcW w:w="1957" w:type="dxa"/>
          </w:tcPr>
          <w:p w:rsidR="00AF5D64" w:rsidRPr="00037FA7" w:rsidRDefault="00AF5D64" w:rsidP="0003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7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</w:p>
        </w:tc>
      </w:tr>
    </w:tbl>
    <w:p w:rsidR="00AF5D64" w:rsidRDefault="00AF5D64" w:rsidP="00AF5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1AB" w:rsidRDefault="005241AB" w:rsidP="005241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A7" w:rsidRDefault="00037FA7" w:rsidP="005241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F1531" w:rsidRPr="007C7C53" w:rsidRDefault="005241AB" w:rsidP="005241AB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C7C53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Заключение.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Популяризация данного проекта будет осуществляться путем размещения информации, на сайте школы, на сайте «Школьная библиотека «Гимназия №115», </w:t>
      </w:r>
      <w:proofErr w:type="spellStart"/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8F1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«Читатели гимназии №115», родительских собраниях и т.д.</w:t>
      </w:r>
    </w:p>
    <w:p w:rsidR="008F1531" w:rsidRPr="008F1531" w:rsidRDefault="008F1531" w:rsidP="008F1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31">
        <w:rPr>
          <w:rFonts w:ascii="Times New Roman" w:hAnsi="Times New Roman" w:cs="Times New Roman"/>
          <w:sz w:val="28"/>
          <w:szCs w:val="28"/>
        </w:rPr>
        <w:t xml:space="preserve">Надеемся, что ученики и пользователи библиотеки оценят данный проект, который не только позволяет по-новому подойти к процессу комплектования библиотек, но и к привлечению молодого поколения к литературе. Сегодня, когда интерес к чтению у молодого поколения снизился, особенно важно напомнить об исключительной значимости литературы, об ее особой миссии. Принимая во внимание современную тенденцию к росту популярности цифровых технологий, мы идем навстречу читателям, сделав книгу не просто доступной, но и способной привлечь технически продвинутую молодежь. Объединение современных устройств связи и литературы поможет подрастающему поколению не просто вернуть любовь к чтению, а укрепит ее авторитет и влияние в современном мире».  </w:t>
      </w:r>
    </w:p>
    <w:p w:rsidR="00AF5D64" w:rsidRDefault="00AF5D64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D64" w:rsidRDefault="00AF5D64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A7" w:rsidRDefault="00037FA7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D64" w:rsidRDefault="00AF5D64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531" w:rsidRPr="008F1531" w:rsidRDefault="008F1531" w:rsidP="008F1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5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8F1531" w:rsidRPr="008F1531" w:rsidRDefault="008F1531" w:rsidP="008F1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531" w:rsidRPr="008F1531" w:rsidRDefault="008F1531" w:rsidP="008F1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Pr="008F1531">
        <w:rPr>
          <w:rFonts w:ascii="Times New Roman" w:hAnsi="Times New Roman" w:cs="Times New Roman"/>
          <w:sz w:val="28"/>
          <w:szCs w:val="28"/>
        </w:rPr>
        <w:t xml:space="preserve">http://biblio-media.blogspot.com/2018/11/biog-post.html Три проблемы школьной библиотеки- одно решение /Е. </w:t>
      </w:r>
      <w:proofErr w:type="spellStart"/>
      <w:r w:rsidRPr="008F1531">
        <w:rPr>
          <w:rFonts w:ascii="Times New Roman" w:hAnsi="Times New Roman" w:cs="Times New Roman"/>
          <w:sz w:val="28"/>
          <w:szCs w:val="28"/>
        </w:rPr>
        <w:t>Ястребцева</w:t>
      </w:r>
      <w:proofErr w:type="spellEnd"/>
      <w:r w:rsidRPr="008F1531">
        <w:rPr>
          <w:rFonts w:ascii="Times New Roman" w:hAnsi="Times New Roman" w:cs="Times New Roman"/>
          <w:sz w:val="28"/>
          <w:szCs w:val="28"/>
        </w:rPr>
        <w:t xml:space="preserve"> 28 августа 2018г. </w:t>
      </w:r>
      <w:proofErr w:type="spellStart"/>
      <w:r w:rsidRPr="008F153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F153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F1531" w:rsidRPr="008F1531" w:rsidRDefault="008F1531" w:rsidP="008F1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31">
        <w:rPr>
          <w:rFonts w:ascii="Times New Roman" w:hAnsi="Times New Roman" w:cs="Times New Roman"/>
          <w:sz w:val="28"/>
          <w:szCs w:val="28"/>
        </w:rPr>
        <w:t xml:space="preserve">2. Современная библиотека: Правила игры и требования </w:t>
      </w:r>
      <w:proofErr w:type="spellStart"/>
      <w:proofErr w:type="gramStart"/>
      <w:r w:rsidRPr="008F1531">
        <w:rPr>
          <w:rFonts w:ascii="Times New Roman" w:hAnsi="Times New Roman" w:cs="Times New Roman"/>
          <w:sz w:val="28"/>
          <w:szCs w:val="28"/>
        </w:rPr>
        <w:t>времени:сб</w:t>
      </w:r>
      <w:proofErr w:type="spellEnd"/>
      <w:r w:rsidRPr="008F1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531">
        <w:rPr>
          <w:rFonts w:ascii="Times New Roman" w:hAnsi="Times New Roman" w:cs="Times New Roman"/>
          <w:sz w:val="28"/>
          <w:szCs w:val="28"/>
        </w:rPr>
        <w:t xml:space="preserve"> материалов пятой и шестой </w:t>
      </w:r>
      <w:proofErr w:type="spellStart"/>
      <w:r w:rsidRPr="008F1531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8F1531">
        <w:rPr>
          <w:rFonts w:ascii="Times New Roman" w:hAnsi="Times New Roman" w:cs="Times New Roman"/>
          <w:sz w:val="28"/>
          <w:szCs w:val="28"/>
        </w:rPr>
        <w:t xml:space="preserve">. Школ </w:t>
      </w:r>
      <w:proofErr w:type="spellStart"/>
      <w:r w:rsidRPr="008F1531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8F153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F1531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8F1531">
        <w:rPr>
          <w:rFonts w:ascii="Times New Roman" w:hAnsi="Times New Roman" w:cs="Times New Roman"/>
          <w:sz w:val="28"/>
          <w:szCs w:val="28"/>
        </w:rPr>
        <w:t>. И.Ю. Матвеевой. – Челябинск: ЧГАКИ, 2015.С.224-228.</w:t>
      </w:r>
    </w:p>
    <w:p w:rsidR="008F1531" w:rsidRPr="008F1531" w:rsidRDefault="008F1531" w:rsidP="008F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1"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Pr="008F153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http://www.cnews.ru/articles/2015-12-04_shkolnye_biblioteki_zhdet_masshtabnaya_tsifrovaya_reforma</w:t>
        </w:r>
      </w:hyperlink>
      <w:r w:rsidRPr="008F1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F1531" w:rsidRPr="008F1531" w:rsidRDefault="008F1531" w:rsidP="008F15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1531">
        <w:rPr>
          <w:rFonts w:ascii="Times New Roman" w:hAnsi="Times New Roman" w:cs="Times New Roman"/>
          <w:sz w:val="28"/>
          <w:szCs w:val="28"/>
        </w:rPr>
        <w:t>4. Библиотека в двух измерениях: среда материальная и виртуальная. https://lala.lanbook.com/biblioteka-v-dvuh-izmereniyah</w:t>
      </w:r>
    </w:p>
    <w:p w:rsidR="008F1531" w:rsidRPr="008F1531" w:rsidRDefault="008F1531" w:rsidP="008F1531">
      <w:pPr>
        <w:spacing w:after="0" w:line="360" w:lineRule="auto"/>
        <w:contextualSpacing/>
      </w:pPr>
    </w:p>
    <w:p w:rsidR="008F1531" w:rsidRDefault="008F1531"/>
    <w:p w:rsidR="008F1531" w:rsidRDefault="008F1531"/>
    <w:sectPr w:rsidR="008F1531" w:rsidSect="008F29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09" w:rsidRDefault="00AD2B09" w:rsidP="005241AB">
      <w:pPr>
        <w:spacing w:after="0" w:line="240" w:lineRule="auto"/>
      </w:pPr>
      <w:r>
        <w:separator/>
      </w:r>
    </w:p>
  </w:endnote>
  <w:endnote w:type="continuationSeparator" w:id="0">
    <w:p w:rsidR="00AD2B09" w:rsidRDefault="00AD2B09" w:rsidP="005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739151"/>
      <w:docPartObj>
        <w:docPartGallery w:val="Page Numbers (Bottom of Page)"/>
        <w:docPartUnique/>
      </w:docPartObj>
    </w:sdtPr>
    <w:sdtContent>
      <w:p w:rsidR="005241AB" w:rsidRDefault="005241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A7">
          <w:rPr>
            <w:noProof/>
          </w:rPr>
          <w:t>15</w:t>
        </w:r>
        <w:r>
          <w:fldChar w:fldCharType="end"/>
        </w:r>
      </w:p>
    </w:sdtContent>
  </w:sdt>
  <w:p w:rsidR="005241AB" w:rsidRDefault="005241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09" w:rsidRDefault="00AD2B09" w:rsidP="005241AB">
      <w:pPr>
        <w:spacing w:after="0" w:line="240" w:lineRule="auto"/>
      </w:pPr>
      <w:r>
        <w:separator/>
      </w:r>
    </w:p>
  </w:footnote>
  <w:footnote w:type="continuationSeparator" w:id="0">
    <w:p w:rsidR="00AD2B09" w:rsidRDefault="00AD2B09" w:rsidP="0052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6A"/>
    <w:multiLevelType w:val="hybridMultilevel"/>
    <w:tmpl w:val="E4F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959"/>
    <w:multiLevelType w:val="multilevel"/>
    <w:tmpl w:val="4C88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83B00"/>
    <w:multiLevelType w:val="hybridMultilevel"/>
    <w:tmpl w:val="426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7077"/>
    <w:multiLevelType w:val="hybridMultilevel"/>
    <w:tmpl w:val="BB7C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5A2E"/>
    <w:multiLevelType w:val="hybridMultilevel"/>
    <w:tmpl w:val="AC7A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5D88"/>
    <w:multiLevelType w:val="hybridMultilevel"/>
    <w:tmpl w:val="570E0522"/>
    <w:lvl w:ilvl="0" w:tplc="3E5006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1C3062"/>
    <w:multiLevelType w:val="hybridMultilevel"/>
    <w:tmpl w:val="9A2A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1"/>
    <w:rsid w:val="00037FA7"/>
    <w:rsid w:val="00432A52"/>
    <w:rsid w:val="005241AB"/>
    <w:rsid w:val="005418DC"/>
    <w:rsid w:val="00617ECC"/>
    <w:rsid w:val="00712812"/>
    <w:rsid w:val="00742674"/>
    <w:rsid w:val="007C2D46"/>
    <w:rsid w:val="007C7C53"/>
    <w:rsid w:val="00821771"/>
    <w:rsid w:val="008F1531"/>
    <w:rsid w:val="008F2979"/>
    <w:rsid w:val="009C2942"/>
    <w:rsid w:val="00AD2B09"/>
    <w:rsid w:val="00AF5D64"/>
    <w:rsid w:val="00BD76CF"/>
    <w:rsid w:val="00C04CA0"/>
    <w:rsid w:val="00C263ED"/>
    <w:rsid w:val="00DA6838"/>
    <w:rsid w:val="00E21F5D"/>
    <w:rsid w:val="00F52B39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0CE2-BA72-47C1-BE53-9DAFDA2C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8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1AB"/>
  </w:style>
  <w:style w:type="paragraph" w:styleId="a7">
    <w:name w:val="footer"/>
    <w:basedOn w:val="a"/>
    <w:link w:val="a8"/>
    <w:uiPriority w:val="99"/>
    <w:unhideWhenUsed/>
    <w:rsid w:val="0052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news.ru/articles/2015-12-04_shkolnye_biblioteki_zhdet_masshtabnaya_tsifrovaya_refor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2019-11-28T11:52:00Z</dcterms:created>
  <dcterms:modified xsi:type="dcterms:W3CDTF">2019-11-29T11:29:00Z</dcterms:modified>
</cp:coreProperties>
</file>