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B" w:rsidRPr="0039681C" w:rsidRDefault="00D7795B" w:rsidP="00D7795B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9681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ИСПОЛЬЗОВАНИЕ </w:t>
      </w:r>
      <w:proofErr w:type="gramStart"/>
      <w:r w:rsidRPr="0039681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НЕТРАДИЦИОННЫХ</w:t>
      </w:r>
      <w:proofErr w:type="gramEnd"/>
      <w:r w:rsidRPr="0039681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И МУЛЬТИМЕДИЙНЫХ</w:t>
      </w:r>
    </w:p>
    <w:p w:rsidR="00D7795B" w:rsidRPr="0039681C" w:rsidRDefault="00D7795B" w:rsidP="00D7795B">
      <w:pPr>
        <w:shd w:val="clear" w:color="auto" w:fill="FFFFFF"/>
        <w:suppressAutoHyphens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9681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ИГРОВЫХ ПОСОБИЙ ДЛЯ РАБОТЫ С ДЕТЬМИ С ОВЗ</w:t>
      </w:r>
    </w:p>
    <w:p w:rsidR="00D7795B" w:rsidRPr="0039681C" w:rsidRDefault="00D7795B" w:rsidP="00D7795B">
      <w:pPr>
        <w:shd w:val="clear" w:color="auto" w:fill="FFFFFF"/>
        <w:suppressAutoHyphens/>
        <w:spacing w:after="0"/>
        <w:ind w:firstLine="709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D7795B" w:rsidRPr="0039681C" w:rsidRDefault="00D7795B" w:rsidP="00D7795B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795B" w:rsidRPr="0039681C" w:rsidRDefault="00D7795B" w:rsidP="00D7795B">
      <w:pPr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Ванина Елена Юрьевна  воспитатель</w:t>
      </w:r>
    </w:p>
    <w:p w:rsidR="00D7795B" w:rsidRPr="0039681C" w:rsidRDefault="00D7795B" w:rsidP="00D7795B">
      <w:pPr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 «Детский сад» ГБОУ СОШ №112 г. Сызрань</w:t>
      </w:r>
    </w:p>
    <w:p w:rsidR="00D7795B" w:rsidRPr="0039681C" w:rsidRDefault="00D7795B" w:rsidP="00D7795B">
      <w:pPr>
        <w:shd w:val="clear" w:color="auto" w:fill="FFFFFF"/>
        <w:suppressAutoHyphens/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Введение инклюзивного образования в России становится все более актуальным, хотя «особенные» дети были в наших группах всегда, последнее время требования о включении таких детей в общий образовательный процесс притягивает все больше внимания к детям с ОВЗ и заставляет нас, педагогов, задуматься о том, как  найти тропинку к его сердцу. Все мы рождаемся с разными возможностями. Иногда ограничения накладываются самой природой. Дети, посещающие наш детский сад, совершенно разные и по своим личностным характеристикам, и по умственному, и по физическому развитию. Многие из детей с трудом вступают в контакт с детьми и взрослыми, у многих детей плохо развиты речевые навыки,  неустойчивое внимание и недостаточно развита познавательная деятельность, но все же дети любят играть и веселиться, узнавать новое и интересное. Потребность в игре и желание играть у дошкольников необходимо использовать и направлять в целях решения определенных образовательных задач, так любая деятельность детей должна быть интересна в первую очередь самим детям.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Для эффективной работы с детьми с ОВЗ  мною были созданы нетрадиционные  дидактические игровые пособия: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81C">
        <w:rPr>
          <w:rFonts w:ascii="Times New Roman" w:hAnsi="Times New Roman"/>
          <w:b/>
          <w:sz w:val="24"/>
          <w:szCs w:val="24"/>
        </w:rPr>
        <w:t>«Веселый клоун»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Для  изготовления данного пособия использовались  ДВП, гуашь, атласные ленты, ткань, бигуди, пуговицы, липкая лента, картон.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С данным  пособием можно поиграть в такие дидактические  игры,  как: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- «Украсим шляпу», где ребенку предлагается разместить на полях шляпы клоуна.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по инструкции педагога  мягкие разноцветные геометрические фигуры. 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81C">
        <w:rPr>
          <w:rFonts w:ascii="Times New Roman" w:hAnsi="Times New Roman"/>
          <w:sz w:val="24"/>
          <w:szCs w:val="24"/>
        </w:rPr>
        <w:t>Цель игры: закрепление  и обогащение  представления детей о свойствах предмета: цвет, форма; учит определять верх, низ, право, лево, между  на плоскости; порядковому счету.</w:t>
      </w:r>
      <w:proofErr w:type="gramEnd"/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- «Бигуди», ребенку предлагается накрутить бигуди на атласные ленты, произнося при этом определенный звук или </w:t>
      </w:r>
      <w:proofErr w:type="spellStart"/>
      <w:r w:rsidRPr="0039681C">
        <w:rPr>
          <w:rFonts w:ascii="Times New Roman" w:hAnsi="Times New Roman"/>
          <w:sz w:val="24"/>
          <w:szCs w:val="24"/>
        </w:rPr>
        <w:t>чистоговорку</w:t>
      </w:r>
      <w:proofErr w:type="spellEnd"/>
      <w:r w:rsidRPr="0039681C">
        <w:rPr>
          <w:rFonts w:ascii="Times New Roman" w:hAnsi="Times New Roman"/>
          <w:sz w:val="24"/>
          <w:szCs w:val="24"/>
        </w:rPr>
        <w:t>. Цель игры: развитие связной речи, автоматизация звуков.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- «Бант», ребенку предлагается по инструкции педагога найти и застегнуть нужную пуговицу (пуговицы разного цвета и формы) на банте клоуна. Цель игры: закрепление и обогащение представлений детей о свойствах предмета: цвете, размере; развитие мелкой моторики руки.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81C">
        <w:rPr>
          <w:rFonts w:ascii="Times New Roman" w:hAnsi="Times New Roman"/>
          <w:b/>
          <w:sz w:val="24"/>
          <w:szCs w:val="24"/>
        </w:rPr>
        <w:t>«Домик веселого язычка»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Для  изготовления данного пособия использовались  ДВП,  цветной и белый картон, предметные цветные картинки. 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Цель: развитие артикуляционной моторики, развитие ВПФ.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81C">
        <w:rPr>
          <w:rFonts w:ascii="Times New Roman" w:hAnsi="Times New Roman"/>
          <w:sz w:val="24"/>
          <w:szCs w:val="24"/>
        </w:rPr>
        <w:t>Ребенок выполняет  упражнения по картинкам, расположенных в окошках домика, или по инструкциям педагога.</w:t>
      </w:r>
      <w:proofErr w:type="gramEnd"/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81C">
        <w:rPr>
          <w:rFonts w:ascii="Times New Roman" w:hAnsi="Times New Roman"/>
          <w:b/>
          <w:sz w:val="24"/>
          <w:szCs w:val="24"/>
        </w:rPr>
        <w:t>«Футбол»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Для  изготовления данного пособия использовалось: цветной картон, кусочек ваты.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lastRenderedPageBreak/>
        <w:t xml:space="preserve"> Цель: развитие воздушной струи.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В данной игре ребенку предлагается задуть мяч из ваты в футбольные ворота, следуя инструкции педагога.</w:t>
      </w:r>
    </w:p>
    <w:p w:rsidR="00D7795B" w:rsidRPr="0039681C" w:rsidRDefault="00D7795B" w:rsidP="00D7795B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9681C">
        <w:rPr>
          <w:rFonts w:ascii="Times New Roman" w:hAnsi="Times New Roman"/>
          <w:b/>
          <w:sz w:val="24"/>
          <w:szCs w:val="24"/>
        </w:rPr>
        <w:t>«Бабочки и цветы»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 Для  изготовления данного пособия использовались: нитки, вырезанные бабочки, большая ромашка.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Цель: развитие воздушной струи.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В данной игре ребенку предлагается сдуть бабочку с цветка, следуя инструкции педагога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81C">
        <w:rPr>
          <w:rFonts w:ascii="Times New Roman" w:hAnsi="Times New Roman"/>
          <w:b/>
          <w:sz w:val="24"/>
          <w:szCs w:val="24"/>
        </w:rPr>
        <w:t>«Мишкин счет»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Для  изготовления данного пособия использовались  ДВП,  плюшевый медведь, картинки цифр и математических знаков</w:t>
      </w:r>
      <w:proofErr w:type="gramStart"/>
      <w:r w:rsidRPr="0039681C">
        <w:rPr>
          <w:rFonts w:ascii="Times New Roman" w:hAnsi="Times New Roman"/>
          <w:sz w:val="24"/>
          <w:szCs w:val="24"/>
        </w:rPr>
        <w:t xml:space="preserve"> (+, -, =, &lt;, &gt;), </w:t>
      </w:r>
      <w:proofErr w:type="gramEnd"/>
      <w:r w:rsidRPr="0039681C">
        <w:rPr>
          <w:rFonts w:ascii="Times New Roman" w:hAnsi="Times New Roman"/>
          <w:sz w:val="24"/>
          <w:szCs w:val="24"/>
        </w:rPr>
        <w:t xml:space="preserve">счеты.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Цель: развитие связной речи, формирование элементарных математических представлений, развитие ВПФ.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В данной игре ребенок по инструкции педагога решает примеры и неравенства и/или составляет примеры и неравенства самостоятельно.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Нетрадиционные дидактические пособия, созданные своими руками, являются универсальным средством для развития речевой и познавательной активности детей.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Данные пособия могут использовать не только </w:t>
      </w:r>
      <w:r w:rsidR="00CD13D6">
        <w:rPr>
          <w:rFonts w:ascii="Times New Roman" w:hAnsi="Times New Roman"/>
          <w:sz w:val="24"/>
          <w:szCs w:val="24"/>
        </w:rPr>
        <w:t xml:space="preserve">воспитатель,  но и </w:t>
      </w:r>
      <w:r w:rsidR="00CD13D6" w:rsidRPr="0039681C">
        <w:rPr>
          <w:rFonts w:ascii="Times New Roman" w:hAnsi="Times New Roman"/>
          <w:sz w:val="24"/>
          <w:szCs w:val="24"/>
        </w:rPr>
        <w:t xml:space="preserve">учитель – </w:t>
      </w:r>
      <w:r w:rsidR="00CD13D6">
        <w:rPr>
          <w:rFonts w:ascii="Times New Roman" w:hAnsi="Times New Roman"/>
          <w:sz w:val="24"/>
          <w:szCs w:val="24"/>
        </w:rPr>
        <w:t>логопед</w:t>
      </w:r>
      <w:r w:rsidRPr="0039681C">
        <w:rPr>
          <w:rFonts w:ascii="Times New Roman" w:hAnsi="Times New Roman"/>
          <w:sz w:val="24"/>
          <w:szCs w:val="24"/>
        </w:rPr>
        <w:t>. Подбор игр и упражнений направлен на чередование состояния активности и пассивности, повышение подвижности нервных процессов, снятие физического и психического напряжения.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А также актуальным направлением внедрения информационных техн</w:t>
      </w:r>
      <w:r w:rsidR="00CD13D6">
        <w:rPr>
          <w:rFonts w:ascii="Times New Roman" w:hAnsi="Times New Roman"/>
          <w:sz w:val="24"/>
          <w:szCs w:val="24"/>
        </w:rPr>
        <w:t>ологий в работу воспитателя</w:t>
      </w:r>
      <w:r w:rsidRPr="0039681C">
        <w:rPr>
          <w:rFonts w:ascii="Times New Roman" w:hAnsi="Times New Roman"/>
          <w:sz w:val="24"/>
          <w:szCs w:val="24"/>
        </w:rPr>
        <w:t xml:space="preserve"> является использование мультимедийных презентаций, интерактивных упражнений и игр, разработанных самостоятельно. Целью моих авторских разработок является оптимизация коррекционного процесса средствами ИКТ, что способствует формированию и развитию у детей полноценной речевой деятельности. Использование презентаций, компьютерных игр, в совместной деятельности с дошкольниками, имеющими недоразвитие речи, способствует повышению эффективности коррекционно-образовательного процесса.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Компьютерные средства позволяют преподнести эффект наглядности в занятие, повысить мотивацию активность, способствуют более тес</w:t>
      </w:r>
      <w:r w:rsidR="00CD13D6">
        <w:rPr>
          <w:rFonts w:ascii="Times New Roman" w:hAnsi="Times New Roman"/>
          <w:sz w:val="24"/>
          <w:szCs w:val="24"/>
        </w:rPr>
        <w:t xml:space="preserve">ной взаимосвязи воспитателя </w:t>
      </w:r>
      <w:r w:rsidRPr="0039681C">
        <w:rPr>
          <w:rFonts w:ascii="Times New Roman" w:hAnsi="Times New Roman"/>
          <w:sz w:val="24"/>
          <w:szCs w:val="24"/>
        </w:rPr>
        <w:t xml:space="preserve"> и детей, а также  это компактность, доступность, наглядность, эмоциональная привлекательность, мобильность, многофункциональность.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Благодаря последовательному появлению изображений на экране, дети имеют возможность выполнять упражнения более внимательно и в полном объёме. Использование анимации и сюрпризных моментов делает коррекционный процесс интересным и выразительным. 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 xml:space="preserve"> Работа по формированию речевой моторики у детей предполагает ежедневный и кропотливый труд, требует усидчивости и подчинения требованиям взрослого. Произвольное поведение дошкольников еще не достаточно развито, поэтому без желания самого ребенка организация систематической работы представляется проблематичной. У ребенка необходимо формировать внутреннюю мотивацию, вызванную познавательным интересом: «хочу уметь». Этому способствует разработанная мультимедийная презентация по теме «Артикуляционная гимнастика для малышей и взрослых», включающая: общие комплексы для всех групп звуков; специальные комплексы для </w:t>
      </w:r>
      <w:r w:rsidRPr="0039681C">
        <w:rPr>
          <w:rFonts w:ascii="Times New Roman" w:hAnsi="Times New Roman"/>
          <w:sz w:val="24"/>
          <w:szCs w:val="24"/>
        </w:rPr>
        <w:lastRenderedPageBreak/>
        <w:t xml:space="preserve">свистящих, шипящих, </w:t>
      </w:r>
      <w:proofErr w:type="spellStart"/>
      <w:r w:rsidRPr="0039681C">
        <w:rPr>
          <w:rFonts w:ascii="Times New Roman" w:hAnsi="Times New Roman"/>
          <w:sz w:val="24"/>
          <w:szCs w:val="24"/>
        </w:rPr>
        <w:t>соноров</w:t>
      </w:r>
      <w:proofErr w:type="spellEnd"/>
      <w:r w:rsidRPr="0039681C">
        <w:rPr>
          <w:rFonts w:ascii="Times New Roman" w:hAnsi="Times New Roman"/>
          <w:sz w:val="24"/>
          <w:szCs w:val="24"/>
        </w:rPr>
        <w:t>; упражнения для губ. На слайдах представлены картинки-символы артикуляционных упражнений, позиция органов артикуляции, описание упражнения, и веселое стихотворение.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Для работы по закреплению обобщающих понятий созданы  компьютерные игровые презентации по лексическим темам «Времена года», «Профессии», «Посуда», «Космос»,  «Веселый поваренок»,  позволяющие в интересной занимательной форме преподнести детям необходимый материал.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Цель пособия: Развитие познавательных способностей  детей дошкольного возраста через использование современных информационных технологий.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Для  диагностического обследования детей старшего дошкольного возраста разработано мультимедийное пособие,  которое  позволяет выявить нарушения:  звукопроизношения, слоговой структуры слов, фонематического анализа и синтеза, словаря и грамматического строя у ребенка.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Таким  образом, использование  нетрадиционных, и мультимедийных пособий   привлекает внимание детей и способствует  улучшению  качества работы педагогов.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81C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39681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9681C">
        <w:rPr>
          <w:rFonts w:ascii="Times New Roman" w:hAnsi="Times New Roman"/>
          <w:sz w:val="24"/>
          <w:szCs w:val="24"/>
        </w:rPr>
        <w:t>од редакцией Ю.Ф. Гаркуши. - М.: Секачев В. Ю., Сфера, 2007. - 128 c.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81C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39681C">
        <w:rPr>
          <w:rFonts w:ascii="Times New Roman" w:hAnsi="Times New Roman"/>
          <w:sz w:val="24"/>
          <w:szCs w:val="24"/>
        </w:rPr>
        <w:t xml:space="preserve">, Н. В. Диагностика языковой способности у детей дошкольного возраста / Н.В. </w:t>
      </w:r>
      <w:proofErr w:type="spellStart"/>
      <w:r w:rsidRPr="0039681C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39681C">
        <w:rPr>
          <w:rFonts w:ascii="Times New Roman" w:hAnsi="Times New Roman"/>
          <w:sz w:val="24"/>
          <w:szCs w:val="24"/>
        </w:rPr>
        <w:t>. - М.: Айрис-пресс, 2007. - 835 c.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81C">
        <w:rPr>
          <w:rFonts w:ascii="Times New Roman" w:hAnsi="Times New Roman"/>
          <w:sz w:val="24"/>
          <w:szCs w:val="24"/>
        </w:rPr>
        <w:t>Ин</w:t>
      </w:r>
      <w:r w:rsidR="007F7DBD">
        <w:rPr>
          <w:rFonts w:ascii="Times New Roman" w:hAnsi="Times New Roman"/>
          <w:sz w:val="24"/>
          <w:szCs w:val="24"/>
        </w:rPr>
        <w:t>шакова О.Б. Альбом для воспитателя.</w:t>
      </w:r>
      <w:bookmarkStart w:id="0" w:name="_GoBack"/>
      <w:bookmarkEnd w:id="0"/>
      <w:r w:rsidRPr="0039681C">
        <w:rPr>
          <w:rFonts w:ascii="Times New Roman" w:hAnsi="Times New Roman"/>
          <w:sz w:val="24"/>
          <w:szCs w:val="24"/>
        </w:rPr>
        <w:t xml:space="preserve"> - М.: </w:t>
      </w:r>
      <w:proofErr w:type="spellStart"/>
      <w:r w:rsidRPr="0039681C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9681C">
        <w:rPr>
          <w:rFonts w:ascii="Times New Roman" w:hAnsi="Times New Roman"/>
          <w:sz w:val="24"/>
          <w:szCs w:val="24"/>
        </w:rPr>
        <w:t>. изд. центр ВЛАДОС, 2008.-279с.: ил.- (Коррекционная педагогика)</w:t>
      </w:r>
    </w:p>
    <w:p w:rsidR="00D7795B" w:rsidRPr="0039681C" w:rsidRDefault="00D7795B" w:rsidP="00D7795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95B" w:rsidRPr="0039681C" w:rsidRDefault="00D7795B" w:rsidP="00D7795B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2A8B" w:rsidRDefault="00C42A8B"/>
    <w:sectPr w:rsidR="00C4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5B"/>
    <w:rsid w:val="007F7DBD"/>
    <w:rsid w:val="00C42A8B"/>
    <w:rsid w:val="00CD13D6"/>
    <w:rsid w:val="00D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2022-10-25T09:20:00Z</dcterms:created>
  <dcterms:modified xsi:type="dcterms:W3CDTF">2022-10-25T09:40:00Z</dcterms:modified>
</cp:coreProperties>
</file>