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A8" w:rsidRPr="00B24CA8" w:rsidRDefault="00B24CA8" w:rsidP="00B2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Час музеев. Родной Новосибирск»</w:t>
      </w:r>
    </w:p>
    <w:p w:rsidR="004F758E" w:rsidRPr="00B24CA8" w:rsidRDefault="004F758E" w:rsidP="00B2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Авторы:</w:t>
      </w:r>
    </w:p>
    <w:p w:rsidR="004F758E" w:rsidRPr="00B24CA8" w:rsidRDefault="004F758E" w:rsidP="00B2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Сафронова Татьяна Анатольевна</w:t>
      </w:r>
      <w:r w:rsidR="00B24CA8">
        <w:rPr>
          <w:rFonts w:ascii="Times New Roman" w:hAnsi="Times New Roman" w:cs="Times New Roman"/>
          <w:sz w:val="24"/>
          <w:szCs w:val="24"/>
        </w:rPr>
        <w:t>, с</w:t>
      </w:r>
      <w:r w:rsidRPr="00B24CA8">
        <w:rPr>
          <w:rFonts w:ascii="Times New Roman" w:hAnsi="Times New Roman" w:cs="Times New Roman"/>
          <w:sz w:val="24"/>
          <w:szCs w:val="24"/>
        </w:rPr>
        <w:t>тарший воспитатель</w:t>
      </w:r>
      <w:r w:rsidR="00B24CA8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категории;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Анастасия Альбертовна</w:t>
      </w:r>
      <w:r w:rsidR="00B24CA8">
        <w:rPr>
          <w:rFonts w:ascii="Times New Roman" w:hAnsi="Times New Roman" w:cs="Times New Roman"/>
          <w:sz w:val="24"/>
          <w:szCs w:val="24"/>
        </w:rPr>
        <w:t>, в</w:t>
      </w:r>
      <w:r w:rsidRPr="00B24CA8">
        <w:rPr>
          <w:rFonts w:ascii="Times New Roman" w:hAnsi="Times New Roman" w:cs="Times New Roman"/>
          <w:sz w:val="24"/>
          <w:szCs w:val="24"/>
        </w:rPr>
        <w:t>оспит</w:t>
      </w:r>
      <w:r w:rsidR="00B24CA8">
        <w:rPr>
          <w:rFonts w:ascii="Times New Roman" w:hAnsi="Times New Roman" w:cs="Times New Roman"/>
          <w:sz w:val="24"/>
          <w:szCs w:val="24"/>
        </w:rPr>
        <w:t>атель высшей</w:t>
      </w:r>
      <w:r w:rsidRPr="00B24CA8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B24C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24CA8">
        <w:rPr>
          <w:rFonts w:ascii="Times New Roman" w:hAnsi="Times New Roman" w:cs="Times New Roman"/>
          <w:sz w:val="24"/>
          <w:szCs w:val="24"/>
        </w:rPr>
        <w:t>Кривякина</w:t>
      </w:r>
      <w:proofErr w:type="spellEnd"/>
      <w:r w:rsidR="00B24CA8">
        <w:rPr>
          <w:rFonts w:ascii="Times New Roman" w:hAnsi="Times New Roman" w:cs="Times New Roman"/>
          <w:sz w:val="24"/>
          <w:szCs w:val="24"/>
        </w:rPr>
        <w:t xml:space="preserve"> Мария Александровна, в</w:t>
      </w:r>
      <w:r w:rsidRPr="00B24CA8">
        <w:rPr>
          <w:rFonts w:ascii="Times New Roman" w:hAnsi="Times New Roman" w:cs="Times New Roman"/>
          <w:sz w:val="24"/>
          <w:szCs w:val="24"/>
        </w:rPr>
        <w:t>оспитатель</w:t>
      </w:r>
      <w:r w:rsidR="00B24CA8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категории.</w:t>
      </w:r>
    </w:p>
    <w:p w:rsidR="00F84C6B" w:rsidRPr="00B24CA8" w:rsidRDefault="00F84C6B" w:rsidP="00B24CA8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B07213" w:rsidRPr="00B24CA8" w:rsidRDefault="00B07213" w:rsidP="00B0721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52D5F" w:rsidRPr="00B24CA8" w:rsidRDefault="00052D5F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Тематиче</w:t>
      </w:r>
      <w:r w:rsidR="009D4402" w:rsidRPr="00B24CA8">
        <w:rPr>
          <w:rFonts w:ascii="Times New Roman" w:hAnsi="Times New Roman" w:cs="Times New Roman"/>
          <w:sz w:val="24"/>
          <w:szCs w:val="24"/>
        </w:rPr>
        <w:t>ское мероприятие с элементами клубного часа</w:t>
      </w:r>
      <w:r w:rsidRPr="00B24CA8">
        <w:rPr>
          <w:rFonts w:ascii="Times New Roman" w:hAnsi="Times New Roman" w:cs="Times New Roman"/>
          <w:sz w:val="24"/>
          <w:szCs w:val="24"/>
        </w:rPr>
        <w:t xml:space="preserve"> «Час музеев. Родной Новосибирск»</w:t>
      </w:r>
      <w:r w:rsidR="00A546F2" w:rsidRPr="00B24CA8">
        <w:rPr>
          <w:rFonts w:ascii="Times New Roman" w:hAnsi="Times New Roman" w:cs="Times New Roman"/>
          <w:sz w:val="24"/>
          <w:szCs w:val="24"/>
        </w:rPr>
        <w:t>.</w:t>
      </w:r>
    </w:p>
    <w:p w:rsidR="00C00C73" w:rsidRPr="00B24CA8" w:rsidRDefault="00660CBD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5C4EBD" w:rsidRPr="00B24CA8" w:rsidRDefault="005C4EBD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Если внимательно изучить ФГОС ДО, то одним из важных приорит</w:t>
      </w:r>
      <w:r w:rsidR="00F90308" w:rsidRPr="00B24CA8">
        <w:rPr>
          <w:rFonts w:ascii="Times New Roman" w:hAnsi="Times New Roman" w:cs="Times New Roman"/>
          <w:sz w:val="24"/>
          <w:szCs w:val="24"/>
        </w:rPr>
        <w:t>етов, является, создание</w:t>
      </w:r>
      <w:r w:rsidRPr="00B24CA8">
        <w:rPr>
          <w:rFonts w:ascii="Times New Roman" w:hAnsi="Times New Roman" w:cs="Times New Roman"/>
          <w:sz w:val="24"/>
          <w:szCs w:val="24"/>
        </w:rPr>
        <w:t xml:space="preserve"> для ребенка таких условий, которые дадут ему возможность:</w:t>
      </w:r>
    </w:p>
    <w:p w:rsidR="005C4EBD" w:rsidRPr="00B24CA8" w:rsidRDefault="005C4EBD" w:rsidP="00F000D5">
      <w:pPr>
        <w:pStyle w:val="a3"/>
        <w:numPr>
          <w:ilvl w:val="0"/>
          <w:numId w:val="2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Позитивно социализироваться в обществе;</w:t>
      </w:r>
    </w:p>
    <w:p w:rsidR="00F90308" w:rsidRPr="00B24CA8" w:rsidRDefault="00F90308" w:rsidP="00F000D5">
      <w:pPr>
        <w:pStyle w:val="a3"/>
        <w:numPr>
          <w:ilvl w:val="0"/>
          <w:numId w:val="2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Всесторонне развиваться;</w:t>
      </w:r>
    </w:p>
    <w:p w:rsidR="00F90308" w:rsidRPr="00B24CA8" w:rsidRDefault="00F90308" w:rsidP="00F000D5">
      <w:pPr>
        <w:pStyle w:val="a3"/>
        <w:numPr>
          <w:ilvl w:val="0"/>
          <w:numId w:val="2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Проявлять инициативу, самостоятельность, творчество;</w:t>
      </w:r>
    </w:p>
    <w:p w:rsidR="00F90308" w:rsidRPr="00B24CA8" w:rsidRDefault="00F90308" w:rsidP="00F000D5">
      <w:pPr>
        <w:pStyle w:val="a3"/>
        <w:numPr>
          <w:ilvl w:val="0"/>
          <w:numId w:val="2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Находить пути решения в незапланированной воспитателем ситуации.</w:t>
      </w:r>
    </w:p>
    <w:p w:rsidR="0002435A" w:rsidRPr="00B24CA8" w:rsidRDefault="001B51C7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Для успешного решения этих задач, </w:t>
      </w:r>
      <w:r w:rsidR="00F90308" w:rsidRPr="00B24CA8">
        <w:rPr>
          <w:rFonts w:ascii="Times New Roman" w:hAnsi="Times New Roman" w:cs="Times New Roman"/>
          <w:sz w:val="24"/>
          <w:szCs w:val="24"/>
        </w:rPr>
        <w:t>нам на помощь пришли такие инновационные технологии, как «Клубный час» и «Музейная педагогика».</w:t>
      </w:r>
      <w:r w:rsidR="007324AD" w:rsidRPr="00B24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5A" w:rsidRPr="00B24CA8" w:rsidRDefault="0002435A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Технология «Клубный час», автор Н.П. Гришаева старший научный сотрудник Института Социологии Российских Академических Наук, позволяет воспитанникам под опосредованным контролем взрослых в течении одного часа свободно перемещаться по территории ДОУ, что позволяет ребенку проявлять собственную инициативу, самостоятельность, познавательные и творческие способности. </w:t>
      </w:r>
    </w:p>
    <w:p w:rsidR="00660CBD" w:rsidRPr="00B24CA8" w:rsidRDefault="0002435A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«Музейная педагогика» </w:t>
      </w:r>
      <w:r w:rsidR="001B51C7" w:rsidRPr="00B24CA8">
        <w:rPr>
          <w:rFonts w:ascii="Times New Roman" w:hAnsi="Times New Roman" w:cs="Times New Roman"/>
          <w:sz w:val="24"/>
          <w:szCs w:val="24"/>
        </w:rPr>
        <w:t>(одним из ее направлений - создание и использование мини-музеев в дошкольном учреждении),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 Основной целью музейной педагогике является: приобщение подрастающего поколения к музеям, всестороннее развитие личности. Музейная педагогика помогает решать практически все задачи дошкольного образования и может быть использована для реализации как комплексных, так и дополнительных программ дошкольного образования.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Цель: Ввести детей в ситуацию «Клубный час», помогать приобретать жизненный опыт, переживания, необходимые для с</w:t>
      </w:r>
      <w:r w:rsidR="006937C4" w:rsidRPr="00B24CA8">
        <w:rPr>
          <w:rFonts w:ascii="Times New Roman" w:hAnsi="Times New Roman" w:cs="Times New Roman"/>
          <w:sz w:val="24"/>
          <w:szCs w:val="24"/>
        </w:rPr>
        <w:t xml:space="preserve">амоопределения и </w:t>
      </w:r>
      <w:proofErr w:type="spellStart"/>
      <w:r w:rsidR="006937C4" w:rsidRPr="00B24CA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6937C4" w:rsidRPr="00B24CA8">
        <w:rPr>
          <w:rFonts w:ascii="Times New Roman" w:hAnsi="Times New Roman" w:cs="Times New Roman"/>
          <w:sz w:val="24"/>
          <w:szCs w:val="24"/>
        </w:rPr>
        <w:t>; способствовать развитию познавательных способностей и познавательной деятельности.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1. Закреплять представления детей о музеях, расположенных в ДОУ.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2. Закрепить знания детей о городе, в котором они проживают; дать новые знания, связанные с достопримечательностями Новосибирска, его климатическими условиями, народностями, населяющими город, животным миром.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3. Совершенствовать умение детей самостоятельно распределять роли во время клубного часа, принимать воображаемую ситуацию и действовать в соответствии с ней, брать на себя ответственность за себя и за товарищей.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4. Закреплять умения детей вступать в игровой диалог, самостоятельно давать оценку и характеристику увиденного и полученного материала.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5. Развивать творческое воображение, умение рассуждать, анализировать, доказывать свою точку зрения, ориентироваться в помещении детского сада,  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6. Развивать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A546F2" w:rsidRPr="00B24CA8" w:rsidRDefault="00A546F2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7. Укрепить уверенность детей в собственных силах, оказывая эмоциональную поддержку, одобрять любые их успехи.</w:t>
      </w:r>
    </w:p>
    <w:p w:rsidR="00052D5F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Участники: Дети подготовительной к школе группы в возрасте 6-7 лет, воспитатели, специалисты, старший воспитатель.</w:t>
      </w:r>
    </w:p>
    <w:p w:rsidR="00B07213" w:rsidRPr="00B24CA8" w:rsidRDefault="00B07213" w:rsidP="00B07213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Учебно-методическое обеспечение:</w:t>
      </w:r>
    </w:p>
    <w:p w:rsidR="00B07213" w:rsidRPr="00B24CA8" w:rsidRDefault="00B07213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lastRenderedPageBreak/>
        <w:t xml:space="preserve">От рождения до школы. Инновационная программа дошкольного образования. / Под ред. Н.Е.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Дорофеевой. -5-е изд. (инновационное),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. и доп.-М.: МОЗАИКА-СИНТЕЗ, </w:t>
      </w:r>
      <w:proofErr w:type="gramStart"/>
      <w:r w:rsidRPr="00B24CA8">
        <w:rPr>
          <w:rFonts w:ascii="Times New Roman" w:hAnsi="Times New Roman" w:cs="Times New Roman"/>
          <w:sz w:val="24"/>
          <w:szCs w:val="24"/>
        </w:rPr>
        <w:t>2019.-</w:t>
      </w:r>
      <w:proofErr w:type="gramEnd"/>
      <w:r w:rsidRPr="00B24CA8">
        <w:rPr>
          <w:rFonts w:ascii="Times New Roman" w:hAnsi="Times New Roman" w:cs="Times New Roman"/>
          <w:sz w:val="24"/>
          <w:szCs w:val="24"/>
        </w:rPr>
        <w:t xml:space="preserve"> 336 с. </w:t>
      </w:r>
      <w:hyperlink r:id="rId6" w:history="1">
        <w:r w:rsidRPr="00B24CA8">
          <w:rPr>
            <w:rStyle w:val="a5"/>
            <w:rFonts w:ascii="Times New Roman" w:hAnsi="Times New Roman" w:cs="Times New Roman"/>
            <w:sz w:val="24"/>
            <w:szCs w:val="24"/>
          </w:rPr>
          <w:t>https://firo.ranepa.ru/files/docs/do/navigator_obraz_programm/ot_rojdeniya_do_shkoly.pdf</w:t>
        </w:r>
      </w:hyperlink>
    </w:p>
    <w:p w:rsidR="00B07213" w:rsidRPr="00B24CA8" w:rsidRDefault="00B07213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«Современные технологии эффективной социализации ребенка в дошкольной образовательной организации. Методическое пособие. Изд. 1». Автор Гришаева И.П. </w:t>
      </w:r>
      <w:hyperlink r:id="rId7" w:history="1">
        <w:r w:rsidRPr="00B24CA8">
          <w:rPr>
            <w:rStyle w:val="a5"/>
            <w:rFonts w:ascii="Times New Roman" w:hAnsi="Times New Roman" w:cs="Times New Roman"/>
            <w:sz w:val="24"/>
            <w:szCs w:val="24"/>
          </w:rPr>
          <w:t>https://knigogid.ru/books/47432-boevye-deystviya-na-kosmete-vo-vremya-agressii-nato-na-yugoslaviyu/toread</w:t>
        </w:r>
      </w:hyperlink>
      <w:r w:rsidRPr="00B24CA8">
        <w:rPr>
          <w:rFonts w:ascii="Times New Roman" w:hAnsi="Times New Roman" w:cs="Times New Roman"/>
          <w:sz w:val="24"/>
          <w:szCs w:val="24"/>
        </w:rPr>
        <w:t xml:space="preserve"> (дата посещения сайта 24.02.2022 г)</w:t>
      </w:r>
    </w:p>
    <w:p w:rsidR="00B07213" w:rsidRPr="00B24CA8" w:rsidRDefault="00B07213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Кузина Т.Ф., Батурина Г. И. Занимательная педагогика народов России: советы, игры, обряды. - М., 1998.</w:t>
      </w:r>
    </w:p>
    <w:p w:rsidR="00B213C2" w:rsidRPr="00B24CA8" w:rsidRDefault="00B213C2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Подготовительная к школе группа. (Образовательная область «Художественно-эстетическое развитие»): учебно-методическое пособие для реализации парциальной программы «Цветные ладошки». – М.; Издательский дом «Цветной мир», 2017. – 216 с., 12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-е,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и доп.</w:t>
      </w:r>
    </w:p>
    <w:p w:rsidR="000E735D" w:rsidRPr="00B24CA8" w:rsidRDefault="000E735D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Николаева С.Н. Парциальная программа «Юный эколог». Система работы в подготовительной к школе группе детского сада. – М.: МОЗАИКА-СИНТЕЗ, 2017. – 208 с.</w:t>
      </w:r>
    </w:p>
    <w:p w:rsidR="004F490E" w:rsidRPr="00B24CA8" w:rsidRDefault="004F490E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Живая память поколений. Учредитель проекта Р.М.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Ахметгареев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-начальник департамента образования мэрии города Новосибирска. Автор-составитель Л.А. Осадчая. ООО «Новосибирский издательский дом» 2020 г.</w:t>
      </w:r>
    </w:p>
    <w:p w:rsidR="00DA45D3" w:rsidRPr="00B24CA8" w:rsidRDefault="00DA45D3" w:rsidP="00B07213">
      <w:pPr>
        <w:pStyle w:val="a3"/>
        <w:numPr>
          <w:ilvl w:val="0"/>
          <w:numId w:val="1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Квашин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Новосибирск для детей.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, 2019. – 128 с.</w:t>
      </w:r>
    </w:p>
    <w:p w:rsidR="00C05710" w:rsidRPr="00B24CA8" w:rsidRDefault="00B24CA8" w:rsidP="00C0571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аннотация </w:t>
      </w:r>
      <w:r w:rsidR="00C05710" w:rsidRPr="00B24CA8">
        <w:rPr>
          <w:rFonts w:ascii="Times New Roman" w:hAnsi="Times New Roman" w:cs="Times New Roman"/>
          <w:sz w:val="24"/>
          <w:szCs w:val="24"/>
        </w:rPr>
        <w:t>материала</w:t>
      </w:r>
    </w:p>
    <w:p w:rsidR="00AC194E" w:rsidRPr="00B24CA8" w:rsidRDefault="00AC194E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75BB8" w:rsidRPr="00B24CA8">
        <w:rPr>
          <w:rFonts w:ascii="Times New Roman" w:hAnsi="Times New Roman" w:cs="Times New Roman"/>
          <w:sz w:val="24"/>
          <w:szCs w:val="24"/>
        </w:rPr>
        <w:t xml:space="preserve">проведения: МКДОУ города Новосибирска «Детский сад № 489 комбинированного вида», </w:t>
      </w:r>
      <w:r w:rsidRPr="00B24CA8">
        <w:rPr>
          <w:rFonts w:ascii="Times New Roman" w:hAnsi="Times New Roman" w:cs="Times New Roman"/>
          <w:sz w:val="24"/>
          <w:szCs w:val="24"/>
        </w:rPr>
        <w:t xml:space="preserve">музеи детского сада. </w:t>
      </w:r>
    </w:p>
    <w:p w:rsidR="00C75BB8" w:rsidRPr="00B24CA8" w:rsidRDefault="00AC194E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Время проведения: 60 минут. </w:t>
      </w:r>
    </w:p>
    <w:p w:rsidR="00CA1B15" w:rsidRPr="00B24CA8" w:rsidRDefault="00684258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Ресурсное обеспечение: к</w:t>
      </w:r>
      <w:r w:rsidR="00CA1B15" w:rsidRPr="00B24CA8">
        <w:rPr>
          <w:rFonts w:ascii="Times New Roman" w:hAnsi="Times New Roman" w:cs="Times New Roman"/>
          <w:sz w:val="24"/>
          <w:szCs w:val="24"/>
        </w:rPr>
        <w:t>онспект клубного часа;</w:t>
      </w:r>
      <w:r w:rsidRPr="00B24CA8">
        <w:rPr>
          <w:rFonts w:ascii="Times New Roman" w:hAnsi="Times New Roman" w:cs="Times New Roman"/>
          <w:sz w:val="24"/>
          <w:szCs w:val="24"/>
        </w:rPr>
        <w:t xml:space="preserve"> м</w:t>
      </w:r>
      <w:r w:rsidR="00CA1B15" w:rsidRPr="00B24CA8">
        <w:rPr>
          <w:rFonts w:ascii="Times New Roman" w:hAnsi="Times New Roman" w:cs="Times New Roman"/>
          <w:sz w:val="24"/>
          <w:szCs w:val="24"/>
        </w:rPr>
        <w:t>аршрутные листа для детей, с последовательностью посещения музеев ДОУ;</w:t>
      </w:r>
      <w:r w:rsidRPr="00B24CA8">
        <w:rPr>
          <w:rFonts w:ascii="Times New Roman" w:hAnsi="Times New Roman" w:cs="Times New Roman"/>
          <w:sz w:val="24"/>
          <w:szCs w:val="24"/>
        </w:rPr>
        <w:t xml:space="preserve"> с</w:t>
      </w:r>
      <w:r w:rsidR="00CA1B15" w:rsidRPr="00B24CA8">
        <w:rPr>
          <w:rFonts w:ascii="Times New Roman" w:hAnsi="Times New Roman" w:cs="Times New Roman"/>
          <w:sz w:val="24"/>
          <w:szCs w:val="24"/>
        </w:rPr>
        <w:t>тимулирующие наклейки для детей (три красные, круглые наклейки, на одежду ребенка-это система штрафов за нарушение поведения во время клубного часа);</w:t>
      </w:r>
      <w:r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="00CA1B15" w:rsidRPr="00B24CA8">
        <w:rPr>
          <w:rFonts w:ascii="Times New Roman" w:hAnsi="Times New Roman" w:cs="Times New Roman"/>
          <w:sz w:val="24"/>
          <w:szCs w:val="24"/>
        </w:rPr>
        <w:t>4 цвета комплектов – 4 музея (на каждого ребенка: декоративный галстук, сумочка-карман на пояс, для маршрута, карандаша, благодарственных фишек);</w:t>
      </w:r>
      <w:r w:rsidRPr="00B24CA8">
        <w:rPr>
          <w:rFonts w:ascii="Times New Roman" w:hAnsi="Times New Roman" w:cs="Times New Roman"/>
          <w:sz w:val="24"/>
          <w:szCs w:val="24"/>
        </w:rPr>
        <w:t xml:space="preserve"> б</w:t>
      </w:r>
      <w:r w:rsidR="00CA1B15" w:rsidRPr="00B24CA8">
        <w:rPr>
          <w:rFonts w:ascii="Times New Roman" w:hAnsi="Times New Roman" w:cs="Times New Roman"/>
          <w:sz w:val="24"/>
          <w:szCs w:val="24"/>
        </w:rPr>
        <w:t>лагодарственные фишки (по 4 у каждого ребенка), фишка дается по желанию ребенка экскурсоводу музея, если посещение музея понравилось воспитаннику).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Оборудование по музеям:</w:t>
      </w:r>
    </w:p>
    <w:p w:rsidR="00CA1B15" w:rsidRPr="00B24CA8" w:rsidRDefault="00CA1B15" w:rsidP="00F000D5">
      <w:pPr>
        <w:pStyle w:val="a3"/>
        <w:numPr>
          <w:ilvl w:val="0"/>
          <w:numId w:val="5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Музей «Природа России»: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к</w:t>
      </w:r>
      <w:r w:rsidRPr="00B24CA8">
        <w:rPr>
          <w:rFonts w:ascii="Times New Roman" w:hAnsi="Times New Roman" w:cs="Times New Roman"/>
          <w:sz w:val="24"/>
          <w:szCs w:val="24"/>
        </w:rPr>
        <w:t>онспект мероприятия музея (Приложение № 5);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о</w:t>
      </w:r>
      <w:r w:rsidRPr="00B24CA8">
        <w:rPr>
          <w:rFonts w:ascii="Times New Roman" w:hAnsi="Times New Roman" w:cs="Times New Roman"/>
          <w:sz w:val="24"/>
          <w:szCs w:val="24"/>
        </w:rPr>
        <w:t>дежда на каждого ребенка, для проведения опытов (шапочка, фартук);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у</w:t>
      </w:r>
      <w:r w:rsidRPr="00B24CA8">
        <w:rPr>
          <w:rFonts w:ascii="Times New Roman" w:hAnsi="Times New Roman" w:cs="Times New Roman"/>
          <w:sz w:val="24"/>
          <w:szCs w:val="24"/>
        </w:rPr>
        <w:t>казка, 2 магнитные доски, карта регионов, магниты животных (медведь, кит, лиса, заяц, волк, белка, еж, тюлень, северный олень, морж, пингвин);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и</w:t>
      </w:r>
      <w:r w:rsidRPr="00B24CA8">
        <w:rPr>
          <w:rFonts w:ascii="Times New Roman" w:hAnsi="Times New Roman" w:cs="Times New Roman"/>
          <w:sz w:val="24"/>
          <w:szCs w:val="24"/>
        </w:rPr>
        <w:t>нструкции проведения опытов;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д</w:t>
      </w:r>
      <w:r w:rsidRPr="00B24CA8">
        <w:rPr>
          <w:rFonts w:ascii="Times New Roman" w:hAnsi="Times New Roman" w:cs="Times New Roman"/>
          <w:sz w:val="24"/>
          <w:szCs w:val="24"/>
        </w:rPr>
        <w:t>ля опытов: 2 разноса, 2 тарелки одноразовых, 2 пипетки, 2 емкости с красителями (красный, синий), 2 куска снега, таз с водой, кусочки льда, соль, нитка шерстяная.</w:t>
      </w:r>
    </w:p>
    <w:p w:rsidR="00CA1B15" w:rsidRPr="00B24CA8" w:rsidRDefault="00CA1B15" w:rsidP="00F000D5">
      <w:pPr>
        <w:pStyle w:val="a3"/>
        <w:numPr>
          <w:ilvl w:val="0"/>
          <w:numId w:val="5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Музей «Подводный мир»: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к</w:t>
      </w:r>
      <w:r w:rsidRPr="00B24CA8">
        <w:rPr>
          <w:rFonts w:ascii="Times New Roman" w:hAnsi="Times New Roman" w:cs="Times New Roman"/>
          <w:sz w:val="24"/>
          <w:szCs w:val="24"/>
        </w:rPr>
        <w:t>онспект занятия (Приложения № 7);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с</w:t>
      </w:r>
      <w:r w:rsidRPr="00B24CA8">
        <w:rPr>
          <w:rFonts w:ascii="Times New Roman" w:hAnsi="Times New Roman" w:cs="Times New Roman"/>
          <w:sz w:val="24"/>
          <w:szCs w:val="24"/>
        </w:rPr>
        <w:t>тулья по количеству детей;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п</w:t>
      </w:r>
      <w:r w:rsidRPr="00B24CA8">
        <w:rPr>
          <w:rFonts w:ascii="Times New Roman" w:hAnsi="Times New Roman" w:cs="Times New Roman"/>
          <w:sz w:val="24"/>
          <w:szCs w:val="24"/>
        </w:rPr>
        <w:t>роектор;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м</w:t>
      </w:r>
      <w:r w:rsidRPr="00B24CA8">
        <w:rPr>
          <w:rFonts w:ascii="Times New Roman" w:hAnsi="Times New Roman" w:cs="Times New Roman"/>
          <w:sz w:val="24"/>
          <w:szCs w:val="24"/>
        </w:rPr>
        <w:t>ультимедийная доска;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м</w:t>
      </w:r>
      <w:r w:rsidRPr="00B24CA8">
        <w:rPr>
          <w:rFonts w:ascii="Times New Roman" w:hAnsi="Times New Roman" w:cs="Times New Roman"/>
          <w:sz w:val="24"/>
          <w:szCs w:val="24"/>
        </w:rPr>
        <w:t>агнитная доска, магниты в виде геометрических фигур с изображением морских обитателей;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в</w:t>
      </w:r>
      <w:r w:rsidRPr="00B24CA8">
        <w:rPr>
          <w:rFonts w:ascii="Times New Roman" w:hAnsi="Times New Roman" w:cs="Times New Roman"/>
          <w:sz w:val="24"/>
          <w:szCs w:val="24"/>
        </w:rPr>
        <w:t>идео презентация;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н</w:t>
      </w:r>
      <w:r w:rsidRPr="00B24CA8">
        <w:rPr>
          <w:rFonts w:ascii="Times New Roman" w:hAnsi="Times New Roman" w:cs="Times New Roman"/>
          <w:sz w:val="24"/>
          <w:szCs w:val="24"/>
        </w:rPr>
        <w:t>оутбук, журнальный столик.</w:t>
      </w:r>
    </w:p>
    <w:p w:rsidR="00CA1B15" w:rsidRPr="00B24CA8" w:rsidRDefault="00CA1B15" w:rsidP="00F000D5">
      <w:pPr>
        <w:pStyle w:val="a3"/>
        <w:numPr>
          <w:ilvl w:val="0"/>
          <w:numId w:val="5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Музей по этнокультурному развитию «Мир на ладошке»: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к</w:t>
      </w:r>
      <w:r w:rsidRPr="00B24CA8">
        <w:rPr>
          <w:rFonts w:ascii="Times New Roman" w:hAnsi="Times New Roman" w:cs="Times New Roman"/>
          <w:sz w:val="24"/>
          <w:szCs w:val="24"/>
        </w:rPr>
        <w:t>онспект занятия (Приложение № 8)</w:t>
      </w:r>
      <w:r w:rsidR="00684258" w:rsidRPr="00B24CA8">
        <w:rPr>
          <w:rFonts w:ascii="Times New Roman" w:hAnsi="Times New Roman" w:cs="Times New Roman"/>
          <w:sz w:val="24"/>
          <w:szCs w:val="24"/>
        </w:rPr>
        <w:t>; к</w:t>
      </w:r>
      <w:r w:rsidRPr="00B24CA8">
        <w:rPr>
          <w:rFonts w:ascii="Times New Roman" w:hAnsi="Times New Roman" w:cs="Times New Roman"/>
          <w:sz w:val="24"/>
          <w:szCs w:val="24"/>
        </w:rPr>
        <w:t>уклы в свадебных национальных костюмах (русский, киргизский);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к</w:t>
      </w:r>
      <w:r w:rsidRPr="00B24CA8">
        <w:rPr>
          <w:rFonts w:ascii="Times New Roman" w:hAnsi="Times New Roman" w:cs="Times New Roman"/>
          <w:sz w:val="24"/>
          <w:szCs w:val="24"/>
        </w:rPr>
        <w:t>иргизские национальные вещи: головной убор мужской-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калпак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; музыкальный инструмент-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комуз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; копия жилища-юрта; войлочные тапочки-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кийиз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тапочка;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камчы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-копия плетки для погона скота; 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р</w:t>
      </w:r>
      <w:r w:rsidRPr="00B24CA8">
        <w:rPr>
          <w:rFonts w:ascii="Times New Roman" w:hAnsi="Times New Roman" w:cs="Times New Roman"/>
          <w:sz w:val="24"/>
          <w:szCs w:val="24"/>
        </w:rPr>
        <w:t xml:space="preserve">усские народные старинные вещи: балалайка, свистулька, гармонь,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трещетка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, дудочка-русские народные музыкальные инструменты; копия жилища-изба; самовар; посуда в разных народных стилях; народная игрушка-соломенные куклы, кукла-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мотанка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а</w:t>
      </w:r>
      <w:r w:rsidRPr="00B24CA8">
        <w:rPr>
          <w:rFonts w:ascii="Times New Roman" w:hAnsi="Times New Roman" w:cs="Times New Roman"/>
          <w:sz w:val="24"/>
          <w:szCs w:val="24"/>
        </w:rPr>
        <w:t>трибуты для русской народной игры «Городки»: 5 деревянных цилиндров (чурок);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="00684258" w:rsidRPr="00B24CA8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B24CA8">
        <w:rPr>
          <w:rFonts w:ascii="Times New Roman" w:hAnsi="Times New Roman" w:cs="Times New Roman"/>
          <w:sz w:val="24"/>
          <w:szCs w:val="24"/>
        </w:rPr>
        <w:t>трибуты для национальной киргизкой игры «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Альчики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декораивные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копии маленьких костей коленного сустава барана</w:t>
      </w:r>
    </w:p>
    <w:p w:rsidR="00F000D5" w:rsidRPr="00B24CA8" w:rsidRDefault="00CA1B15" w:rsidP="00F000D5">
      <w:pPr>
        <w:pStyle w:val="a3"/>
        <w:numPr>
          <w:ilvl w:val="0"/>
          <w:numId w:val="5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Музей по патриотическому развитию «Мы помним-мы гордимся!»: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к</w:t>
      </w:r>
      <w:r w:rsidRPr="00B24CA8">
        <w:rPr>
          <w:rFonts w:ascii="Times New Roman" w:hAnsi="Times New Roman" w:cs="Times New Roman"/>
          <w:sz w:val="24"/>
          <w:szCs w:val="24"/>
        </w:rPr>
        <w:t>онспект занятия (Приложение № 6);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м</w:t>
      </w:r>
      <w:r w:rsidRPr="00B24CA8">
        <w:rPr>
          <w:rFonts w:ascii="Times New Roman" w:hAnsi="Times New Roman" w:cs="Times New Roman"/>
          <w:sz w:val="24"/>
          <w:szCs w:val="24"/>
        </w:rPr>
        <w:t>ольберты по количеству детей;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б</w:t>
      </w:r>
      <w:r w:rsidRPr="00B24CA8">
        <w:rPr>
          <w:rFonts w:ascii="Times New Roman" w:hAnsi="Times New Roman" w:cs="Times New Roman"/>
          <w:sz w:val="24"/>
          <w:szCs w:val="24"/>
        </w:rPr>
        <w:t xml:space="preserve">аночки непроливайки с окрашенной водой синего цвета, краска «гуашь», широкие кисточки, альбомный лист с невидимым изображением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Бугринского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моста (мост заранее нарисован педагогом свечкой);</w:t>
      </w:r>
      <w:r w:rsidR="00684258" w:rsidRPr="00B24CA8">
        <w:rPr>
          <w:rFonts w:ascii="Times New Roman" w:hAnsi="Times New Roman" w:cs="Times New Roman"/>
          <w:sz w:val="24"/>
          <w:szCs w:val="24"/>
        </w:rPr>
        <w:t xml:space="preserve"> с</w:t>
      </w:r>
      <w:r w:rsidRPr="00B24CA8">
        <w:rPr>
          <w:rFonts w:ascii="Times New Roman" w:hAnsi="Times New Roman" w:cs="Times New Roman"/>
          <w:sz w:val="24"/>
          <w:szCs w:val="24"/>
        </w:rPr>
        <w:t>тулья по количеству детей;</w:t>
      </w:r>
      <w:r w:rsidR="00F000D5" w:rsidRPr="00B24CA8">
        <w:rPr>
          <w:rFonts w:ascii="Times New Roman" w:hAnsi="Times New Roman" w:cs="Times New Roman"/>
          <w:sz w:val="24"/>
          <w:szCs w:val="24"/>
        </w:rPr>
        <w:t xml:space="preserve"> д</w:t>
      </w:r>
      <w:r w:rsidRPr="00B24CA8">
        <w:rPr>
          <w:rFonts w:ascii="Times New Roman" w:hAnsi="Times New Roman" w:cs="Times New Roman"/>
          <w:sz w:val="24"/>
          <w:szCs w:val="24"/>
        </w:rPr>
        <w:t>емонстрационный материал (фото мостов).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Предварительная работа с родителями и ответственный: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1. Оформление в приемной группы, папки передвижки «Клубный час». (Приложение № 3) Ответственные: воспитатель, старший воспитатель;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2. Информирование родителей о том, каким образом и в какое время будет проводиться «Клубный час», и что даст такой опыт для воспитанников.</w:t>
      </w:r>
      <w:r w:rsidR="002379B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воспитатель группы;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3. Информирование родителей о безопасности детей в ДОУ во время «Клубного часа».</w:t>
      </w:r>
      <w:r w:rsidR="002379B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воспитатель группы;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4. Беседа родителей с детьми дома, о соблюдении правил поведения во время проведения «Клубного часа» в детском саду.</w:t>
      </w:r>
      <w:r w:rsidR="002379B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родители воспитанников.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Предварительная работа с педагогами, узкими специалистами, младшими воспитателями, сотрудниками ДОУ и ответственный: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1. Консультация для педагогов «Педагогическая технология «Клубный час» как средство развития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 поведения дошкольников в образовательном комплексе». Автор технологии: Гришаева Наталья Петровна, старший научный сотрудник Института Социологии Российских Академических Наук. (Приложение № 2)</w:t>
      </w:r>
      <w:r w:rsidR="002379B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старший воспитатель;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2. Обсудить организационные моменты. Ответственный: старший воспитатель;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3. Определить группу детей и педагогов, участвующую в мероприятии, время, день. 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Ответственный: старший воспитатель;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4. Обсуждение с педагогами плана мероприятия музеев, необходимого оборудования.</w:t>
      </w:r>
      <w:r w:rsidR="000C14C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старший воспитатель, педагоги, отвечающие за мероприятия музеев;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5. Уведомление всех сотрудников ДОУ о времени проведения «Клубного часа» и о возможной ситуации, когда им необходимо будет включиться в процесс мероприятия.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Предварительная работа с детьми и ответственный: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1. За неделю до проведения клубного часа оповестить детей о проведении мероприятия:</w:t>
      </w:r>
    </w:p>
    <w:p w:rsidR="00CA1B15" w:rsidRPr="00B24CA8" w:rsidRDefault="00CA1B15" w:rsidP="00C0571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Понедельник. Знакомство детей с выбором их группы для проведения мероприятия клубный час, и что оно из себя представляет. Отве</w:t>
      </w:r>
      <w:r w:rsidR="008B2C20" w:rsidRPr="00B24CA8">
        <w:rPr>
          <w:rFonts w:ascii="Times New Roman" w:hAnsi="Times New Roman" w:cs="Times New Roman"/>
          <w:sz w:val="24"/>
          <w:szCs w:val="24"/>
        </w:rPr>
        <w:t>тственный: старший воспитатель;</w:t>
      </w:r>
      <w:r w:rsidR="00C05710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Вторник. Знакомство детей с названием клубного часа и местом его проведения.</w:t>
      </w:r>
      <w:r w:rsidR="000C14C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старший воспитатель;</w:t>
      </w:r>
      <w:r w:rsidR="00C05710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Среда. Проведение обзорную (общей) экскурсию по детскому саду.</w:t>
      </w:r>
      <w:r w:rsidR="000C14C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воспитатель группы;</w:t>
      </w:r>
      <w:r w:rsidR="00C05710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Четверг. Проведение обзорной экскурсии по расположению музеев в ДОУ.</w:t>
      </w:r>
      <w:r w:rsidR="000C14C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старший воспитатель;</w:t>
      </w:r>
      <w:r w:rsidR="00C05710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Пятница. Беседа и обсуждение с детьми правил поведения во время «Клубного часа», в процессе передвижения по детскому саду, во время пребывания в музеях, во время самого мероприятия (деятельности) в музеях. Беседа о штрафных санкциях при нарушении правил поведения во время проведения клубного часа. (Приложение № 1)</w:t>
      </w:r>
      <w:r w:rsidR="000C14C3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>Ответственный: старший воспитатель, воспитатель группы.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План мероприятий клубного часа.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1. Организационный момент.</w:t>
      </w:r>
      <w:r w:rsidR="00F04548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 xml:space="preserve">Начало дня. В назначенный день сообщить детям о прохождении клубного часа. Обсуждение между педагогом и детьми маршрутных листов клубного часа. Жеребьевка начала движения по маршрутному листу (с какого музея, какая группа начнет свое движение. Повторение с детьми правил поведения во время клубного час и возможные штрафные санкции. 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2. Ход мероприятия «Час музеев. Родной Новосибирск».</w:t>
      </w:r>
      <w:r w:rsidR="00F04548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 xml:space="preserve">Путешествие начинается в группе. Дети подготовительной группы надевают форму (декоративный галстук, сумочку-карман на пояс), цвет формы зависит от выбранного начала маршрута. Получают маршрутные листы, карандаш для отметки посетившего музея, прикрепляют на одежду по 2 стимулирующие наклейки красного цвета, и 4 благодарственные фишки. </w:t>
      </w:r>
    </w:p>
    <w:p w:rsidR="00CA1B15" w:rsidRPr="00B24CA8" w:rsidRDefault="00CA1B15" w:rsidP="00F000D5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lastRenderedPageBreak/>
        <w:t xml:space="preserve">Старший воспитатель: </w:t>
      </w:r>
      <w:r w:rsidR="00C05710" w:rsidRPr="00B24CA8">
        <w:rPr>
          <w:rFonts w:ascii="Times New Roman" w:hAnsi="Times New Roman" w:cs="Times New Roman"/>
          <w:sz w:val="24"/>
          <w:szCs w:val="24"/>
        </w:rPr>
        <w:t xml:space="preserve">Добрый день дорогие ребята. Вот и настал день, когда вы совершите свое незабываемое путешествие. </w:t>
      </w:r>
      <w:r w:rsidRPr="00B24CA8">
        <w:rPr>
          <w:rFonts w:ascii="Times New Roman" w:hAnsi="Times New Roman" w:cs="Times New Roman"/>
          <w:sz w:val="24"/>
          <w:szCs w:val="24"/>
        </w:rPr>
        <w:t>Предлагаю начать наше сегодняшнее путешествие с маленькой истории.</w:t>
      </w:r>
      <w:r w:rsidR="00C05710" w:rsidRPr="00B24CA8">
        <w:rPr>
          <w:rFonts w:ascii="Times New Roman" w:hAnsi="Times New Roman" w:cs="Times New Roman"/>
          <w:sz w:val="24"/>
          <w:szCs w:val="24"/>
        </w:rPr>
        <w:t xml:space="preserve"> </w:t>
      </w:r>
      <w:r w:rsidRPr="00B24CA8">
        <w:rPr>
          <w:rFonts w:ascii="Times New Roman" w:hAnsi="Times New Roman" w:cs="Times New Roman"/>
          <w:sz w:val="24"/>
          <w:szCs w:val="24"/>
        </w:rPr>
        <w:t xml:space="preserve">Мы с вами живем в огромной прекрасной стране, под названием Россия. В ней много разных деревень, сел и городов. Так вот давным-давно 129 лет назад, жило было небольшое поселение людей, которое называлось Новая деревня (еще называли его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Гусеевка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>). Возникло село в связи с постройкой железнодорожного моста через реку Обь при проведении Транссибирской магистрали (Транссибирская магистраль-это железная дорога). Через год Новая деревня переименовывается в поселок Александровский,</w:t>
      </w:r>
      <w:r w:rsidR="008B2C20" w:rsidRPr="00B24CA8">
        <w:rPr>
          <w:rFonts w:ascii="Times New Roman" w:hAnsi="Times New Roman" w:cs="Times New Roman"/>
          <w:sz w:val="24"/>
          <w:szCs w:val="24"/>
        </w:rPr>
        <w:t xml:space="preserve"> в честь императора Александра 3</w:t>
      </w:r>
      <w:r w:rsidRPr="00B24CA8">
        <w:rPr>
          <w:rFonts w:ascii="Times New Roman" w:hAnsi="Times New Roman" w:cs="Times New Roman"/>
          <w:sz w:val="24"/>
          <w:szCs w:val="24"/>
        </w:rPr>
        <w:t>, который и предложил строить магистраль. А еще через год, поселок переименовывают в Новониколаевский, в честь императора Николая 2. А еще через 8 лет, поселок преобразуется в город Новониколаевск. В этот город съезжалось много людей, строились дома, станции, и в 1926 году, 33 года спустя, селение Новая деревня превращается в город Новосибирск. Сейчас Новосибирск один из самых крупных городов России, и находится на 3 месте по количеству живущих в нем людей. И сегодня, я предлагаю вам отправиться в путешествие по музеям нашего детского сада, и узнать еще очень много интересного про нам замечательный город Новосибирск. Дети выходят из группы по сигналу колокольчика, и передвигаются самостоятельно, небольшими группами согласно маршрутным листам. Перемещаясь в течение одного часа по зданию ДОУ дети, соблюдают определенные правила поведения (разработанные раннее), и по звонку колокольчика возвращаются в группу. Для детей участников мероприятия педагогами были заранее запланированные следующие виды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978"/>
      </w:tblGrid>
      <w:tr w:rsidR="008F514F" w:rsidRPr="00B24CA8" w:rsidTr="00F04548">
        <w:tc>
          <w:tcPr>
            <w:tcW w:w="2689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Тема мероприятия, краткое описание</w:t>
            </w:r>
          </w:p>
        </w:tc>
        <w:tc>
          <w:tcPr>
            <w:tcW w:w="1978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514F" w:rsidRPr="00B24CA8" w:rsidTr="00F04548">
        <w:tc>
          <w:tcPr>
            <w:tcW w:w="2689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Музей «Природа России»</w:t>
            </w:r>
          </w:p>
        </w:tc>
        <w:tc>
          <w:tcPr>
            <w:tcW w:w="5103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Знакомство с картой России; 8 регионами России и их нахождение на карте; беседа о Сибири, ее климате, животном мире; опыты со снегом и льдом.</w:t>
            </w:r>
          </w:p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(Приложение № 5)</w:t>
            </w:r>
          </w:p>
        </w:tc>
        <w:tc>
          <w:tcPr>
            <w:tcW w:w="1978" w:type="dxa"/>
          </w:tcPr>
          <w:p w:rsidR="008F514F" w:rsidRPr="00B24CA8" w:rsidRDefault="008F514F" w:rsidP="00B24CA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24CA8">
              <w:rPr>
                <w:rFonts w:ascii="Times New Roman" w:hAnsi="Times New Roman" w:cs="Times New Roman"/>
                <w:sz w:val="24"/>
                <w:szCs w:val="24"/>
              </w:rPr>
              <w:t>- экскурсовод</w:t>
            </w:r>
          </w:p>
        </w:tc>
      </w:tr>
      <w:tr w:rsidR="008F514F" w:rsidRPr="00B24CA8" w:rsidTr="00F04548">
        <w:tc>
          <w:tcPr>
            <w:tcW w:w="2689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Музей «Подводный мир»</w:t>
            </w:r>
          </w:p>
        </w:tc>
        <w:tc>
          <w:tcPr>
            <w:tcW w:w="5103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с детьми в Новосибирский центр океанографии и морской биологии «</w:t>
            </w:r>
            <w:proofErr w:type="spellStart"/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Дельфиния</w:t>
            </w:r>
            <w:proofErr w:type="spellEnd"/>
            <w:r w:rsidRPr="00B24CA8">
              <w:rPr>
                <w:rFonts w:ascii="Times New Roman" w:hAnsi="Times New Roman" w:cs="Times New Roman"/>
                <w:sz w:val="24"/>
                <w:szCs w:val="24"/>
              </w:rPr>
              <w:t xml:space="preserve">» (видео презентация на экране), эстафета «Морские обитатели», с использованием магнитной доски, магнитных картинок рыб и животных моря </w:t>
            </w:r>
            <w:proofErr w:type="spellStart"/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представленые</w:t>
            </w:r>
            <w:proofErr w:type="spellEnd"/>
            <w:r w:rsidRPr="00B24CA8">
              <w:rPr>
                <w:rFonts w:ascii="Times New Roman" w:hAnsi="Times New Roman" w:cs="Times New Roman"/>
                <w:sz w:val="24"/>
                <w:szCs w:val="24"/>
              </w:rPr>
              <w:t xml:space="preserve"> в геометрических фигурах. (Приложение № 7)</w:t>
            </w:r>
          </w:p>
        </w:tc>
        <w:tc>
          <w:tcPr>
            <w:tcW w:w="1978" w:type="dxa"/>
          </w:tcPr>
          <w:p w:rsidR="008F514F" w:rsidRPr="00B24CA8" w:rsidRDefault="008F514F" w:rsidP="00B24CA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24CA8">
              <w:rPr>
                <w:rFonts w:ascii="Times New Roman" w:hAnsi="Times New Roman" w:cs="Times New Roman"/>
                <w:sz w:val="24"/>
                <w:szCs w:val="24"/>
              </w:rPr>
              <w:t>- экскурсовод</w:t>
            </w:r>
          </w:p>
        </w:tc>
      </w:tr>
      <w:tr w:rsidR="008F514F" w:rsidRPr="00B24CA8" w:rsidTr="00B24CA8">
        <w:trPr>
          <w:trHeight w:val="2047"/>
        </w:trPr>
        <w:tc>
          <w:tcPr>
            <w:tcW w:w="2689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Музей по этнографическому воспитанию «Мир на ладошке»</w:t>
            </w:r>
          </w:p>
        </w:tc>
        <w:tc>
          <w:tcPr>
            <w:tcW w:w="5103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Новосибирск многонациональный город; знакомство и сравнение старинных вещей киргизского и русского народа; игра с детьми в подвижные игры: киргизскую «</w:t>
            </w:r>
            <w:proofErr w:type="spellStart"/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proofErr w:type="spellEnd"/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», русскую «Городки», сходства и различия между ними.</w:t>
            </w:r>
          </w:p>
          <w:p w:rsidR="00C75BB8" w:rsidRPr="00B24CA8" w:rsidRDefault="00C75BB8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(Приложение № 8)</w:t>
            </w:r>
          </w:p>
        </w:tc>
        <w:tc>
          <w:tcPr>
            <w:tcW w:w="1978" w:type="dxa"/>
          </w:tcPr>
          <w:p w:rsidR="008F514F" w:rsidRPr="00B24CA8" w:rsidRDefault="00B24CA8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экскурсовод</w:t>
            </w:r>
          </w:p>
        </w:tc>
      </w:tr>
      <w:tr w:rsidR="008F514F" w:rsidRPr="00B24CA8" w:rsidTr="00F04548">
        <w:tc>
          <w:tcPr>
            <w:tcW w:w="2689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Музей по патриотическому воспитанию «Мы помним, мы гордимся!»</w:t>
            </w:r>
          </w:p>
        </w:tc>
        <w:tc>
          <w:tcPr>
            <w:tcW w:w="5103" w:type="dxa"/>
          </w:tcPr>
          <w:p w:rsidR="008F514F" w:rsidRPr="00B24CA8" w:rsidRDefault="008F514F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>Представление двух главных экспозиций музея, знакомство (факты) с тремя главными мостами города, рисование в нетрадиционной технике (свеча, краски) «Бугринский мост». (Приложение № 6)</w:t>
            </w:r>
          </w:p>
        </w:tc>
        <w:tc>
          <w:tcPr>
            <w:tcW w:w="1978" w:type="dxa"/>
          </w:tcPr>
          <w:p w:rsidR="008F514F" w:rsidRPr="00B24CA8" w:rsidRDefault="00B24CA8" w:rsidP="006842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C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экскурсовод</w:t>
            </w:r>
          </w:p>
        </w:tc>
      </w:tr>
    </w:tbl>
    <w:p w:rsidR="00E735B9" w:rsidRPr="00B24CA8" w:rsidRDefault="00E735B9" w:rsidP="00684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BB8" w:rsidRPr="00B24CA8" w:rsidRDefault="00C75BB8" w:rsidP="00684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По возвращении детей в группу воспитатель проводит обсуждение «Рефлексивный круг», где каждый воспитанник делится впечатлениями:</w:t>
      </w:r>
    </w:p>
    <w:p w:rsidR="00C75BB8" w:rsidRPr="00B24CA8" w:rsidRDefault="00C75BB8" w:rsidP="00684258">
      <w:pPr>
        <w:numPr>
          <w:ilvl w:val="0"/>
          <w:numId w:val="12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Рассказывает о том, что понравилось. Если у ребенка остались «благодарственные фишки», почему он их не отдал экскурсоводу? Что ему не понравилось?</w:t>
      </w:r>
    </w:p>
    <w:p w:rsidR="00C75BB8" w:rsidRPr="00B24CA8" w:rsidRDefault="00C75BB8" w:rsidP="00684258">
      <w:pPr>
        <w:numPr>
          <w:ilvl w:val="0"/>
          <w:numId w:val="12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Удалось ли соблюдать правила (если правила поведения не нарушены, «стимулирующие фишки» сохраняются), если нет, то почему;</w:t>
      </w:r>
    </w:p>
    <w:p w:rsidR="00C75BB8" w:rsidRPr="00B24CA8" w:rsidRDefault="00C75BB8" w:rsidP="00684258">
      <w:pPr>
        <w:numPr>
          <w:ilvl w:val="0"/>
          <w:numId w:val="12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lastRenderedPageBreak/>
        <w:t>Что запомнилось больше всего;</w:t>
      </w:r>
    </w:p>
    <w:p w:rsidR="00C75BB8" w:rsidRPr="00B24CA8" w:rsidRDefault="00C75BB8" w:rsidP="00684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Педагог записывает все проблемы, которые возникли у детей в процессе «Клубного часа» и затем обсуждает их с детьми и родителями (в подходящее для этого время). Вместе с детьми и родителями, педагог, находит пути их решения в совместной деятельности. </w:t>
      </w:r>
    </w:p>
    <w:p w:rsidR="00C75BB8" w:rsidRPr="00B24CA8" w:rsidRDefault="00C75BB8" w:rsidP="00684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3. Итог мероприятия «Час музеев. Родной Новосибирск».</w:t>
      </w:r>
    </w:p>
    <w:p w:rsidR="00C75BB8" w:rsidRPr="00B24CA8" w:rsidRDefault="00C75BB8" w:rsidP="00684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После проведения «Клубного часа» на педагогическом часе все педагоги, узкие специалисты, младшие воспитатели и сотрудники, задействованные в данном мероприятии, обмениваются мнениями: </w:t>
      </w:r>
    </w:p>
    <w:p w:rsidR="00C75BB8" w:rsidRPr="00B24CA8" w:rsidRDefault="00C75BB8" w:rsidP="00684258">
      <w:pPr>
        <w:numPr>
          <w:ilvl w:val="0"/>
          <w:numId w:val="13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Что делали дети, на территории детского сада во время передвижения к нужному музею, что было особенного в их поведении; </w:t>
      </w:r>
    </w:p>
    <w:p w:rsidR="00C75BB8" w:rsidRPr="00B24CA8" w:rsidRDefault="00C75BB8" w:rsidP="00684258">
      <w:pPr>
        <w:numPr>
          <w:ilvl w:val="0"/>
          <w:numId w:val="13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Как реагировали дети, на происходящее в музеях, активно ли включались в процесс, задавали вопросы, вели себя расслабленно или скованно и </w:t>
      </w:r>
      <w:proofErr w:type="spellStart"/>
      <w:r w:rsidRPr="00B24CA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24C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5BB8" w:rsidRPr="00B24CA8" w:rsidRDefault="00C75BB8" w:rsidP="00684258">
      <w:pPr>
        <w:numPr>
          <w:ilvl w:val="0"/>
          <w:numId w:val="13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Соблюдали ли дети правила, что по мнению педагогов мешало им их соблюдать, как реагировали, когда у них изымалась стимулирующая фишка; </w:t>
      </w:r>
    </w:p>
    <w:p w:rsidR="00C75BB8" w:rsidRPr="00B24CA8" w:rsidRDefault="00C75BB8" w:rsidP="00684258">
      <w:pPr>
        <w:numPr>
          <w:ilvl w:val="0"/>
          <w:numId w:val="13"/>
        </w:num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 Какие задачи необходимо решать педагогам, какие нюансы надо учесть при планировании и проведении следующего «Клубного часа».</w:t>
      </w:r>
    </w:p>
    <w:p w:rsidR="004540FF" w:rsidRPr="00B24CA8" w:rsidRDefault="00F000D5" w:rsidP="00F000D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Если «Клубный час» проводиться впервые, то лучше задействовать побольше персонала. Для безопасности на лестницах и в коридорах могут постоянно «убирать» няни, не вмешиваясь в передвижения ребят, не делая замечаний, но незаметно приглядывая. </w:t>
      </w:r>
    </w:p>
    <w:p w:rsidR="008517E6" w:rsidRPr="00B24CA8" w:rsidRDefault="008517E6" w:rsidP="008517E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 xml:space="preserve">Такого рода мероприятия: дисциплинируют воспитанников; учат самостоятельно находить пути решения в сложных, малознакомых ситуациях; занятия, проводимые вне группы, намного больше увлекают воспитанников; дети проявляют намного больше познавательного интереса.  </w:t>
      </w:r>
    </w:p>
    <w:p w:rsidR="008517E6" w:rsidRDefault="008517E6" w:rsidP="00F000D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CA8">
        <w:rPr>
          <w:rFonts w:ascii="Times New Roman" w:hAnsi="Times New Roman" w:cs="Times New Roman"/>
          <w:sz w:val="24"/>
          <w:szCs w:val="24"/>
        </w:rPr>
        <w:t>Р</w:t>
      </w:r>
      <w:r w:rsidR="00556D74" w:rsidRPr="00B24CA8">
        <w:rPr>
          <w:rFonts w:ascii="Times New Roman" w:hAnsi="Times New Roman" w:cs="Times New Roman"/>
          <w:sz w:val="24"/>
          <w:szCs w:val="24"/>
        </w:rPr>
        <w:t>одители постепенно меняют своё скептическое отношение к детскому саду («Неужели такое возможно в обычном детском саду!») и стремятся</w:t>
      </w:r>
      <w:r w:rsidRPr="00B24CA8">
        <w:rPr>
          <w:rFonts w:ascii="Times New Roman" w:hAnsi="Times New Roman" w:cs="Times New Roman"/>
          <w:sz w:val="24"/>
          <w:szCs w:val="24"/>
        </w:rPr>
        <w:t xml:space="preserve"> к сотрудничеству</w:t>
      </w:r>
      <w:r w:rsidR="00556D74" w:rsidRPr="00B24CA8">
        <w:rPr>
          <w:rFonts w:ascii="Times New Roman" w:hAnsi="Times New Roman" w:cs="Times New Roman"/>
          <w:sz w:val="24"/>
          <w:szCs w:val="24"/>
        </w:rPr>
        <w:t>.</w:t>
      </w:r>
    </w:p>
    <w:p w:rsidR="00B24CA8" w:rsidRPr="00B24CA8" w:rsidRDefault="00B24CA8" w:rsidP="00F000D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110" w:rsidRPr="00A961D6" w:rsidRDefault="001D4110" w:rsidP="0068425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110" w:rsidRPr="00A961D6" w:rsidSect="00B24C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64"/>
    <w:multiLevelType w:val="hybridMultilevel"/>
    <w:tmpl w:val="EC562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17A"/>
    <w:multiLevelType w:val="hybridMultilevel"/>
    <w:tmpl w:val="419A11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70850"/>
    <w:multiLevelType w:val="hybridMultilevel"/>
    <w:tmpl w:val="5D14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661"/>
    <w:multiLevelType w:val="hybridMultilevel"/>
    <w:tmpl w:val="434A0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2258"/>
    <w:multiLevelType w:val="hybridMultilevel"/>
    <w:tmpl w:val="E8DC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46935"/>
    <w:multiLevelType w:val="hybridMultilevel"/>
    <w:tmpl w:val="E5D23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FC3"/>
    <w:multiLevelType w:val="hybridMultilevel"/>
    <w:tmpl w:val="BBDA16EC"/>
    <w:lvl w:ilvl="0" w:tplc="9B127D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D56"/>
    <w:multiLevelType w:val="hybridMultilevel"/>
    <w:tmpl w:val="9CC84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E82"/>
    <w:multiLevelType w:val="hybridMultilevel"/>
    <w:tmpl w:val="E3E420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2B4C65"/>
    <w:multiLevelType w:val="hybridMultilevel"/>
    <w:tmpl w:val="0D0E4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E216F"/>
    <w:multiLevelType w:val="hybridMultilevel"/>
    <w:tmpl w:val="A014AD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F16EB"/>
    <w:multiLevelType w:val="hybridMultilevel"/>
    <w:tmpl w:val="F2ECD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67B7B"/>
    <w:multiLevelType w:val="hybridMultilevel"/>
    <w:tmpl w:val="83782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7193C"/>
    <w:multiLevelType w:val="hybridMultilevel"/>
    <w:tmpl w:val="A3349B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ED"/>
    <w:rsid w:val="0002435A"/>
    <w:rsid w:val="00052D5F"/>
    <w:rsid w:val="000C14C3"/>
    <w:rsid w:val="000C1767"/>
    <w:rsid w:val="000E0CA7"/>
    <w:rsid w:val="000E735D"/>
    <w:rsid w:val="001663BE"/>
    <w:rsid w:val="001B51C7"/>
    <w:rsid w:val="001D4110"/>
    <w:rsid w:val="001E0F3D"/>
    <w:rsid w:val="002379B3"/>
    <w:rsid w:val="00304ADB"/>
    <w:rsid w:val="00375B1D"/>
    <w:rsid w:val="00416ACA"/>
    <w:rsid w:val="00441F28"/>
    <w:rsid w:val="004C7B02"/>
    <w:rsid w:val="004E2405"/>
    <w:rsid w:val="004F475E"/>
    <w:rsid w:val="004F490E"/>
    <w:rsid w:val="004F758E"/>
    <w:rsid w:val="00556D74"/>
    <w:rsid w:val="005C4EBD"/>
    <w:rsid w:val="005D013C"/>
    <w:rsid w:val="00660CBD"/>
    <w:rsid w:val="00684258"/>
    <w:rsid w:val="006937C4"/>
    <w:rsid w:val="007324AD"/>
    <w:rsid w:val="00736014"/>
    <w:rsid w:val="007D3CED"/>
    <w:rsid w:val="008517E6"/>
    <w:rsid w:val="008A4914"/>
    <w:rsid w:val="008B2C20"/>
    <w:rsid w:val="008E2BD4"/>
    <w:rsid w:val="008F514F"/>
    <w:rsid w:val="009C5744"/>
    <w:rsid w:val="009D4402"/>
    <w:rsid w:val="00A546F2"/>
    <w:rsid w:val="00A57E51"/>
    <w:rsid w:val="00A80CF2"/>
    <w:rsid w:val="00A961D6"/>
    <w:rsid w:val="00AC194E"/>
    <w:rsid w:val="00B07213"/>
    <w:rsid w:val="00B213C2"/>
    <w:rsid w:val="00B24CA8"/>
    <w:rsid w:val="00BC441D"/>
    <w:rsid w:val="00C00C73"/>
    <w:rsid w:val="00C05710"/>
    <w:rsid w:val="00C23058"/>
    <w:rsid w:val="00C75BB8"/>
    <w:rsid w:val="00CA1B15"/>
    <w:rsid w:val="00D54A56"/>
    <w:rsid w:val="00DA45D3"/>
    <w:rsid w:val="00E735B9"/>
    <w:rsid w:val="00E910D3"/>
    <w:rsid w:val="00EC4E59"/>
    <w:rsid w:val="00EC6BF7"/>
    <w:rsid w:val="00F000D5"/>
    <w:rsid w:val="00F04548"/>
    <w:rsid w:val="00F70AB0"/>
    <w:rsid w:val="00F84C6B"/>
    <w:rsid w:val="00F90308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00871-C4AE-41BF-8B11-E65BEC86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BD"/>
    <w:pPr>
      <w:ind w:left="720"/>
      <w:contextualSpacing/>
    </w:pPr>
  </w:style>
  <w:style w:type="table" w:styleId="a4">
    <w:name w:val="Table Grid"/>
    <w:basedOn w:val="a1"/>
    <w:uiPriority w:val="39"/>
    <w:rsid w:val="008F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63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0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nigogid.ru/books/47432-boevye-deystviya-na-kosmete-vo-vremya-agressii-nato-na-yugoslaviyu/tore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ro.ranepa.ru/files/docs/do/navigator_obraz_programm/ot_rojdeniya_do_shkol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345F-0113-4FB2-B9F6-D7938F4F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Rcomp2019@outlook.com</cp:lastModifiedBy>
  <cp:revision>3</cp:revision>
  <dcterms:created xsi:type="dcterms:W3CDTF">2022-11-19T03:04:00Z</dcterms:created>
  <dcterms:modified xsi:type="dcterms:W3CDTF">2022-11-19T03:18:00Z</dcterms:modified>
</cp:coreProperties>
</file>