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F7" w:rsidRDefault="001828F7" w:rsidP="008478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1828F7" w:rsidRPr="00ED2291" w:rsidRDefault="001828F7" w:rsidP="001828F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D2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</w:t>
      </w:r>
    </w:p>
    <w:p w:rsidR="001828F7" w:rsidRPr="00ED2291" w:rsidRDefault="001828F7" w:rsidP="001828F7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ED2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образовательной деятельности</w:t>
      </w:r>
    </w:p>
    <w:p w:rsidR="001828F7" w:rsidRPr="00ED2291" w:rsidRDefault="001828F7" w:rsidP="001828F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Возрастная группа: </w:t>
      </w:r>
      <w:r w:rsidR="00847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первая младшая 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Образовательная область: 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«Социально-коммуникативное развитие», «Речевое развитие», «Познавательное развитие».</w:t>
      </w:r>
    </w:p>
    <w:p w:rsidR="001828F7" w:rsidRPr="00ED2291" w:rsidRDefault="001828F7" w:rsidP="001828F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 деятельности: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игровая, познавательная, коммуникативная, двигательная</w:t>
      </w:r>
    </w:p>
    <w:p w:rsidR="001828F7" w:rsidRPr="00ED2291" w:rsidRDefault="001828F7" w:rsidP="001828F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Тема: 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безопасного поведения</w:t>
      </w:r>
    </w:p>
    <w:p w:rsidR="001828F7" w:rsidRPr="00ED2291" w:rsidRDefault="001828F7" w:rsidP="001828F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организации: </w:t>
      </w:r>
      <w:r w:rsidRPr="00182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подгрупповая</w:t>
      </w:r>
    </w:p>
    <w:p w:rsidR="001828F7" w:rsidRDefault="001828F7" w:rsidP="001828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proofErr w:type="gramStart"/>
      <w:r w:rsidR="00847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равилах</w:t>
      </w:r>
      <w:proofErr w:type="gramEnd"/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безопасного поведения на улице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28F7" w:rsidRDefault="001828F7" w:rsidP="001828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828F7" w:rsidRPr="00ED2291" w:rsidRDefault="001828F7" w:rsidP="001828F7">
      <w:p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828F7" w:rsidRPr="00ED2291" w:rsidRDefault="001828F7" w:rsidP="001828F7">
      <w:p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lang w:eastAsia="ru-RU"/>
        </w:rPr>
      </w:pP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активность,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нициативность</w:t>
      </w:r>
      <w:r w:rsidR="00847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самостоятельность.</w:t>
      </w:r>
    </w:p>
    <w:p w:rsidR="001828F7" w:rsidRPr="00ED2291" w:rsidRDefault="001828F7" w:rsidP="001828F7">
      <w:p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lang w:eastAsia="ru-RU"/>
        </w:rPr>
      </w:pP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элементарные правила культуры поведения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безопасности на улице.</w:t>
      </w:r>
    </w:p>
    <w:p w:rsidR="001828F7" w:rsidRPr="00ED2291" w:rsidRDefault="001828F7" w:rsidP="001828F7">
      <w:p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828F7" w:rsidRPr="00ED2291" w:rsidRDefault="001828F7" w:rsidP="001828F7">
      <w:pPr>
        <w:shd w:val="clear" w:color="auto" w:fill="FFFFFF"/>
        <w:spacing w:after="0" w:line="240" w:lineRule="auto"/>
        <w:ind w:right="20"/>
        <w:rPr>
          <w:rFonts w:eastAsia="Times New Roman" w:cs="Arial"/>
          <w:color w:val="000000"/>
          <w:lang w:eastAsia="ru-RU"/>
        </w:rPr>
      </w:pPr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</w:t>
      </w:r>
      <w:proofErr w:type="spellStart"/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ценностность</w:t>
      </w:r>
      <w:proofErr w:type="spellEnd"/>
      <w:r w:rsidRPr="00ED22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безопасного поведения.</w:t>
      </w:r>
    </w:p>
    <w:p w:rsidR="001828F7" w:rsidRDefault="001828F7" w:rsidP="001828F7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1. Социально-коммуникативное развитие: 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- Учить </w:t>
      </w:r>
      <w:proofErr w:type="gramStart"/>
      <w:r w:rsidRPr="00DC4703">
        <w:rPr>
          <w:rFonts w:ascii="Times New Roman" w:hAnsi="Times New Roman"/>
          <w:sz w:val="24"/>
          <w:szCs w:val="24"/>
        </w:rPr>
        <w:t>внимательно</w:t>
      </w:r>
      <w:proofErr w:type="gramEnd"/>
      <w:r w:rsidRPr="00DC4703">
        <w:rPr>
          <w:rFonts w:ascii="Times New Roman" w:hAnsi="Times New Roman"/>
          <w:sz w:val="24"/>
          <w:szCs w:val="24"/>
        </w:rPr>
        <w:t xml:space="preserve"> слушать взрослого и друг друга, отвечать на вопросы.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 - Формировать у детей чувство сплоченности, единства, положительного эмоционального настроя внутри коллектива. 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>2. Познавательное развитие: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 - Закреплять знание сигналов светофора у детей. 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>3. Речевое развитие: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>- Активизировать словарный запас детей.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 - Развивать навыки связной речи.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 4.Художественно - эстетическое развитие: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 -Развивать умение различать и называть цвета. 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5.Физическое развитие: </w:t>
      </w:r>
    </w:p>
    <w:p w:rsidR="00DC4703" w:rsidRPr="00DC4703" w:rsidRDefault="00DC4703" w:rsidP="00DC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703">
        <w:rPr>
          <w:rFonts w:ascii="Times New Roman" w:hAnsi="Times New Roman"/>
          <w:sz w:val="24"/>
          <w:szCs w:val="24"/>
        </w:rPr>
        <w:t xml:space="preserve">- Способствовать сохранению и укреплению физического и психического здоровья детей средствами </w:t>
      </w:r>
      <w:proofErr w:type="spellStart"/>
      <w:r w:rsidRPr="00DC4703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DC4703">
        <w:rPr>
          <w:rFonts w:ascii="Times New Roman" w:hAnsi="Times New Roman"/>
          <w:sz w:val="24"/>
          <w:szCs w:val="24"/>
        </w:rPr>
        <w:t>.</w:t>
      </w:r>
    </w:p>
    <w:p w:rsidR="001828F7" w:rsidRPr="00ED2291" w:rsidRDefault="001828F7" w:rsidP="001828F7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ED22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комплект:</w:t>
      </w:r>
    </w:p>
    <w:p w:rsidR="001828F7" w:rsidRPr="00ED2291" w:rsidRDefault="001828F7" w:rsidP="00182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D2291">
        <w:rPr>
          <w:rFonts w:ascii="Times New Roman" w:eastAsia="Times New Roman" w:hAnsi="Times New Roman"/>
          <w:sz w:val="24"/>
          <w:szCs w:val="24"/>
          <w:lang w:eastAsia="ru-RU"/>
        </w:rPr>
        <w:t>Федеральный  государственный образовательный стандарт дошкольного образования./ Министерство образования и науки российской федерации приказ от 17 октября 2013 г. N 1155.</w:t>
      </w:r>
    </w:p>
    <w:p w:rsidR="001828F7" w:rsidRPr="00ED2291" w:rsidRDefault="001828F7" w:rsidP="00182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D2291">
        <w:rPr>
          <w:rFonts w:ascii="Times New Roman" w:eastAsia="Times New Roman" w:hAnsi="Times New Roman"/>
          <w:sz w:val="24"/>
          <w:szCs w:val="24"/>
          <w:lang w:eastAsia="ru-RU"/>
        </w:rPr>
        <w:t>Детство: Примерная образовательная программа дошкольного образования / Т. И. Бабаева, А. Г. Гогоберидзе, О. В. Солнцева и др. — СПб</w:t>
      </w:r>
      <w:proofErr w:type="gramStart"/>
      <w:r w:rsidRPr="00ED22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  <w:r w:rsidRPr="00ED2291">
        <w:rPr>
          <w:rFonts w:ascii="Times New Roman" w:eastAsia="Times New Roman" w:hAnsi="Times New Roman"/>
          <w:sz w:val="24"/>
          <w:szCs w:val="24"/>
          <w:lang w:eastAsia="ru-RU"/>
        </w:rPr>
        <w:t>: ООО «ИЗ</w:t>
      </w:r>
      <w:r w:rsidR="000B1014">
        <w:rPr>
          <w:rFonts w:ascii="Times New Roman" w:eastAsia="Times New Roman" w:hAnsi="Times New Roman"/>
          <w:sz w:val="24"/>
          <w:szCs w:val="24"/>
          <w:lang w:eastAsia="ru-RU"/>
        </w:rPr>
        <w:t>ДАТЕЛЬСТВО «ДЕТСТВО-ПРЕСС», 2019</w:t>
      </w:r>
      <w:bookmarkStart w:id="0" w:name="_GoBack"/>
      <w:bookmarkEnd w:id="0"/>
      <w:r w:rsidRPr="00ED2291">
        <w:rPr>
          <w:rFonts w:ascii="Times New Roman" w:eastAsia="Times New Roman" w:hAnsi="Times New Roman"/>
          <w:sz w:val="24"/>
          <w:szCs w:val="24"/>
          <w:lang w:eastAsia="ru-RU"/>
        </w:rPr>
        <w:t>. — 000 с. ISBN 978-5-906750-00-0</w:t>
      </w:r>
    </w:p>
    <w:p w:rsidR="001828F7" w:rsidRPr="00ED2291" w:rsidRDefault="001828F7" w:rsidP="001828F7">
      <w:pPr>
        <w:shd w:val="clear" w:color="auto" w:fill="FFFFFF"/>
        <w:spacing w:after="0" w:line="240" w:lineRule="auto"/>
        <w:ind w:left="360"/>
        <w:jc w:val="center"/>
        <w:rPr>
          <w:rFonts w:eastAsia="Times New Roman"/>
          <w:color w:val="000000"/>
          <w:lang w:eastAsia="ru-RU"/>
        </w:rPr>
      </w:pPr>
      <w:r w:rsidRPr="00ED22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Ход деятельности: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159"/>
        <w:gridCol w:w="5318"/>
        <w:gridCol w:w="2388"/>
        <w:gridCol w:w="2496"/>
      </w:tblGrid>
      <w:tr w:rsidR="003B0A35" w:rsidRPr="00BE67CD" w:rsidTr="001F6BD3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B0A35" w:rsidRPr="00BE67CD" w:rsidTr="001F6BD3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8478FE" w:rsidRDefault="001828F7" w:rsidP="001F6BD3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на совместную деятельность</w:t>
            </w:r>
          </w:p>
          <w:p w:rsidR="008478FE" w:rsidRPr="00E71765" w:rsidRDefault="008478FE" w:rsidP="008478FE">
            <w:pPr>
              <w:spacing w:after="0" w:line="240" w:lineRule="auto"/>
              <w:ind w:left="360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заинтересовать детей на предстоящую деятельность, </w:t>
            </w:r>
            <w:proofErr w:type="spellStart"/>
            <w:proofErr w:type="gramStart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воспи-тывать</w:t>
            </w:r>
            <w:proofErr w:type="spellEnd"/>
            <w:proofErr w:type="gramEnd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желание слушать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DC4703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Стук в дверь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E71765" w:rsidRDefault="00E623D9" w:rsidP="00E623D9">
            <w:pPr>
              <w:spacing w:line="240" w:lineRule="auto"/>
              <w:ind w:left="36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Ребята, кто к нам пришел? </w:t>
            </w:r>
            <w:r w:rsidR="00E71765" w:rsidRPr="00E71765">
              <w:rPr>
                <w:rFonts w:ascii="Times New Roman" w:hAnsi="Times New Roman"/>
                <w:sz w:val="24"/>
                <w:szCs w:val="24"/>
              </w:rPr>
              <w:t>К нам сегодня в гости пришла собачка.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Поздоровайтесь с ней, погладьте. </w:t>
            </w:r>
            <w:r w:rsidR="00E71765" w:rsidRPr="00E717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Дети, посмотрите: о</w:t>
            </w:r>
            <w:r w:rsidR="00E71765" w:rsidRPr="00E71765">
              <w:rPr>
                <w:rFonts w:ascii="Times New Roman" w:hAnsi="Times New Roman"/>
                <w:sz w:val="24"/>
                <w:szCs w:val="24"/>
              </w:rPr>
              <w:t xml:space="preserve">на взволнованна.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Внимательно слушают воспитателя, участвуют в беседе.</w:t>
            </w: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Демонстрируют заинтересованность на предстоящую деятельность, проявляют желание слушать.</w:t>
            </w:r>
          </w:p>
          <w:p w:rsidR="001828F7" w:rsidRPr="001828F7" w:rsidRDefault="001828F7" w:rsidP="00E7176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вступают в диалог. </w:t>
            </w:r>
          </w:p>
        </w:tc>
      </w:tr>
      <w:tr w:rsidR="003B0A35" w:rsidRPr="00BE67CD" w:rsidTr="001F6BD3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8478FE" w:rsidRDefault="001828F7" w:rsidP="001828F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 совместной деятельности</w:t>
            </w:r>
          </w:p>
          <w:p w:rsidR="008478FE" w:rsidRPr="001828F7" w:rsidRDefault="008478FE" w:rsidP="008478FE">
            <w:pPr>
              <w:spacing w:after="0" w:line="240" w:lineRule="auto"/>
              <w:ind w:left="360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  </w:t>
            </w: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Совместно с педагогом </w:t>
            </w:r>
            <w:proofErr w:type="spellStart"/>
            <w:proofErr w:type="gramStart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планиро-вать</w:t>
            </w:r>
            <w:proofErr w:type="spellEnd"/>
            <w:proofErr w:type="gramEnd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совместную деятельность, про-должать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формиро-вать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детей отвечать на вопросы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3D9" w:rsidRDefault="00E623D9" w:rsidP="00E623D9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765">
              <w:rPr>
                <w:rFonts w:ascii="Times New Roman" w:hAnsi="Times New Roman"/>
                <w:sz w:val="24"/>
                <w:szCs w:val="24"/>
              </w:rPr>
              <w:t>Собачка: когда я шла к вам в гости в детский сад, то мне попалось на встречу много машин. И я не знаю: как правильно и где можно переходить дорогу.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Мне было страшно.</w:t>
            </w:r>
          </w:p>
          <w:p w:rsidR="00E623D9" w:rsidRPr="00E71765" w:rsidRDefault="00E623D9" w:rsidP="00E623D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вы, ребята,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и где нужно переходить дорогу? Расскажем собачке? </w:t>
            </w:r>
          </w:p>
          <w:p w:rsidR="001828F7" w:rsidRPr="001828F7" w:rsidRDefault="001828F7" w:rsidP="00E623D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совместно с педагогом планируют совместную деятельность, отвечаю</w:t>
            </w:r>
            <w:r w:rsidR="00E623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на вопросы.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демонстрируют умения совместно с педагогом планировать совместную деятельность, демонстрируют умение вести диалог, отвечать на вопросы.</w:t>
            </w:r>
          </w:p>
        </w:tc>
      </w:tr>
      <w:tr w:rsidR="003B0A35" w:rsidRPr="00BE67CD" w:rsidTr="001F6BD3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623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научить и </w:t>
            </w: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 w:rsidR="003B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знания детей о </w:t>
            </w: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сигналах светофора, </w:t>
            </w:r>
            <w:r w:rsidR="003B0A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том, что нужно перед дорогой остановиться и дать руку маме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Поощрение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Эмоциональное стимулирование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35" w:rsidRPr="003B0A35" w:rsidRDefault="001828F7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A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0A35" w:rsidRPr="003B0A35">
              <w:rPr>
                <w:rFonts w:ascii="Times New Roman" w:hAnsi="Times New Roman"/>
                <w:sz w:val="24"/>
                <w:szCs w:val="24"/>
              </w:rPr>
              <w:t>- для чего нам нужен светофор?</w:t>
            </w:r>
          </w:p>
          <w:p w:rsidR="003B0A35" w:rsidRPr="003B0A35" w:rsidRDefault="003B0A35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A35">
              <w:rPr>
                <w:rFonts w:ascii="Times New Roman" w:hAnsi="Times New Roman"/>
                <w:sz w:val="24"/>
                <w:szCs w:val="24"/>
              </w:rPr>
              <w:t>- что обозначает красный свет? Зеленый? (педагог показывает света на светофоре)</w:t>
            </w:r>
          </w:p>
          <w:p w:rsidR="003B0A35" w:rsidRPr="003B0A35" w:rsidRDefault="003B0A35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A35">
              <w:rPr>
                <w:rFonts w:ascii="Times New Roman" w:hAnsi="Times New Roman"/>
                <w:sz w:val="24"/>
                <w:szCs w:val="24"/>
              </w:rPr>
              <w:t>- на какой свет можно переходить дорогу? На какой нельзя?</w:t>
            </w:r>
          </w:p>
          <w:p w:rsidR="003B0A35" w:rsidRPr="003B0A35" w:rsidRDefault="003B0A35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A35">
              <w:rPr>
                <w:rFonts w:ascii="Times New Roman" w:hAnsi="Times New Roman"/>
                <w:sz w:val="24"/>
                <w:szCs w:val="24"/>
              </w:rPr>
              <w:t>- перед дорогой мы стоим и руку маме мы даем. Где мама должна держать вас за ручку? (на запястье, где носим часики)</w:t>
            </w:r>
          </w:p>
          <w:p w:rsidR="003B0A35" w:rsidRDefault="003B0A35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A35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3B0A35">
              <w:rPr>
                <w:rFonts w:ascii="Times New Roman" w:hAnsi="Times New Roman"/>
                <w:sz w:val="24"/>
                <w:szCs w:val="24"/>
              </w:rPr>
              <w:t>: песенка «Паровоз с остановками»</w:t>
            </w:r>
          </w:p>
          <w:p w:rsidR="003B0A35" w:rsidRDefault="003B0A35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посмотрите у нас столько лежат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сломанных светофоров. Давайте с вами их отремонтируем?!</w:t>
            </w:r>
          </w:p>
          <w:p w:rsidR="003B0A35" w:rsidRDefault="003B0A35" w:rsidP="008478F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B0A35">
              <w:rPr>
                <w:rFonts w:ascii="Times New Roman" w:hAnsi="Times New Roman"/>
                <w:sz w:val="24"/>
                <w:szCs w:val="24"/>
              </w:rPr>
              <w:t xml:space="preserve">на столе лежат приготовленные макеты светофора, на них нанесен клей и 2 кружочка (красного и зеленного цвета). </w:t>
            </w:r>
            <w:proofErr w:type="gramEnd"/>
          </w:p>
          <w:p w:rsidR="003B0A35" w:rsidRPr="003B0A35" w:rsidRDefault="003B0A35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A35">
              <w:rPr>
                <w:rFonts w:ascii="Times New Roman" w:hAnsi="Times New Roman"/>
                <w:sz w:val="24"/>
                <w:szCs w:val="24"/>
              </w:rPr>
              <w:t xml:space="preserve">Посмотрите, красный кружок мы </w:t>
            </w:r>
            <w:proofErr w:type="spellStart"/>
            <w:r w:rsidRPr="003B0A35">
              <w:rPr>
                <w:rFonts w:ascii="Times New Roman" w:hAnsi="Times New Roman"/>
                <w:sz w:val="24"/>
                <w:szCs w:val="24"/>
              </w:rPr>
              <w:t>приклеем</w:t>
            </w:r>
            <w:proofErr w:type="spellEnd"/>
            <w:r w:rsidRPr="003B0A35">
              <w:rPr>
                <w:rFonts w:ascii="Times New Roman" w:hAnsi="Times New Roman"/>
                <w:sz w:val="24"/>
                <w:szCs w:val="24"/>
              </w:rPr>
              <w:t xml:space="preserve"> верху, зеленый – в низу.</w:t>
            </w:r>
          </w:p>
          <w:p w:rsidR="003B0A35" w:rsidRPr="003B0A35" w:rsidRDefault="003B0A35" w:rsidP="003B0A3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28F7" w:rsidRPr="00E623D9" w:rsidRDefault="001828F7" w:rsidP="00E623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28F7" w:rsidRPr="001828F7" w:rsidRDefault="003B0A35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вступают в диалог, уча</w:t>
            </w:r>
            <w:r w:rsidR="001828F7"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ствуют в совместных заданиях и игре.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828F7" w:rsidRPr="001828F7" w:rsidRDefault="003B0A35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1828F7"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 участвуют в совместной деятельности</w:t>
            </w:r>
          </w:p>
        </w:tc>
      </w:tr>
      <w:tr w:rsidR="008478FE" w:rsidRPr="00BE67CD" w:rsidTr="008478FE">
        <w:trPr>
          <w:trHeight w:val="1848"/>
        </w:trPr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8478FE" w:rsidP="001F6BD3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</w:t>
            </w:r>
          </w:p>
          <w:p w:rsidR="001828F7" w:rsidRPr="001828F7" w:rsidRDefault="008478FE" w:rsidP="001F6B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 </w:t>
            </w: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оценивать ре-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своей</w:t>
            </w:r>
            <w:proofErr w:type="gramEnd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подводить итоги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8FE" w:rsidRPr="008478FE" w:rsidRDefault="008478FE" w:rsidP="008478FE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8FE">
              <w:rPr>
                <w:rFonts w:ascii="Times New Roman" w:hAnsi="Times New Roman"/>
                <w:sz w:val="24"/>
                <w:szCs w:val="24"/>
              </w:rPr>
              <w:t>Молодцы ребята! Что мы с вами отремонтировали? А на какой свет можно переходить дорогу? А на какой свет нельзя? Не забываем, дети, что нужно переходить дорогу по пешеходному переходу, на зеленый свет и за ручку с мамой!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Беседуют, отвечают на вопросы воспитателя, высказывают свое мнение.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Демонстрируют умение оценивать результат деятельности, подводить итоги</w:t>
            </w:r>
          </w:p>
        </w:tc>
      </w:tr>
      <w:tr w:rsidR="003B0A35" w:rsidRPr="00BE67CD" w:rsidTr="001F6BD3"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828F7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Открытость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 детей на дальнейшую самостоятельную деятельность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8478FE" w:rsidRDefault="008478FE" w:rsidP="001F6BD3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478FE">
              <w:rPr>
                <w:rFonts w:ascii="Times New Roman" w:hAnsi="Times New Roman"/>
                <w:sz w:val="24"/>
                <w:szCs w:val="24"/>
              </w:rPr>
              <w:t>обачка для нас приготовила сюрприз – зеленые мячики. У мячиков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акой же цвет, как и у светофора, на который можно переходить дорогу за ручку с мамой. 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8478FE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8478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берут мячики и играют самостоятельно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28F7" w:rsidRPr="001828F7" w:rsidRDefault="001828F7" w:rsidP="001F6BD3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Ориентированы</w:t>
            </w:r>
            <w:proofErr w:type="gramEnd"/>
            <w:r w:rsidRPr="00182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дальнейшую самостоятельную деятельность</w:t>
            </w:r>
          </w:p>
        </w:tc>
      </w:tr>
    </w:tbl>
    <w:p w:rsidR="001828F7" w:rsidRPr="00A42163" w:rsidRDefault="001828F7" w:rsidP="00C4059C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1828F7" w:rsidRPr="00A42163" w:rsidSect="00DC470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763"/>
    <w:multiLevelType w:val="multilevel"/>
    <w:tmpl w:val="0CC4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A232B"/>
    <w:multiLevelType w:val="multilevel"/>
    <w:tmpl w:val="3BA46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06133"/>
    <w:multiLevelType w:val="hybridMultilevel"/>
    <w:tmpl w:val="F3B04D00"/>
    <w:lvl w:ilvl="0" w:tplc="978A110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A9386F"/>
    <w:multiLevelType w:val="multilevel"/>
    <w:tmpl w:val="00FC3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3538B"/>
    <w:multiLevelType w:val="multilevel"/>
    <w:tmpl w:val="500E9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124FF"/>
    <w:multiLevelType w:val="multilevel"/>
    <w:tmpl w:val="6472F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05AC6"/>
    <w:multiLevelType w:val="multilevel"/>
    <w:tmpl w:val="701A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830"/>
    <w:rsid w:val="00070E25"/>
    <w:rsid w:val="000B1014"/>
    <w:rsid w:val="00126830"/>
    <w:rsid w:val="001828F7"/>
    <w:rsid w:val="002553BA"/>
    <w:rsid w:val="003B0A35"/>
    <w:rsid w:val="00422139"/>
    <w:rsid w:val="004A1CD8"/>
    <w:rsid w:val="00641ECB"/>
    <w:rsid w:val="00804850"/>
    <w:rsid w:val="00827312"/>
    <w:rsid w:val="008478FE"/>
    <w:rsid w:val="00884651"/>
    <w:rsid w:val="009022EA"/>
    <w:rsid w:val="00A42163"/>
    <w:rsid w:val="00C4059C"/>
    <w:rsid w:val="00D002A4"/>
    <w:rsid w:val="00D240A4"/>
    <w:rsid w:val="00DC4703"/>
    <w:rsid w:val="00E10BDC"/>
    <w:rsid w:val="00E623D9"/>
    <w:rsid w:val="00E71765"/>
    <w:rsid w:val="00F6600D"/>
    <w:rsid w:val="00F8681C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2021-02-08T13:22:00Z</cp:lastPrinted>
  <dcterms:created xsi:type="dcterms:W3CDTF">2021-02-08T11:33:00Z</dcterms:created>
  <dcterms:modified xsi:type="dcterms:W3CDTF">2022-11-06T11:24:00Z</dcterms:modified>
</cp:coreProperties>
</file>