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филиал № 2 «Пчелка» Муниципального бюджетного дошкольного образовательного учреждения детский сад № 123 г. Пензы «</w:t>
      </w:r>
      <w:proofErr w:type="spellStart"/>
      <w:r>
        <w:rPr>
          <w:bCs/>
          <w:color w:val="000000"/>
          <w:sz w:val="28"/>
          <w:szCs w:val="28"/>
        </w:rPr>
        <w:t>Семицветик</w:t>
      </w:r>
      <w:proofErr w:type="spellEnd"/>
      <w:r>
        <w:rPr>
          <w:bCs/>
          <w:color w:val="000000"/>
          <w:sz w:val="28"/>
          <w:szCs w:val="28"/>
        </w:rPr>
        <w:t>»</w:t>
      </w: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Pr="003F487C" w:rsidRDefault="003F487C" w:rsidP="003F487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F48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Конспект НОД в</w:t>
      </w:r>
      <w:r w:rsidRPr="003F48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подготовительной</w:t>
      </w:r>
      <w:r w:rsidRPr="003F48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группе </w:t>
      </w:r>
      <w:r w:rsidR="00250D0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на</w:t>
      </w:r>
      <w:r w:rsidRPr="003F48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тем</w:t>
      </w:r>
      <w:r w:rsidR="00250D0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у</w:t>
      </w:r>
      <w:r w:rsidRPr="003F48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: </w:t>
      </w:r>
    </w:p>
    <w:p w:rsidR="003F487C" w:rsidRPr="0093510A" w:rsidRDefault="003F487C" w:rsidP="003F487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F48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Составление рассказа "</w:t>
      </w:r>
      <w:r w:rsidRPr="003F48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Зимний лес</w:t>
      </w:r>
      <w:r w:rsidRPr="003F487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"</w:t>
      </w: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ind w:left="6663" w:firstLine="14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Разработала:</w:t>
      </w:r>
    </w:p>
    <w:p w:rsidR="003F487C" w:rsidRDefault="003F487C" w:rsidP="003F487C">
      <w:pPr>
        <w:pStyle w:val="a3"/>
        <w:spacing w:before="0" w:beforeAutospacing="0" w:after="0" w:afterAutospacing="0"/>
        <w:ind w:left="6663" w:firstLine="14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Л.И.Демина,</w:t>
      </w:r>
    </w:p>
    <w:p w:rsidR="003F487C" w:rsidRDefault="003F487C" w:rsidP="003F487C">
      <w:pPr>
        <w:pStyle w:val="a3"/>
        <w:spacing w:before="0" w:beforeAutospacing="0" w:after="0" w:afterAutospacing="0"/>
        <w:ind w:left="6663" w:firstLine="14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</w:t>
      </w: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F487C" w:rsidRDefault="003F487C" w:rsidP="003F487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Пенза 2022</w:t>
      </w:r>
    </w:p>
    <w:p w:rsidR="003F487C" w:rsidRPr="003F487C" w:rsidRDefault="003F487C" w:rsidP="003F487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F487C">
        <w:rPr>
          <w:b/>
          <w:bCs/>
          <w:color w:val="000000"/>
          <w:sz w:val="28"/>
          <w:szCs w:val="28"/>
        </w:rPr>
        <w:lastRenderedPageBreak/>
        <w:t>Образовательные задачи: </w:t>
      </w:r>
    </w:p>
    <w:p w:rsidR="003F487C" w:rsidRDefault="003F487C" w:rsidP="003F48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Обобщение представлений о зиме. </w:t>
      </w:r>
    </w:p>
    <w:p w:rsidR="003F487C" w:rsidRDefault="003F487C" w:rsidP="003F48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Актуализация словаря по теме «Зима». </w:t>
      </w:r>
    </w:p>
    <w:p w:rsidR="003F487C" w:rsidRPr="00417D7E" w:rsidRDefault="003F487C" w:rsidP="00250D0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Совершенствование навыка рассматривани</w:t>
      </w:r>
      <w:r w:rsidR="00250D04">
        <w:rPr>
          <w:color w:val="000000"/>
          <w:sz w:val="28"/>
          <w:szCs w:val="28"/>
        </w:rPr>
        <w:t>я</w:t>
      </w:r>
      <w:r w:rsidRPr="00417D7E">
        <w:rPr>
          <w:color w:val="000000"/>
          <w:sz w:val="28"/>
          <w:szCs w:val="28"/>
        </w:rPr>
        <w:t xml:space="preserve"> картины, формирование целостного представления об </w:t>
      </w:r>
      <w:proofErr w:type="gramStart"/>
      <w:r w:rsidRPr="00417D7E">
        <w:rPr>
          <w:color w:val="000000"/>
          <w:sz w:val="28"/>
          <w:szCs w:val="28"/>
        </w:rPr>
        <w:t>изображенном</w:t>
      </w:r>
      <w:proofErr w:type="gramEnd"/>
      <w:r w:rsidRPr="00417D7E">
        <w:rPr>
          <w:color w:val="000000"/>
          <w:sz w:val="28"/>
          <w:szCs w:val="28"/>
        </w:rPr>
        <w:t xml:space="preserve"> на ней. Совершенствование навыка пересказа.</w:t>
      </w:r>
    </w:p>
    <w:p w:rsidR="003F487C" w:rsidRPr="003F487C" w:rsidRDefault="003F487C" w:rsidP="003F487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F487C">
        <w:rPr>
          <w:b/>
          <w:bCs/>
          <w:color w:val="000000"/>
          <w:sz w:val="28"/>
          <w:szCs w:val="28"/>
        </w:rPr>
        <w:t>Развивающие задачи</w:t>
      </w:r>
      <w:r>
        <w:rPr>
          <w:b/>
          <w:bCs/>
          <w:color w:val="000000"/>
          <w:sz w:val="28"/>
          <w:szCs w:val="28"/>
        </w:rPr>
        <w:t>:</w:t>
      </w:r>
    </w:p>
    <w:p w:rsidR="003F487C" w:rsidRPr="00417D7E" w:rsidRDefault="003F487C" w:rsidP="003F487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Развитие связной речи, речевого слуха, мышления, всех видов восприятия, творческого воображения, тонкой моторики.</w:t>
      </w:r>
    </w:p>
    <w:p w:rsidR="003F487C" w:rsidRPr="003F487C" w:rsidRDefault="003F487C" w:rsidP="003F487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F487C">
        <w:rPr>
          <w:b/>
          <w:bCs/>
          <w:color w:val="000000"/>
          <w:sz w:val="28"/>
          <w:szCs w:val="28"/>
        </w:rPr>
        <w:t>Воспитательные задачи: </w:t>
      </w:r>
    </w:p>
    <w:p w:rsidR="003F487C" w:rsidRPr="00417D7E" w:rsidRDefault="003F487C" w:rsidP="003F487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proofErr w:type="gramStart"/>
      <w:r w:rsidRPr="00417D7E">
        <w:rPr>
          <w:color w:val="000000"/>
          <w:sz w:val="28"/>
          <w:szCs w:val="28"/>
        </w:rPr>
        <w:t>Воспитание эмоционального отклика на изображенное на картине, инициативности, самостоятельности, творческого воображения.</w:t>
      </w:r>
      <w:proofErr w:type="gramEnd"/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Оборудование:</w:t>
      </w:r>
      <w:r w:rsidRPr="00417D7E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</w:t>
      </w:r>
      <w:r w:rsidRPr="00417D7E">
        <w:rPr>
          <w:color w:val="000000"/>
          <w:sz w:val="28"/>
          <w:szCs w:val="28"/>
        </w:rPr>
        <w:t xml:space="preserve">агнитофон, кассета с записью пьесы П.Чайковского «Зимнее утро», картина И.Грабаря «Роскошный иней», рассказ Д.Зуева «Зимний лес», </w:t>
      </w:r>
      <w:proofErr w:type="spellStart"/>
      <w:r w:rsidRPr="00417D7E">
        <w:rPr>
          <w:color w:val="000000"/>
          <w:sz w:val="28"/>
          <w:szCs w:val="28"/>
        </w:rPr>
        <w:t>мнемотаблица</w:t>
      </w:r>
      <w:proofErr w:type="spellEnd"/>
      <w:r w:rsidRPr="00417D7E">
        <w:rPr>
          <w:color w:val="000000"/>
          <w:sz w:val="28"/>
          <w:szCs w:val="28"/>
        </w:rPr>
        <w:t xml:space="preserve"> к рассказу.</w:t>
      </w: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87C">
        <w:rPr>
          <w:b/>
          <w:bCs/>
          <w:color w:val="000000"/>
          <w:sz w:val="28"/>
          <w:szCs w:val="28"/>
        </w:rPr>
        <w:t>Предварительная работа</w:t>
      </w:r>
      <w:r>
        <w:rPr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н</w:t>
      </w:r>
      <w:r w:rsidRPr="00417D7E">
        <w:rPr>
          <w:color w:val="000000"/>
          <w:sz w:val="28"/>
          <w:szCs w:val="28"/>
        </w:rPr>
        <w:t>аблюдение за зимними изменениями в природе на прогулке: за тем, как меняется цвет снега в зависимости от освещенности. Беседа об ощущениях, которые возникают во время зимней прогулки. Разучивание стихов А.Пушкина,</w:t>
      </w:r>
      <w:r>
        <w:rPr>
          <w:color w:val="000000"/>
          <w:sz w:val="28"/>
          <w:szCs w:val="28"/>
        </w:rPr>
        <w:t xml:space="preserve"> </w:t>
      </w:r>
      <w:r w:rsidRPr="00417D7E">
        <w:rPr>
          <w:color w:val="000000"/>
          <w:sz w:val="28"/>
          <w:szCs w:val="28"/>
        </w:rPr>
        <w:t xml:space="preserve"> Ф.Тютчева, А.</w:t>
      </w:r>
      <w:r>
        <w:rPr>
          <w:color w:val="000000"/>
          <w:sz w:val="28"/>
          <w:szCs w:val="28"/>
        </w:rPr>
        <w:t xml:space="preserve"> </w:t>
      </w:r>
      <w:r w:rsidRPr="00417D7E">
        <w:rPr>
          <w:color w:val="000000"/>
          <w:sz w:val="28"/>
          <w:szCs w:val="28"/>
        </w:rPr>
        <w:t xml:space="preserve">Фета, С.Есенина. Разучивание игры «Медведь». Слушание и обсуждение на музыкальном занятии пьесы П.Чайковского «Зимнее утро». </w:t>
      </w:r>
    </w:p>
    <w:p w:rsidR="003F487C" w:rsidRPr="003F487C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b/>
          <w:color w:val="000000"/>
          <w:sz w:val="28"/>
          <w:szCs w:val="28"/>
        </w:rPr>
      </w:pPr>
      <w:r w:rsidRPr="003F487C">
        <w:rPr>
          <w:b/>
          <w:bCs/>
          <w:color w:val="000000"/>
          <w:sz w:val="28"/>
          <w:szCs w:val="28"/>
        </w:rPr>
        <w:t>Ход: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Давайте с</w:t>
      </w:r>
      <w:r w:rsidRPr="00417D7E">
        <w:rPr>
          <w:color w:val="000000"/>
          <w:sz w:val="28"/>
          <w:szCs w:val="28"/>
        </w:rPr>
        <w:t xml:space="preserve">егодня мы с вами </w:t>
      </w:r>
      <w:r>
        <w:rPr>
          <w:color w:val="000000"/>
          <w:sz w:val="28"/>
          <w:szCs w:val="28"/>
        </w:rPr>
        <w:t>поговорим</w:t>
      </w:r>
      <w:r w:rsidRPr="00417D7E">
        <w:rPr>
          <w:color w:val="000000"/>
          <w:sz w:val="28"/>
          <w:szCs w:val="28"/>
        </w:rPr>
        <w:t xml:space="preserve"> о зиме. </w:t>
      </w:r>
      <w:r>
        <w:rPr>
          <w:color w:val="000000"/>
          <w:sz w:val="28"/>
          <w:szCs w:val="28"/>
        </w:rPr>
        <w:t>Р</w:t>
      </w:r>
      <w:r w:rsidRPr="00417D7E">
        <w:rPr>
          <w:color w:val="000000"/>
          <w:sz w:val="28"/>
          <w:szCs w:val="28"/>
        </w:rPr>
        <w:t>асскажите мне</w:t>
      </w:r>
      <w:r>
        <w:rPr>
          <w:color w:val="000000"/>
          <w:sz w:val="28"/>
          <w:szCs w:val="28"/>
        </w:rPr>
        <w:t xml:space="preserve">, ребята, </w:t>
      </w:r>
      <w:r w:rsidRPr="00417D7E">
        <w:rPr>
          <w:color w:val="000000"/>
          <w:sz w:val="28"/>
          <w:szCs w:val="28"/>
        </w:rPr>
        <w:t xml:space="preserve"> все, что знаете об этом времени года. </w:t>
      </w:r>
      <w:r>
        <w:rPr>
          <w:color w:val="000000"/>
          <w:sz w:val="28"/>
          <w:szCs w:val="28"/>
        </w:rPr>
        <w:t>Давайте м</w:t>
      </w:r>
      <w:r w:rsidRPr="00417D7E">
        <w:rPr>
          <w:color w:val="000000"/>
          <w:sz w:val="28"/>
          <w:szCs w:val="28"/>
        </w:rPr>
        <w:t>ы рассмотрим карт</w:t>
      </w:r>
      <w:r>
        <w:rPr>
          <w:color w:val="000000"/>
          <w:sz w:val="28"/>
          <w:szCs w:val="28"/>
        </w:rPr>
        <w:t xml:space="preserve">ину И.Грабаря «Роскошный иней» и </w:t>
      </w:r>
      <w:r w:rsidRPr="00417D7E">
        <w:rPr>
          <w:color w:val="000000"/>
          <w:sz w:val="28"/>
          <w:szCs w:val="28"/>
        </w:rPr>
        <w:t>переска</w:t>
      </w:r>
      <w:r>
        <w:rPr>
          <w:color w:val="000000"/>
          <w:sz w:val="28"/>
          <w:szCs w:val="28"/>
        </w:rPr>
        <w:t>жем</w:t>
      </w:r>
      <w:r w:rsidRPr="00417D7E">
        <w:rPr>
          <w:color w:val="000000"/>
          <w:sz w:val="28"/>
          <w:szCs w:val="28"/>
        </w:rPr>
        <w:t xml:space="preserve"> рассказ «Зимний лес».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b/>
          <w:bCs/>
          <w:color w:val="000000"/>
          <w:sz w:val="28"/>
          <w:szCs w:val="28"/>
        </w:rPr>
        <w:t> </w:t>
      </w:r>
      <w:r w:rsidRPr="00417D7E">
        <w:rPr>
          <w:color w:val="000000"/>
          <w:sz w:val="28"/>
          <w:szCs w:val="28"/>
        </w:rPr>
        <w:t>Рассматривание картины И.Грабаря «Роскошный иней».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- Что изобразил художник на картине, которую он назвал «Роскошный иней»? Постарайтесь описать деревья, землю, небо. </w:t>
      </w:r>
      <w:proofErr w:type="gramStart"/>
      <w:r w:rsidRPr="00417D7E">
        <w:rPr>
          <w:color w:val="000000"/>
          <w:sz w:val="28"/>
          <w:szCs w:val="28"/>
        </w:rPr>
        <w:t>(Художник нарисовал зимний березовый лес; деревья, покрытые пушистым инеем.</w:t>
      </w:r>
      <w:proofErr w:type="gramEnd"/>
      <w:r w:rsidRPr="00417D7E">
        <w:rPr>
          <w:color w:val="000000"/>
          <w:sz w:val="28"/>
          <w:szCs w:val="28"/>
        </w:rPr>
        <w:t xml:space="preserve"> На земле в лесу лежит снег. Небо ясное и высокое. Видно, что это морозный день.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- Какие тона преобладают на картине и почему? </w:t>
      </w:r>
      <w:proofErr w:type="gramStart"/>
      <w:r w:rsidRPr="00417D7E">
        <w:rPr>
          <w:color w:val="000000"/>
          <w:sz w:val="28"/>
          <w:szCs w:val="28"/>
        </w:rPr>
        <w:t>(Картина написана светлых тонах.</w:t>
      </w:r>
      <w:proofErr w:type="gramEnd"/>
      <w:r w:rsidRPr="00417D7E">
        <w:rPr>
          <w:color w:val="000000"/>
          <w:sz w:val="28"/>
          <w:szCs w:val="28"/>
        </w:rPr>
        <w:t xml:space="preserve"> Здесь и </w:t>
      </w:r>
      <w:proofErr w:type="gramStart"/>
      <w:r w:rsidRPr="00417D7E">
        <w:rPr>
          <w:color w:val="000000"/>
          <w:sz w:val="28"/>
          <w:szCs w:val="28"/>
        </w:rPr>
        <w:t>белый</w:t>
      </w:r>
      <w:proofErr w:type="gramEnd"/>
      <w:r w:rsidRPr="00417D7E">
        <w:rPr>
          <w:color w:val="000000"/>
          <w:sz w:val="28"/>
          <w:szCs w:val="28"/>
        </w:rPr>
        <w:t>, и голубой, и розовый, и сиреневый.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- Мы наблюдали за тем, что снег никогда не бывает чисто белым. Его цвет зависит от освещения. На прогулке мы не раз видели, как меняется цвет снега. Расскажите о том, какой снег мы видели. </w:t>
      </w:r>
      <w:proofErr w:type="gramStart"/>
      <w:r w:rsidRPr="00417D7E">
        <w:rPr>
          <w:color w:val="000000"/>
          <w:sz w:val="28"/>
          <w:szCs w:val="28"/>
        </w:rPr>
        <w:t>(Утром на прогулке мы видели серебристый снег, на котором лежали голубые тени.</w:t>
      </w:r>
      <w:proofErr w:type="gramEnd"/>
      <w:r w:rsidRPr="00417D7E">
        <w:rPr>
          <w:color w:val="000000"/>
          <w:sz w:val="28"/>
          <w:szCs w:val="28"/>
        </w:rPr>
        <w:t xml:space="preserve"> Днем из окна мы наблюдали золотистый, освещенный ярким солнцем снег. Вечером, под лучами заходящего солнца снег казался розовым. </w:t>
      </w:r>
      <w:proofErr w:type="gramStart"/>
      <w:r w:rsidRPr="00417D7E">
        <w:rPr>
          <w:color w:val="000000"/>
          <w:sz w:val="28"/>
          <w:szCs w:val="28"/>
        </w:rPr>
        <w:t>А когда мы идем домой в темноте он кажется синим).</w:t>
      </w:r>
      <w:proofErr w:type="gramEnd"/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Верно. Вот почему снег и иней на картине Игоря Грабаря не белые. На них играют оттенки всех цветов: голубого, розового, сиреневого. Какими еще словами можно охарактеризовать снег и иней на картине? Какой снег? (Рыхлый, глубокий, мягкий, холодный).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- А </w:t>
      </w:r>
      <w:proofErr w:type="gramStart"/>
      <w:r w:rsidRPr="00417D7E">
        <w:rPr>
          <w:color w:val="000000"/>
          <w:sz w:val="28"/>
          <w:szCs w:val="28"/>
        </w:rPr>
        <w:t>иней</w:t>
      </w:r>
      <w:proofErr w:type="gramEnd"/>
      <w:r w:rsidRPr="00417D7E">
        <w:rPr>
          <w:color w:val="000000"/>
          <w:sz w:val="28"/>
          <w:szCs w:val="28"/>
        </w:rPr>
        <w:t xml:space="preserve"> какой? (пушистый, мохнатый, игольчатый, холодный).</w:t>
      </w:r>
    </w:p>
    <w:p w:rsidR="003F487C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- Что вы можете сказать о березках, изображенных на картине?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нарядные, праздничные, опушенные инеем, мохнатые, кружевные).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Pr="00417D7E">
        <w:rPr>
          <w:color w:val="000000"/>
          <w:sz w:val="28"/>
          <w:szCs w:val="28"/>
        </w:rPr>
        <w:t>Какое у вас настроение при рассматривании этой картины? (радостное, приятно смотреть на картину).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Чтение рассказа Д. Зуева «Зимний лес».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Пробушевала метель – и волшебно преобразился лес. Все стихло. Стоит завороженный чарами зимы молчаливый витязь в хвойной кольчуге. Синичка сядет, а ветка не дрогнет.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На поляне особняком красуются крохотные елочки. Их совсем занесло. Как хороши они теперь, как пригожи!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Вьюга посеребрила пышную прическу стройных сосен. Снизу – ни сучка, а на макушке – пышная снежная шапка.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Ясная береза распустила светлые косы покрытых инеем ветвей, блестит на солнце </w:t>
      </w:r>
      <w:proofErr w:type="gramStart"/>
      <w:r w:rsidRPr="00417D7E">
        <w:rPr>
          <w:color w:val="000000"/>
          <w:sz w:val="28"/>
          <w:szCs w:val="28"/>
        </w:rPr>
        <w:t>нежно-розовый</w:t>
      </w:r>
      <w:proofErr w:type="gramEnd"/>
      <w:r w:rsidRPr="00417D7E">
        <w:rPr>
          <w:color w:val="000000"/>
          <w:sz w:val="28"/>
          <w:szCs w:val="28"/>
        </w:rPr>
        <w:t xml:space="preserve"> тонкой берестой.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Покрытые снежными кружевами деревья оцепенели в зимнем сне. Глубок зимний сон природы. Сверкает снег, вспыхивают и гаснут искры-блестки. Хорош лес в зимнем уборе!</w:t>
      </w:r>
    </w:p>
    <w:p w:rsidR="003F487C" w:rsidRPr="00250D04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250D04">
        <w:rPr>
          <w:color w:val="000000"/>
          <w:sz w:val="28"/>
          <w:szCs w:val="28"/>
          <w:u w:val="single"/>
        </w:rPr>
        <w:t>Физкультурная пауза </w:t>
      </w:r>
      <w:r w:rsidRPr="00250D04">
        <w:rPr>
          <w:b/>
          <w:bCs/>
          <w:color w:val="000000"/>
          <w:sz w:val="28"/>
          <w:szCs w:val="28"/>
          <w:u w:val="single"/>
        </w:rPr>
        <w:t>«</w:t>
      </w:r>
      <w:r w:rsidRPr="00250D04">
        <w:rPr>
          <w:bCs/>
          <w:color w:val="000000"/>
          <w:sz w:val="28"/>
          <w:szCs w:val="28"/>
          <w:u w:val="single"/>
        </w:rPr>
        <w:t>Медведь»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Как на горке – снег, снег. </w:t>
      </w:r>
      <w:proofErr w:type="gramStart"/>
      <w:r w:rsidRPr="00417D7E">
        <w:rPr>
          <w:color w:val="000000"/>
          <w:sz w:val="28"/>
          <w:szCs w:val="28"/>
        </w:rPr>
        <w:t>(</w:t>
      </w:r>
      <w:r w:rsidRPr="00417D7E">
        <w:rPr>
          <w:i/>
          <w:iCs/>
          <w:color w:val="000000"/>
          <w:sz w:val="28"/>
          <w:szCs w:val="28"/>
        </w:rPr>
        <w:t>Дети стоят лицом в круг, в центре лежит «медведь».</w:t>
      </w:r>
      <w:proofErr w:type="gramEnd"/>
      <w:r w:rsidRPr="00417D7E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17D7E">
        <w:rPr>
          <w:i/>
          <w:iCs/>
          <w:color w:val="000000"/>
          <w:sz w:val="28"/>
          <w:szCs w:val="28"/>
        </w:rPr>
        <w:t>Дети медленно поднимают руки вверх)</w:t>
      </w:r>
      <w:proofErr w:type="gramEnd"/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И под горкой – снег, снег. </w:t>
      </w:r>
      <w:r w:rsidRPr="00417D7E">
        <w:rPr>
          <w:i/>
          <w:iCs/>
          <w:color w:val="000000"/>
          <w:sz w:val="28"/>
          <w:szCs w:val="28"/>
        </w:rPr>
        <w:t>(Медленно приседают, опускают руки)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И на елке – снег, снег. (</w:t>
      </w:r>
      <w:r w:rsidRPr="00417D7E">
        <w:rPr>
          <w:i/>
          <w:iCs/>
          <w:color w:val="000000"/>
          <w:sz w:val="28"/>
          <w:szCs w:val="28"/>
        </w:rPr>
        <w:t>Вновь встают и поднимают руки).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И под елкой – снег, снег</w:t>
      </w:r>
      <w:proofErr w:type="gramStart"/>
      <w:r w:rsidRPr="00417D7E">
        <w:rPr>
          <w:color w:val="000000"/>
          <w:sz w:val="28"/>
          <w:szCs w:val="28"/>
        </w:rPr>
        <w:t>.</w:t>
      </w:r>
      <w:proofErr w:type="gramEnd"/>
      <w:r w:rsidRPr="00417D7E">
        <w:rPr>
          <w:color w:val="000000"/>
          <w:sz w:val="28"/>
          <w:szCs w:val="28"/>
        </w:rPr>
        <w:t> </w:t>
      </w:r>
      <w:r w:rsidRPr="00417D7E">
        <w:rPr>
          <w:i/>
          <w:iCs/>
          <w:color w:val="000000"/>
          <w:sz w:val="28"/>
          <w:szCs w:val="28"/>
        </w:rPr>
        <w:t>(</w:t>
      </w:r>
      <w:proofErr w:type="gramStart"/>
      <w:r w:rsidRPr="00417D7E">
        <w:rPr>
          <w:i/>
          <w:iCs/>
          <w:color w:val="000000"/>
          <w:sz w:val="28"/>
          <w:szCs w:val="28"/>
        </w:rPr>
        <w:t>п</w:t>
      </w:r>
      <w:proofErr w:type="gramEnd"/>
      <w:r w:rsidRPr="00417D7E">
        <w:rPr>
          <w:i/>
          <w:iCs/>
          <w:color w:val="000000"/>
          <w:sz w:val="28"/>
          <w:szCs w:val="28"/>
        </w:rPr>
        <w:t>риседают и опускают руки).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А под снегом спит медведь.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Тише, тише</w:t>
      </w:r>
      <w:proofErr w:type="gramStart"/>
      <w:r w:rsidRPr="00417D7E">
        <w:rPr>
          <w:color w:val="000000"/>
          <w:sz w:val="28"/>
          <w:szCs w:val="28"/>
        </w:rPr>
        <w:t>… Н</w:t>
      </w:r>
      <w:proofErr w:type="gramEnd"/>
      <w:r w:rsidRPr="00417D7E">
        <w:rPr>
          <w:color w:val="000000"/>
          <w:sz w:val="28"/>
          <w:szCs w:val="28"/>
        </w:rPr>
        <w:t>е шуметь!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На доску рядом с картиной выставляется </w:t>
      </w:r>
      <w:proofErr w:type="spellStart"/>
      <w:r w:rsidRPr="00417D7E">
        <w:rPr>
          <w:color w:val="000000"/>
          <w:sz w:val="28"/>
          <w:szCs w:val="28"/>
        </w:rPr>
        <w:t>мнемотаблица</w:t>
      </w:r>
      <w:proofErr w:type="spellEnd"/>
      <w:r w:rsidRPr="00417D7E">
        <w:rPr>
          <w:color w:val="000000"/>
          <w:sz w:val="28"/>
          <w:szCs w:val="28"/>
        </w:rPr>
        <w:t>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Давайте поговорим о том, что вы сейчас услышали. Схемы поможет вам ответить на мои вопросы.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С чего начинается рассказ? Как стало в лесу после метели? (ответы детей)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Что значит «преобразился»? Как вы понимаете это слово?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О ком дальше говорит автор?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Как описаны в рассказе крохотные елочки?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 xml:space="preserve">- Что </w:t>
      </w:r>
      <w:proofErr w:type="gramStart"/>
      <w:r w:rsidRPr="00417D7E">
        <w:rPr>
          <w:color w:val="000000"/>
          <w:sz w:val="28"/>
          <w:szCs w:val="28"/>
        </w:rPr>
        <w:t>значит</w:t>
      </w:r>
      <w:proofErr w:type="gramEnd"/>
      <w:r w:rsidRPr="00417D7E">
        <w:rPr>
          <w:color w:val="000000"/>
          <w:sz w:val="28"/>
          <w:szCs w:val="28"/>
        </w:rPr>
        <w:t xml:space="preserve"> елочки стоят особняком? Как вы понимаете это слово?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О каких деревьях говорится дальше? Какие прически у сосен? Что у них на макушках?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Как описаны в рассказе березка, светлые косы ее ветвей, ее тонкая кора?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Как в рассказе описан глубокий сон зимней природы?</w:t>
      </w:r>
      <w:r w:rsidR="00250D04">
        <w:rPr>
          <w:color w:val="000000"/>
          <w:sz w:val="28"/>
          <w:szCs w:val="28"/>
        </w:rPr>
        <w:t xml:space="preserve"> </w:t>
      </w:r>
      <w:r w:rsidRPr="00417D7E">
        <w:rPr>
          <w:color w:val="000000"/>
          <w:sz w:val="28"/>
          <w:szCs w:val="28"/>
        </w:rPr>
        <w:t>Что автор говорит о сверкании снега?</w:t>
      </w:r>
      <w:r w:rsidR="00250D04">
        <w:rPr>
          <w:color w:val="000000"/>
          <w:sz w:val="28"/>
          <w:szCs w:val="28"/>
        </w:rPr>
        <w:t xml:space="preserve"> </w:t>
      </w:r>
      <w:r w:rsidRPr="00417D7E">
        <w:rPr>
          <w:color w:val="000000"/>
          <w:sz w:val="28"/>
          <w:szCs w:val="28"/>
        </w:rPr>
        <w:t>Как заканчивается рассказ?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color w:val="000000"/>
          <w:sz w:val="28"/>
          <w:szCs w:val="28"/>
        </w:rPr>
        <w:t>- Молодцы! Вы отлично ответили на мои вопросы. А теперь еще раз послушайте рассказ, потому что вы будете его пересказывать. Внимательно смотрите на схему.</w:t>
      </w:r>
    </w:p>
    <w:p w:rsidR="003F487C" w:rsidRPr="00417D7E" w:rsidRDefault="003F487C" w:rsidP="003F487C">
      <w:pPr>
        <w:pStyle w:val="a3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417D7E">
        <w:rPr>
          <w:b/>
          <w:bCs/>
          <w:color w:val="000000"/>
          <w:sz w:val="28"/>
          <w:szCs w:val="28"/>
        </w:rPr>
        <w:t> </w:t>
      </w:r>
      <w:r w:rsidRPr="00417D7E">
        <w:rPr>
          <w:color w:val="000000"/>
          <w:sz w:val="28"/>
          <w:szCs w:val="28"/>
        </w:rPr>
        <w:t>Повторное чтение рассказа.</w:t>
      </w:r>
      <w:r>
        <w:rPr>
          <w:color w:val="000000"/>
          <w:sz w:val="28"/>
          <w:szCs w:val="28"/>
        </w:rPr>
        <w:t xml:space="preserve"> </w:t>
      </w:r>
      <w:r w:rsidRPr="00417D7E">
        <w:rPr>
          <w:color w:val="000000"/>
          <w:sz w:val="28"/>
          <w:szCs w:val="28"/>
        </w:rPr>
        <w:t xml:space="preserve">Пересказ рассказа детьми с использованием </w:t>
      </w:r>
      <w:proofErr w:type="spellStart"/>
      <w:r w:rsidRPr="00417D7E">
        <w:rPr>
          <w:color w:val="000000"/>
          <w:sz w:val="28"/>
          <w:szCs w:val="28"/>
        </w:rPr>
        <w:t>мнемотаблицы</w:t>
      </w:r>
      <w:proofErr w:type="spellEnd"/>
      <w:r w:rsidRPr="00417D7E">
        <w:rPr>
          <w:color w:val="000000"/>
          <w:sz w:val="28"/>
          <w:szCs w:val="28"/>
        </w:rPr>
        <w:t xml:space="preserve"> в качестве зрительной опоры. (Пересказывают двое детей, затем предложить пересказать другим детям).</w:t>
      </w:r>
    </w:p>
    <w:p w:rsidR="00155984" w:rsidRDefault="00155984"/>
    <w:sectPr w:rsidR="00155984" w:rsidSect="0015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0F05"/>
    <w:multiLevelType w:val="hybridMultilevel"/>
    <w:tmpl w:val="BB1E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530D7"/>
    <w:multiLevelType w:val="hybridMultilevel"/>
    <w:tmpl w:val="7A20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F4621"/>
    <w:multiLevelType w:val="hybridMultilevel"/>
    <w:tmpl w:val="F060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3F487C"/>
    <w:rsid w:val="00155984"/>
    <w:rsid w:val="00250D04"/>
    <w:rsid w:val="003F487C"/>
    <w:rsid w:val="00EE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60D13-0818-40AE-8E74-9E848057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2022-12-09T16:10:00Z</dcterms:created>
  <dcterms:modified xsi:type="dcterms:W3CDTF">2022-12-09T16:20:00Z</dcterms:modified>
</cp:coreProperties>
</file>