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3F" w:rsidRPr="00A81371" w:rsidRDefault="000E703F" w:rsidP="00E82D23">
      <w:pPr>
        <w:spacing w:line="360" w:lineRule="auto"/>
        <w:jc w:val="center"/>
        <w:rPr>
          <w:rFonts w:ascii="Arial" w:eastAsia="Times New Roman" w:hAnsi="Arial" w:cs="Arial"/>
          <w:b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b/>
          <w:color w:val="1A1A1A"/>
          <w:sz w:val="26"/>
          <w:szCs w:val="26"/>
          <w:lang w:eastAsia="ru-RU"/>
        </w:rPr>
        <w:t>Моя педагогическая находка.</w:t>
      </w:r>
    </w:p>
    <w:p w:rsidR="0042512F" w:rsidRPr="00A81371" w:rsidRDefault="003840A5" w:rsidP="00E82D2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81371">
        <w:rPr>
          <w:rFonts w:ascii="Arial" w:hAnsi="Arial" w:cs="Arial"/>
          <w:b/>
          <w:bCs/>
          <w:sz w:val="26"/>
          <w:szCs w:val="26"/>
        </w:rPr>
        <w:t>«Формирование кре</w:t>
      </w:r>
      <w:r w:rsidR="0042512F" w:rsidRPr="00A81371">
        <w:rPr>
          <w:rFonts w:ascii="Arial" w:hAnsi="Arial" w:cs="Arial"/>
          <w:b/>
          <w:bCs/>
          <w:sz w:val="26"/>
          <w:szCs w:val="26"/>
        </w:rPr>
        <w:t>ативности у детей дошкольного возраста посредством пособия «Шнурки помощники»</w:t>
      </w:r>
      <w:r w:rsidR="000C3761" w:rsidRPr="00A81371">
        <w:rPr>
          <w:rFonts w:ascii="Arial" w:hAnsi="Arial" w:cs="Arial"/>
          <w:b/>
          <w:bCs/>
          <w:sz w:val="26"/>
          <w:szCs w:val="26"/>
        </w:rPr>
        <w:t>.</w:t>
      </w:r>
    </w:p>
    <w:p w:rsidR="00A65499" w:rsidRPr="00A65499" w:rsidRDefault="00A65499" w:rsidP="00A654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«Обучить творчеству нельзя, но это вовсе не значит, что нельзя воспитателю содействовать его образованию и проявлению».</w:t>
      </w:r>
    </w:p>
    <w:p w:rsidR="00A65499" w:rsidRPr="00A81371" w:rsidRDefault="00A65499" w:rsidP="00A654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Л. С. Выготский.</w:t>
      </w:r>
    </w:p>
    <w:p w:rsidR="00B57C35" w:rsidRPr="00A81371" w:rsidRDefault="000E703F" w:rsidP="00E82D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B57C35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современное время прогресса и новых технологий всё больше предметом обсуждения становятся способности человека к творческой инициативе и нестандартности мышления.</w:t>
      </w:r>
      <w:r w:rsidR="005C4829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И всё чаще возникает необходимость созидательного подхода в различных сферах деятельности. </w:t>
      </w:r>
      <w:r w:rsidR="00B57C35" w:rsidRPr="00A81371">
        <w:rPr>
          <w:rFonts w:ascii="Arial" w:eastAsia="Times New Roman" w:hAnsi="Arial" w:cs="Arial"/>
          <w:sz w:val="26"/>
          <w:szCs w:val="26"/>
          <w:lang w:eastAsia="ru-RU"/>
        </w:rPr>
        <w:t>Креативность становится необходимой способностью человека, а развитие креативности является ключевой необходимостью личностно – ориентированной образовательной парадигмы.</w:t>
      </w:r>
    </w:p>
    <w:p w:rsidR="00B57C35" w:rsidRDefault="00B57C35" w:rsidP="00E82D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В нормативных документах Российской Федерации </w:t>
      </w:r>
      <w:proofErr w:type="gramStart"/>
      <w:r w:rsidRPr="00A81371">
        <w:rPr>
          <w:rFonts w:ascii="Arial" w:eastAsia="Times New Roman" w:hAnsi="Arial" w:cs="Arial"/>
          <w:sz w:val="26"/>
          <w:szCs w:val="26"/>
          <w:lang w:eastAsia="ru-RU"/>
        </w:rPr>
        <w:t>сформулирован</w:t>
      </w:r>
      <w:proofErr w:type="gramEnd"/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 Согласно чему развитие креативности у дошкольников становится важным и актуальным.</w:t>
      </w:r>
    </w:p>
    <w:p w:rsidR="00C963DE" w:rsidRPr="00A81371" w:rsidRDefault="00C963DE" w:rsidP="00E82D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Дошкольный возраст – благоприятный период для развития креативности. Именно в это время происходят прогрессивные изменения во многих сферах, совершенствуются психические процессы (внимание, память, восприятие, мышление, речь, воображение), активно развиваются личностные качества, а на их основе – способности.</w:t>
      </w:r>
    </w:p>
    <w:p w:rsidR="00BC69A6" w:rsidRPr="00A81371" w:rsidRDefault="005C4829" w:rsidP="00E82D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Обдумывая устойчивый запрос на человека нового типа, </w:t>
      </w:r>
      <w:r w:rsidR="00C963DE">
        <w:rPr>
          <w:rFonts w:ascii="Arial" w:eastAsia="Times New Roman" w:hAnsi="Arial" w:cs="Arial"/>
          <w:sz w:val="26"/>
          <w:szCs w:val="26"/>
          <w:lang w:eastAsia="ru-RU"/>
        </w:rPr>
        <w:t>который обладает умениями отступать от стандартных идей, правил и шаблонов, м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ы пришли к выводу, что этим требованиям как нельзя лучше отвечает </w:t>
      </w:r>
      <w:r w:rsidR="003840A5" w:rsidRPr="00A81371">
        <w:rPr>
          <w:rFonts w:ascii="Arial" w:eastAsia="Times New Roman" w:hAnsi="Arial" w:cs="Arial"/>
          <w:sz w:val="26"/>
          <w:szCs w:val="26"/>
          <w:lang w:eastAsia="ru-RU"/>
        </w:rPr>
        <w:t>технология Развития Кре</w:t>
      </w:r>
      <w:r w:rsidR="00BC69A6" w:rsidRPr="00A81371">
        <w:rPr>
          <w:rFonts w:ascii="Arial" w:eastAsia="Times New Roman" w:hAnsi="Arial" w:cs="Arial"/>
          <w:sz w:val="26"/>
          <w:szCs w:val="26"/>
          <w:lang w:eastAsia="ru-RU"/>
        </w:rPr>
        <w:t>ативности</w:t>
      </w:r>
      <w:r w:rsidR="00BC69A6" w:rsidRPr="00A81371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.</w:t>
      </w:r>
    </w:p>
    <w:p w:rsidR="00BC69A6" w:rsidRPr="00A81371" w:rsidRDefault="00BC69A6" w:rsidP="00E82D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Цель данной технологии: обеспечить развитие креативности посредством интерактивного включения дошкольников в образовательный процесс.</w:t>
      </w:r>
    </w:p>
    <w:p w:rsidR="005C4829" w:rsidRPr="00257CA5" w:rsidRDefault="00257CA5" w:rsidP="00257CA5">
      <w:pPr>
        <w:spacing w:line="36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П</w:t>
      </w:r>
      <w:r w:rsidR="00C963DE">
        <w:rPr>
          <w:rFonts w:ascii="Arial" w:hAnsi="Arial" w:cs="Arial"/>
          <w:sz w:val="26"/>
          <w:szCs w:val="26"/>
          <w:shd w:val="clear" w:color="auto" w:fill="FFFFFF"/>
        </w:rPr>
        <w:t xml:space="preserve">о мнению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Джоя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Пола </w:t>
      </w:r>
      <w:proofErr w:type="spellStart"/>
      <w:r w:rsidR="00C963DE">
        <w:rPr>
          <w:rFonts w:ascii="Arial" w:hAnsi="Arial" w:cs="Arial"/>
          <w:sz w:val="26"/>
          <w:szCs w:val="26"/>
          <w:shd w:val="clear" w:color="auto" w:fill="FFFFFF"/>
        </w:rPr>
        <w:t>Гилфорда</w:t>
      </w:r>
      <w:proofErr w:type="spellEnd"/>
      <w:r w:rsidR="00C963D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(американский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психолог),</w:t>
      </w:r>
      <w:r w:rsidR="00BC69A6" w:rsidRPr="00A8137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81371">
        <w:rPr>
          <w:rFonts w:ascii="Arial" w:hAnsi="Arial" w:cs="Arial"/>
          <w:b/>
          <w:sz w:val="26"/>
          <w:szCs w:val="26"/>
          <w:shd w:val="clear" w:color="auto" w:fill="FFFFFF"/>
        </w:rPr>
        <w:t>Креативность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BC69A6" w:rsidRPr="00A81371">
        <w:rPr>
          <w:rFonts w:ascii="Arial" w:hAnsi="Arial" w:cs="Arial"/>
          <w:sz w:val="26"/>
          <w:szCs w:val="26"/>
          <w:shd w:val="clear" w:color="auto" w:fill="FFFFFF"/>
        </w:rPr>
        <w:t>э</w:t>
      </w:r>
      <w:proofErr w:type="gramEnd"/>
      <w:r w:rsidR="00BC69A6" w:rsidRPr="00A81371">
        <w:rPr>
          <w:rFonts w:ascii="Arial" w:hAnsi="Arial" w:cs="Arial"/>
          <w:sz w:val="26"/>
          <w:szCs w:val="26"/>
          <w:shd w:val="clear" w:color="auto" w:fill="FFFFFF"/>
        </w:rPr>
        <w:t>то умение ребенка выйти за рамки привычных решений и банальных шаблонов, соединить привычные вещи и создать нечто принципиально новое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. Я взяла за основу это высказывание и начала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</w:t>
      </w:r>
      <w:r w:rsidR="005C4829" w:rsidRPr="00A81371">
        <w:rPr>
          <w:rFonts w:ascii="Arial" w:eastAsia="Times New Roman" w:hAnsi="Arial" w:cs="Arial"/>
          <w:sz w:val="26"/>
          <w:szCs w:val="26"/>
        </w:rPr>
        <w:t>вою работ</w:t>
      </w:r>
      <w:r>
        <w:rPr>
          <w:rFonts w:ascii="Arial" w:eastAsia="Times New Roman" w:hAnsi="Arial" w:cs="Arial"/>
          <w:sz w:val="26"/>
          <w:szCs w:val="26"/>
        </w:rPr>
        <w:t>у в данном направлении</w:t>
      </w:r>
      <w:r w:rsidR="005C4829" w:rsidRPr="00A81371">
        <w:rPr>
          <w:rFonts w:ascii="Arial" w:eastAsia="Times New Roman" w:hAnsi="Arial" w:cs="Arial"/>
          <w:sz w:val="26"/>
          <w:szCs w:val="26"/>
        </w:rPr>
        <w:t xml:space="preserve"> с </w:t>
      </w:r>
      <w:r w:rsidR="005C4829" w:rsidRPr="00A81371">
        <w:rPr>
          <w:rFonts w:ascii="Arial" w:eastAsia="Times New Roman" w:hAnsi="Arial" w:cs="Arial"/>
          <w:sz w:val="26"/>
          <w:szCs w:val="26"/>
          <w:lang w:eastAsia="ru-RU"/>
        </w:rPr>
        <w:t>диагности</w:t>
      </w:r>
      <w:r w:rsidR="000C7CAB" w:rsidRPr="00A81371">
        <w:rPr>
          <w:rFonts w:ascii="Arial" w:eastAsia="Times New Roman" w:hAnsi="Arial" w:cs="Arial"/>
          <w:sz w:val="26"/>
          <w:szCs w:val="26"/>
          <w:lang w:eastAsia="ru-RU"/>
        </w:rPr>
        <w:t>ческого исследования выявления креативности у детей в старшей</w:t>
      </w:r>
      <w:r w:rsidR="005C4829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группе.</w:t>
      </w: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Для </w:t>
      </w:r>
      <w:r w:rsidRPr="00A81371">
        <w:rPr>
          <w:rFonts w:ascii="Arial" w:hAnsi="Arial" w:cs="Arial"/>
          <w:sz w:val="26"/>
          <w:szCs w:val="26"/>
        </w:rPr>
        <w:t xml:space="preserve">выявления уровня сформированности </w:t>
      </w:r>
      <w:r w:rsidR="000C7CAB" w:rsidRPr="00A81371">
        <w:rPr>
          <w:rFonts w:ascii="Arial" w:hAnsi="Arial" w:cs="Arial"/>
          <w:sz w:val="26"/>
          <w:szCs w:val="26"/>
        </w:rPr>
        <w:t xml:space="preserve">креативности </w:t>
      </w:r>
      <w:r w:rsidRPr="00A81371">
        <w:rPr>
          <w:rFonts w:ascii="Arial" w:hAnsi="Arial" w:cs="Arial"/>
          <w:sz w:val="26"/>
          <w:szCs w:val="26"/>
        </w:rPr>
        <w:t xml:space="preserve">у детей старшего дошкольного возраста 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нами был проведен констатирующий</w:t>
      </w:r>
      <w:r w:rsidR="000C7CAB"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этап эксперимента, по методике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A81371">
        <w:rPr>
          <w:rFonts w:ascii="Arial" w:hAnsi="Arial" w:cs="Arial"/>
          <w:sz w:val="26"/>
          <w:szCs w:val="26"/>
        </w:rPr>
        <w:t>«</w:t>
      </w:r>
      <w:r w:rsidR="00D05836" w:rsidRPr="00A81371">
        <w:rPr>
          <w:rFonts w:ascii="Arial" w:hAnsi="Arial" w:cs="Arial"/>
          <w:sz w:val="26"/>
          <w:szCs w:val="26"/>
        </w:rPr>
        <w:t>Завершение фигур</w:t>
      </w:r>
      <w:r w:rsidR="00575557" w:rsidRPr="00A81371">
        <w:rPr>
          <w:rFonts w:ascii="Arial" w:hAnsi="Arial" w:cs="Arial"/>
          <w:sz w:val="26"/>
          <w:szCs w:val="26"/>
        </w:rPr>
        <w:t>ы</w:t>
      </w:r>
      <w:r w:rsidR="000C7CAB" w:rsidRPr="00A81371">
        <w:rPr>
          <w:rFonts w:ascii="Arial" w:hAnsi="Arial" w:cs="Arial"/>
          <w:sz w:val="26"/>
          <w:szCs w:val="26"/>
        </w:rPr>
        <w:t xml:space="preserve">» </w:t>
      </w:r>
      <w:proofErr w:type="spellStart"/>
      <w:r w:rsidR="000C7CAB" w:rsidRPr="00A81371">
        <w:rPr>
          <w:rFonts w:ascii="Arial" w:hAnsi="Arial" w:cs="Arial"/>
          <w:sz w:val="26"/>
          <w:szCs w:val="26"/>
        </w:rPr>
        <w:t>Э.П.Торренса</w:t>
      </w:r>
      <w:proofErr w:type="spellEnd"/>
      <w:r w:rsidRPr="00A81371">
        <w:rPr>
          <w:rFonts w:ascii="Arial" w:hAnsi="Arial" w:cs="Arial"/>
          <w:sz w:val="26"/>
          <w:szCs w:val="26"/>
        </w:rPr>
        <w:t xml:space="preserve"> </w:t>
      </w:r>
      <w:r w:rsidR="00257CA5">
        <w:rPr>
          <w:rFonts w:ascii="Arial" w:hAnsi="Arial" w:cs="Arial"/>
          <w:color w:val="333333"/>
          <w:sz w:val="26"/>
          <w:szCs w:val="26"/>
          <w:shd w:val="clear" w:color="auto" w:fill="FFFFFF"/>
        </w:rPr>
        <w:t>(а</w:t>
      </w:r>
      <w:r w:rsidR="00257CA5" w:rsidRPr="00257CA5">
        <w:rPr>
          <w:rFonts w:ascii="Arial" w:hAnsi="Arial" w:cs="Arial"/>
          <w:color w:val="333333"/>
          <w:sz w:val="26"/>
          <w:szCs w:val="26"/>
          <w:shd w:val="clear" w:color="auto" w:fill="FFFFFF"/>
        </w:rPr>
        <w:t>мериканский психолог</w:t>
      </w:r>
      <w:r w:rsidR="00257CA5">
        <w:rPr>
          <w:rFonts w:ascii="Arial" w:hAnsi="Arial" w:cs="Arial"/>
          <w:color w:val="333333"/>
          <w:sz w:val="26"/>
          <w:szCs w:val="26"/>
          <w:shd w:val="clear" w:color="auto" w:fill="FFFFFF"/>
        </w:rPr>
        <w:t>).</w:t>
      </w:r>
      <w:r w:rsidR="00257CA5" w:rsidRPr="00A81371">
        <w:rPr>
          <w:rFonts w:ascii="Arial" w:hAnsi="Arial" w:cs="Arial"/>
          <w:sz w:val="26"/>
          <w:szCs w:val="26"/>
        </w:rPr>
        <w:t xml:space="preserve"> </w:t>
      </w:r>
      <w:r w:rsidRPr="00A81371">
        <w:rPr>
          <w:rFonts w:ascii="Arial" w:hAnsi="Arial" w:cs="Arial"/>
          <w:sz w:val="26"/>
          <w:szCs w:val="26"/>
        </w:rPr>
        <w:t>(Приложение 1)</w:t>
      </w:r>
    </w:p>
    <w:p w:rsidR="00AF5298" w:rsidRPr="00A81371" w:rsidRDefault="00AA2337" w:rsidP="00A8137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 время исследования при</w:t>
      </w:r>
      <w:r w:rsidR="00A81371">
        <w:rPr>
          <w:rFonts w:ascii="Arial" w:hAnsi="Arial" w:cs="Arial"/>
          <w:sz w:val="26"/>
          <w:szCs w:val="26"/>
        </w:rPr>
        <w:t xml:space="preserve">держивались </w:t>
      </w:r>
      <w:r>
        <w:rPr>
          <w:rFonts w:ascii="Arial" w:hAnsi="Arial" w:cs="Arial"/>
          <w:sz w:val="26"/>
          <w:szCs w:val="26"/>
        </w:rPr>
        <w:t>критериев</w:t>
      </w:r>
      <w:r w:rsidR="00B01CC1" w:rsidRPr="00A81371">
        <w:rPr>
          <w:rFonts w:ascii="Arial" w:hAnsi="Arial" w:cs="Arial"/>
          <w:sz w:val="26"/>
          <w:szCs w:val="26"/>
        </w:rPr>
        <w:t>:</w:t>
      </w:r>
    </w:p>
    <w:p w:rsidR="00B01CC1" w:rsidRPr="00A81371" w:rsidRDefault="00B01CC1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 xml:space="preserve">1. «Беглость». </w:t>
      </w:r>
      <w:r w:rsidR="00A81371">
        <w:rPr>
          <w:rFonts w:ascii="Arial" w:hAnsi="Arial" w:cs="Arial"/>
          <w:sz w:val="26"/>
          <w:szCs w:val="26"/>
        </w:rPr>
        <w:t>Х</w:t>
      </w:r>
      <w:r w:rsidRPr="00A81371">
        <w:rPr>
          <w:rFonts w:ascii="Arial" w:hAnsi="Arial" w:cs="Arial"/>
          <w:sz w:val="26"/>
          <w:szCs w:val="26"/>
        </w:rPr>
        <w:t>арактеризует творческую продуктивность ребенка.</w:t>
      </w:r>
    </w:p>
    <w:p w:rsidR="00B01CC1" w:rsidRPr="00A81371" w:rsidRDefault="00B01CC1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 xml:space="preserve">2. «Оригинальность». Основывается на статистической редкости ответа. </w:t>
      </w:r>
    </w:p>
    <w:p w:rsidR="00B01CC1" w:rsidRPr="00A81371" w:rsidRDefault="00B01CC1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3. «Абстрактность названия». Способность выделить главное.</w:t>
      </w:r>
    </w:p>
    <w:p w:rsidR="00B01CC1" w:rsidRPr="00A81371" w:rsidRDefault="00EF65C7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 xml:space="preserve">4. </w:t>
      </w:r>
      <w:r w:rsidR="00B01CC1" w:rsidRPr="00A81371">
        <w:rPr>
          <w:rFonts w:ascii="Arial" w:hAnsi="Arial" w:cs="Arial"/>
          <w:sz w:val="26"/>
          <w:szCs w:val="26"/>
        </w:rPr>
        <w:t xml:space="preserve">«Сопротивление замыканию». Умение длительное время предлагать разные идеи. </w:t>
      </w:r>
    </w:p>
    <w:p w:rsidR="00B01CC1" w:rsidRPr="00A81371" w:rsidRDefault="00B01CC1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5. «Разработанность». Умение детально составлять и продумывать идеи.</w:t>
      </w: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После проведения диагностической методики нами были получены следующие количественные результаты, которые мы представили в таблице.</w:t>
      </w:r>
    </w:p>
    <w:p w:rsidR="005C4829" w:rsidRPr="00AA2337" w:rsidRDefault="005C4829" w:rsidP="00AA2337">
      <w:pPr>
        <w:spacing w:after="0" w:line="360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  <w:r w:rsidRPr="00A81371">
        <w:rPr>
          <w:rFonts w:ascii="Arial" w:hAnsi="Arial" w:cs="Arial"/>
          <w:b/>
          <w:i/>
          <w:sz w:val="26"/>
          <w:szCs w:val="26"/>
        </w:rPr>
        <w:t xml:space="preserve">Таблица 1  – Результаты исследования уровня сформированности </w:t>
      </w:r>
      <w:r w:rsidR="000C7CAB" w:rsidRPr="00A81371">
        <w:rPr>
          <w:rFonts w:ascii="Arial" w:hAnsi="Arial" w:cs="Arial"/>
          <w:b/>
          <w:i/>
          <w:sz w:val="26"/>
          <w:szCs w:val="26"/>
        </w:rPr>
        <w:t xml:space="preserve">креативности </w:t>
      </w:r>
      <w:r w:rsidRPr="00A81371">
        <w:rPr>
          <w:rFonts w:ascii="Arial" w:hAnsi="Arial" w:cs="Arial"/>
          <w:b/>
          <w:i/>
          <w:sz w:val="26"/>
          <w:szCs w:val="26"/>
        </w:rPr>
        <w:t xml:space="preserve">у детей старшего дошкольного </w:t>
      </w:r>
      <w:r w:rsidR="000C7CAB" w:rsidRPr="00A81371">
        <w:rPr>
          <w:rFonts w:ascii="Arial" w:hAnsi="Arial" w:cs="Arial"/>
          <w:b/>
          <w:i/>
          <w:sz w:val="26"/>
          <w:szCs w:val="26"/>
        </w:rPr>
        <w:t>возраста</w:t>
      </w:r>
      <w:r w:rsidRPr="00A81371">
        <w:rPr>
          <w:rFonts w:ascii="Arial" w:hAnsi="Arial" w:cs="Arial"/>
          <w:b/>
          <w:i/>
          <w:sz w:val="26"/>
          <w:szCs w:val="26"/>
        </w:rPr>
        <w:t xml:space="preserve"> (констатирующий эксперимент)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842"/>
        <w:gridCol w:w="1985"/>
        <w:gridCol w:w="1559"/>
        <w:gridCol w:w="1950"/>
      </w:tblGrid>
      <w:tr w:rsidR="005C4829" w:rsidRPr="00A81371" w:rsidTr="004F54AC">
        <w:tc>
          <w:tcPr>
            <w:tcW w:w="2127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Уровень</w:t>
            </w:r>
          </w:p>
        </w:tc>
        <w:tc>
          <w:tcPr>
            <w:tcW w:w="1842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Низкий уровень</w:t>
            </w:r>
          </w:p>
        </w:tc>
        <w:tc>
          <w:tcPr>
            <w:tcW w:w="1985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Средний уровень</w:t>
            </w:r>
          </w:p>
        </w:tc>
        <w:tc>
          <w:tcPr>
            <w:tcW w:w="1559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Высокий уровень</w:t>
            </w:r>
          </w:p>
        </w:tc>
        <w:tc>
          <w:tcPr>
            <w:tcW w:w="1950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Очень высокий уровень</w:t>
            </w:r>
          </w:p>
        </w:tc>
      </w:tr>
      <w:tr w:rsidR="005C4829" w:rsidRPr="00A81371" w:rsidTr="004F54AC">
        <w:tc>
          <w:tcPr>
            <w:tcW w:w="2127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Количество детей</w:t>
            </w:r>
          </w:p>
        </w:tc>
        <w:tc>
          <w:tcPr>
            <w:tcW w:w="1842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985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50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5C4829" w:rsidRPr="00A81371" w:rsidTr="004F54AC">
        <w:tc>
          <w:tcPr>
            <w:tcW w:w="2127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842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1985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559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950" w:type="dxa"/>
            <w:vAlign w:val="center"/>
          </w:tcPr>
          <w:p w:rsidR="005C4829" w:rsidRPr="00A81371" w:rsidRDefault="005C4829" w:rsidP="00E82D23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</w:tbl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lastRenderedPageBreak/>
        <w:t>Результаты выполнения детьми диагностического задания  распределились следующим образом.</w:t>
      </w: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Большинство детей проявили низкий уровень сформиро</w:t>
      </w:r>
      <w:r w:rsidR="000C7CAB" w:rsidRPr="00A81371">
        <w:rPr>
          <w:rFonts w:ascii="Arial" w:hAnsi="Arial" w:cs="Arial"/>
          <w:sz w:val="26"/>
          <w:szCs w:val="26"/>
        </w:rPr>
        <w:t>ванности креативности</w:t>
      </w:r>
      <w:r w:rsidR="00E71CA7">
        <w:rPr>
          <w:rFonts w:ascii="Arial" w:hAnsi="Arial" w:cs="Arial"/>
          <w:sz w:val="26"/>
          <w:szCs w:val="26"/>
        </w:rPr>
        <w:t>.</w:t>
      </w:r>
      <w:r w:rsidRPr="00A81371">
        <w:rPr>
          <w:rFonts w:ascii="Arial" w:hAnsi="Arial" w:cs="Arial"/>
          <w:sz w:val="26"/>
          <w:szCs w:val="26"/>
        </w:rPr>
        <w:t xml:space="preserve"> 15 детей (45</w:t>
      </w:r>
      <w:r w:rsidR="00D05836" w:rsidRPr="00A81371">
        <w:rPr>
          <w:rFonts w:ascii="Arial" w:hAnsi="Arial" w:cs="Arial"/>
          <w:sz w:val="26"/>
          <w:szCs w:val="26"/>
        </w:rPr>
        <w:t>%) не смогли завершить фигуру своим рисунком и затруднялись придумать название.</w:t>
      </w: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11 дошкольников (33%) проявили средний уровень сформиро</w:t>
      </w:r>
      <w:r w:rsidR="00D05836" w:rsidRPr="00A81371">
        <w:rPr>
          <w:rFonts w:ascii="Arial" w:hAnsi="Arial" w:cs="Arial"/>
          <w:sz w:val="26"/>
          <w:szCs w:val="26"/>
        </w:rPr>
        <w:t>ванности креативности</w:t>
      </w:r>
      <w:r w:rsidRPr="00A81371">
        <w:rPr>
          <w:rFonts w:ascii="Arial" w:hAnsi="Arial" w:cs="Arial"/>
          <w:sz w:val="26"/>
          <w:szCs w:val="26"/>
        </w:rPr>
        <w:t>.</w:t>
      </w:r>
      <w:r w:rsidR="000978B2" w:rsidRPr="00A81371">
        <w:rPr>
          <w:rFonts w:ascii="Arial" w:hAnsi="Arial" w:cs="Arial"/>
          <w:sz w:val="26"/>
          <w:szCs w:val="26"/>
        </w:rPr>
        <w:t xml:space="preserve"> Они практически завершили фигуры, и дали названия некоторым фигурам</w:t>
      </w:r>
      <w:r w:rsidRPr="00A81371">
        <w:rPr>
          <w:rFonts w:ascii="Arial" w:hAnsi="Arial" w:cs="Arial"/>
          <w:sz w:val="26"/>
          <w:szCs w:val="26"/>
        </w:rPr>
        <w:t>.</w:t>
      </w: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5 детей (15%) проявили высокий уровень сформиро</w:t>
      </w:r>
      <w:r w:rsidR="000978B2" w:rsidRPr="00A81371">
        <w:rPr>
          <w:rFonts w:ascii="Arial" w:hAnsi="Arial" w:cs="Arial"/>
          <w:sz w:val="26"/>
          <w:szCs w:val="26"/>
        </w:rPr>
        <w:t>ванности креативности, дети завершили фигуры и придумали названия</w:t>
      </w:r>
      <w:r w:rsidRPr="00A81371">
        <w:rPr>
          <w:rFonts w:ascii="Arial" w:hAnsi="Arial" w:cs="Arial"/>
          <w:sz w:val="26"/>
          <w:szCs w:val="26"/>
        </w:rPr>
        <w:t>.</w:t>
      </w: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 xml:space="preserve">И только 2 ребенка (7%) проявили очень высокий </w:t>
      </w:r>
      <w:r w:rsidR="007A323F" w:rsidRPr="00A81371">
        <w:rPr>
          <w:rFonts w:ascii="Arial" w:hAnsi="Arial" w:cs="Arial"/>
          <w:sz w:val="26"/>
          <w:szCs w:val="26"/>
        </w:rPr>
        <w:t>уровень сформированности креативности. Они завершили фигуры, иногда ис</w:t>
      </w:r>
      <w:r w:rsidR="00E71CA7">
        <w:rPr>
          <w:rFonts w:ascii="Arial" w:hAnsi="Arial" w:cs="Arial"/>
          <w:sz w:val="26"/>
          <w:szCs w:val="26"/>
        </w:rPr>
        <w:t>пользовали</w:t>
      </w:r>
      <w:r w:rsidR="007A323F" w:rsidRPr="00A81371">
        <w:rPr>
          <w:rFonts w:ascii="Arial" w:hAnsi="Arial" w:cs="Arial"/>
          <w:sz w:val="26"/>
          <w:szCs w:val="26"/>
        </w:rPr>
        <w:t xml:space="preserve"> для рисунка две фигуры, а также придумали образные описательные названия</w:t>
      </w:r>
      <w:r w:rsidRPr="00A81371">
        <w:rPr>
          <w:rFonts w:ascii="Arial" w:hAnsi="Arial" w:cs="Arial"/>
          <w:sz w:val="26"/>
          <w:szCs w:val="26"/>
        </w:rPr>
        <w:t>.</w:t>
      </w: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Наглядно результаты исследования по диагностической методике представлены на рисунке 1.</w:t>
      </w:r>
    </w:p>
    <w:p w:rsidR="007A323F" w:rsidRPr="00A81371" w:rsidRDefault="007A323F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323F" w:rsidRPr="00A81371" w:rsidRDefault="00DB362F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29845</wp:posOffset>
            </wp:positionV>
            <wp:extent cx="4916805" cy="2583180"/>
            <wp:effectExtent l="19050" t="0" r="17145" b="762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A323F" w:rsidRPr="00A81371" w:rsidRDefault="007A323F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323F" w:rsidRPr="00A81371" w:rsidRDefault="007A323F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323F" w:rsidRPr="00A81371" w:rsidRDefault="007A323F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323F" w:rsidRPr="00A81371" w:rsidRDefault="007A323F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C4829" w:rsidRPr="00A81371" w:rsidRDefault="005C4829" w:rsidP="00E82D2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C4829" w:rsidRPr="00A81371" w:rsidRDefault="005C4829" w:rsidP="00E82D23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FF0000"/>
          <w:sz w:val="26"/>
          <w:szCs w:val="26"/>
        </w:rPr>
      </w:pPr>
      <w:r w:rsidRPr="00A81371">
        <w:rPr>
          <w:rFonts w:ascii="Arial" w:eastAsia="Times New Roman" w:hAnsi="Arial" w:cs="Arial"/>
          <w:color w:val="FF0000"/>
          <w:sz w:val="26"/>
          <w:szCs w:val="26"/>
        </w:rPr>
        <w:br w:type="textWrapping" w:clear="all"/>
      </w:r>
    </w:p>
    <w:p w:rsidR="005C4829" w:rsidRPr="00A81371" w:rsidRDefault="005C4829" w:rsidP="00E82D2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A81371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Рис. 1. </w:t>
      </w:r>
      <w:r w:rsidR="007A323F" w:rsidRPr="00A81371">
        <w:rPr>
          <w:rFonts w:ascii="Arial" w:hAnsi="Arial" w:cs="Arial"/>
          <w:color w:val="000000" w:themeColor="text1"/>
          <w:sz w:val="26"/>
          <w:szCs w:val="26"/>
        </w:rPr>
        <w:t>Результаты методики «Завершение фигуры» Э.П. Торренса</w:t>
      </w:r>
      <w:r w:rsidRPr="00A81371">
        <w:rPr>
          <w:rFonts w:ascii="Arial" w:hAnsi="Arial" w:cs="Arial"/>
          <w:color w:val="000000" w:themeColor="text1"/>
          <w:sz w:val="26"/>
          <w:szCs w:val="26"/>
        </w:rPr>
        <w:t>. (констатирующий эксперимент), (</w:t>
      </w:r>
      <w:proofErr w:type="gramStart"/>
      <w:r w:rsidRPr="00A81371">
        <w:rPr>
          <w:rFonts w:ascii="Arial" w:hAnsi="Arial" w:cs="Arial"/>
          <w:color w:val="000000" w:themeColor="text1"/>
          <w:sz w:val="26"/>
          <w:szCs w:val="26"/>
        </w:rPr>
        <w:t>в</w:t>
      </w:r>
      <w:proofErr w:type="gramEnd"/>
      <w:r w:rsidRPr="00A81371">
        <w:rPr>
          <w:rFonts w:ascii="Arial" w:hAnsi="Arial" w:cs="Arial"/>
          <w:color w:val="000000" w:themeColor="text1"/>
          <w:sz w:val="26"/>
          <w:szCs w:val="26"/>
        </w:rPr>
        <w:t xml:space="preserve"> %)</w:t>
      </w:r>
    </w:p>
    <w:p w:rsidR="000C3761" w:rsidRPr="00A81371" w:rsidRDefault="005C4829" w:rsidP="00E82D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81371">
        <w:rPr>
          <w:rFonts w:ascii="Arial" w:hAnsi="Arial" w:cs="Arial"/>
          <w:color w:val="000000" w:themeColor="text1"/>
          <w:sz w:val="26"/>
          <w:szCs w:val="26"/>
        </w:rPr>
        <w:t xml:space="preserve">Полученные результаты позволяют сделать вывод, что у большинства испытуемых низкий и средний уровень </w:t>
      </w:r>
      <w:r w:rsidR="007A323F" w:rsidRPr="00A81371">
        <w:rPr>
          <w:rFonts w:ascii="Arial" w:hAnsi="Arial" w:cs="Arial"/>
          <w:color w:val="000000" w:themeColor="text1"/>
          <w:sz w:val="26"/>
          <w:szCs w:val="26"/>
        </w:rPr>
        <w:t>креативности</w:t>
      </w:r>
      <w:r w:rsidRPr="00A81371">
        <w:rPr>
          <w:rFonts w:ascii="Arial" w:hAnsi="Arial" w:cs="Arial"/>
          <w:color w:val="000000" w:themeColor="text1"/>
          <w:sz w:val="26"/>
          <w:szCs w:val="26"/>
        </w:rPr>
        <w:t xml:space="preserve">, что говорит о необходимости </w:t>
      </w:r>
      <w:r w:rsidR="007A323F" w:rsidRPr="00A81371">
        <w:rPr>
          <w:rFonts w:ascii="Arial" w:hAnsi="Arial" w:cs="Arial"/>
          <w:color w:val="000000" w:themeColor="text1"/>
          <w:sz w:val="26"/>
          <w:szCs w:val="26"/>
        </w:rPr>
        <w:t>его</w:t>
      </w:r>
      <w:r w:rsidRPr="00A81371">
        <w:rPr>
          <w:rFonts w:ascii="Arial" w:hAnsi="Arial" w:cs="Arial"/>
          <w:color w:val="000000" w:themeColor="text1"/>
          <w:sz w:val="26"/>
          <w:szCs w:val="26"/>
        </w:rPr>
        <w:t xml:space="preserve"> развития. </w:t>
      </w:r>
    </w:p>
    <w:p w:rsidR="007A323F" w:rsidRPr="00A81371" w:rsidRDefault="007A323F" w:rsidP="00E82D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323F" w:rsidRPr="00A81371" w:rsidRDefault="00E71CA7" w:rsidP="00E82D2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AC14EF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ы </w:t>
      </w:r>
      <w:r w:rsidR="007A323F" w:rsidRPr="00A81371">
        <w:rPr>
          <w:rFonts w:ascii="Arial" w:eastAsia="Times New Roman" w:hAnsi="Arial" w:cs="Arial"/>
          <w:sz w:val="26"/>
          <w:szCs w:val="26"/>
          <w:lang w:eastAsia="ru-RU"/>
        </w:rPr>
        <w:t>определили этапы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работы по развитию креативности у детей старшего дошкольного возраста</w:t>
      </w:r>
      <w:r w:rsidR="007A323F" w:rsidRPr="00A81371">
        <w:rPr>
          <w:rFonts w:ascii="Arial" w:eastAsia="Times New Roman" w:hAnsi="Arial" w:cs="Arial"/>
          <w:sz w:val="26"/>
          <w:szCs w:val="26"/>
          <w:lang w:eastAsia="ru-RU"/>
        </w:rPr>
        <w:t>, каждый из которых направлен на решение определённой задачи:</w:t>
      </w:r>
    </w:p>
    <w:p w:rsidR="00C703D4" w:rsidRPr="00A81371" w:rsidRDefault="007A323F" w:rsidP="00E82D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hAnsi="Arial" w:cs="Arial"/>
          <w:b/>
          <w:sz w:val="26"/>
          <w:szCs w:val="26"/>
        </w:rPr>
        <w:t>Первый этап</w:t>
      </w:r>
      <w:r w:rsidR="00C703D4" w:rsidRPr="00A81371">
        <w:rPr>
          <w:rFonts w:ascii="Arial" w:hAnsi="Arial" w:cs="Arial"/>
          <w:b/>
          <w:sz w:val="26"/>
          <w:szCs w:val="26"/>
        </w:rPr>
        <w:t xml:space="preserve"> </w:t>
      </w:r>
      <w:r w:rsidR="00C703D4" w:rsidRPr="00A81371">
        <w:rPr>
          <w:rFonts w:ascii="Arial" w:hAnsi="Arial" w:cs="Arial"/>
          <w:sz w:val="26"/>
          <w:szCs w:val="26"/>
        </w:rPr>
        <w:t>- Стимулировать мотивацию детей к креативности</w:t>
      </w:r>
      <w:r w:rsidR="00DB4ED6" w:rsidRPr="00A81371">
        <w:rPr>
          <w:rFonts w:ascii="Arial" w:hAnsi="Arial" w:cs="Arial"/>
          <w:sz w:val="26"/>
          <w:szCs w:val="26"/>
        </w:rPr>
        <w:t>.</w:t>
      </w:r>
      <w:r w:rsidR="00DB4ED6" w:rsidRPr="00A81371">
        <w:rPr>
          <w:rFonts w:ascii="Arial" w:hAnsi="Arial" w:cs="Arial"/>
          <w:color w:val="FF0000"/>
          <w:sz w:val="26"/>
          <w:szCs w:val="26"/>
        </w:rPr>
        <w:t xml:space="preserve"> 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>Ее присутствие на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каждом занятии обязательно. Этот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>этап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позволяет:</w:t>
      </w:r>
    </w:p>
    <w:p w:rsidR="00C703D4" w:rsidRPr="00A81371" w:rsidRDefault="00C703D4" w:rsidP="00E82D2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актуализировать и обобщить имеющиеся у ребёнка знания по теме (проблеме);</w:t>
      </w:r>
    </w:p>
    <w:p w:rsidR="00C703D4" w:rsidRPr="00A81371" w:rsidRDefault="00C703D4" w:rsidP="00E82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вызвать устойчивый интерес;</w:t>
      </w:r>
    </w:p>
    <w:p w:rsidR="00C703D4" w:rsidRPr="00A81371" w:rsidRDefault="00C703D4" w:rsidP="00E82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побудить к активной деятельности.</w:t>
      </w:r>
    </w:p>
    <w:p w:rsidR="00C703D4" w:rsidRPr="00A81371" w:rsidRDefault="007A323F" w:rsidP="00E82D2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b/>
          <w:sz w:val="26"/>
          <w:szCs w:val="26"/>
        </w:rPr>
        <w:t>Второй</w:t>
      </w:r>
      <w:r w:rsidR="00C703D4" w:rsidRPr="00A81371">
        <w:rPr>
          <w:rFonts w:ascii="Arial" w:hAnsi="Arial" w:cs="Arial"/>
          <w:b/>
          <w:sz w:val="26"/>
          <w:szCs w:val="26"/>
        </w:rPr>
        <w:t xml:space="preserve"> </w:t>
      </w:r>
      <w:r w:rsidRPr="00A81371">
        <w:rPr>
          <w:rFonts w:ascii="Arial" w:hAnsi="Arial" w:cs="Arial"/>
          <w:b/>
          <w:sz w:val="26"/>
          <w:szCs w:val="26"/>
        </w:rPr>
        <w:t>этап</w:t>
      </w:r>
      <w:r w:rsidR="00C703D4" w:rsidRPr="00A81371">
        <w:rPr>
          <w:rFonts w:ascii="Arial" w:hAnsi="Arial" w:cs="Arial"/>
          <w:sz w:val="26"/>
          <w:szCs w:val="26"/>
        </w:rPr>
        <w:t xml:space="preserve"> - Создать условия для «запуска» процесса</w:t>
      </w:r>
      <w:r w:rsidR="00DB4ED6" w:rsidRPr="00A81371">
        <w:rPr>
          <w:rFonts w:ascii="Arial" w:hAnsi="Arial" w:cs="Arial"/>
          <w:sz w:val="26"/>
          <w:szCs w:val="26"/>
        </w:rPr>
        <w:t xml:space="preserve">. 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В ходе 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>этого</w:t>
      </w:r>
      <w:r w:rsidR="00B83E97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>этапа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происходит непосредственная работа, которая позволяет дошкольнику:</w:t>
      </w:r>
      <w:r w:rsidR="00C703D4" w:rsidRPr="00A81371">
        <w:rPr>
          <w:rFonts w:ascii="Arial" w:hAnsi="Arial" w:cs="Arial"/>
          <w:sz w:val="26"/>
          <w:szCs w:val="26"/>
        </w:rPr>
        <w:t xml:space="preserve"> </w:t>
      </w:r>
    </w:p>
    <w:p w:rsidR="00C703D4" w:rsidRPr="00A81371" w:rsidRDefault="00C703D4" w:rsidP="00E82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 получить новую информацию;</w:t>
      </w:r>
    </w:p>
    <w:p w:rsidR="00C703D4" w:rsidRPr="00A81371" w:rsidRDefault="00C703D4" w:rsidP="00E82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 осмыслить ее;</w:t>
      </w:r>
    </w:p>
    <w:p w:rsidR="00C703D4" w:rsidRPr="00A81371" w:rsidRDefault="00C703D4" w:rsidP="00E82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>соотнести с уже имеющимися знаниями.</w:t>
      </w:r>
    </w:p>
    <w:p w:rsidR="00DB4ED6" w:rsidRPr="00A81371" w:rsidRDefault="007A323F" w:rsidP="00E82D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Главная задача второго этапа -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поддержать активность, ин</w:t>
      </w:r>
      <w:r w:rsidR="00DB362F" w:rsidRPr="00A81371">
        <w:rPr>
          <w:rFonts w:ascii="Arial" w:eastAsia="Times New Roman" w:hAnsi="Arial" w:cs="Arial"/>
          <w:sz w:val="26"/>
          <w:szCs w:val="26"/>
          <w:lang w:eastAsia="ru-RU"/>
        </w:rPr>
        <w:t>терес, созданный</w:t>
      </w:r>
      <w:r w:rsidR="00D0271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во время первого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02716" w:rsidRPr="00A81371">
        <w:rPr>
          <w:rFonts w:ascii="Arial" w:eastAsia="Times New Roman" w:hAnsi="Arial" w:cs="Arial"/>
          <w:sz w:val="26"/>
          <w:szCs w:val="26"/>
          <w:lang w:eastAsia="ru-RU"/>
        </w:rPr>
        <w:t>этапа</w:t>
      </w:r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. В этот момент дети сознательно связывают новое с уже </w:t>
      </w:r>
      <w:proofErr w:type="gramStart"/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>известным</w:t>
      </w:r>
      <w:proofErr w:type="gramEnd"/>
      <w:r w:rsidR="00DB4ED6" w:rsidRPr="00A8137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703D4" w:rsidRPr="00A81371" w:rsidRDefault="00C703D4" w:rsidP="00E82D23">
      <w:pPr>
        <w:spacing w:line="360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A81371">
        <w:rPr>
          <w:rFonts w:ascii="Arial" w:hAnsi="Arial" w:cs="Arial"/>
          <w:b/>
          <w:sz w:val="26"/>
          <w:szCs w:val="26"/>
        </w:rPr>
        <w:t>Трет</w:t>
      </w:r>
      <w:r w:rsidR="00D02716" w:rsidRPr="00A81371">
        <w:rPr>
          <w:rFonts w:ascii="Arial" w:hAnsi="Arial" w:cs="Arial"/>
          <w:b/>
          <w:sz w:val="26"/>
          <w:szCs w:val="26"/>
        </w:rPr>
        <w:t xml:space="preserve">ий этап </w:t>
      </w:r>
      <w:r w:rsidRPr="00A81371">
        <w:rPr>
          <w:rFonts w:ascii="Arial" w:hAnsi="Arial" w:cs="Arial"/>
          <w:sz w:val="26"/>
          <w:szCs w:val="26"/>
        </w:rPr>
        <w:t>- П</w:t>
      </w:r>
      <w:r w:rsidR="00B83E97" w:rsidRPr="00A81371">
        <w:rPr>
          <w:rFonts w:ascii="Arial" w:hAnsi="Arial" w:cs="Arial"/>
          <w:sz w:val="26"/>
          <w:szCs w:val="26"/>
        </w:rPr>
        <w:t>роцесс создания</w:t>
      </w:r>
      <w:r w:rsidRPr="00A81371">
        <w:rPr>
          <w:rFonts w:ascii="Arial" w:hAnsi="Arial" w:cs="Arial"/>
          <w:sz w:val="26"/>
          <w:szCs w:val="26"/>
        </w:rPr>
        <w:t>,</w:t>
      </w:r>
      <w:r w:rsidR="00B83E97" w:rsidRPr="00A81371">
        <w:rPr>
          <w:rFonts w:ascii="Arial" w:hAnsi="Arial" w:cs="Arial"/>
          <w:sz w:val="26"/>
          <w:szCs w:val="26"/>
        </w:rPr>
        <w:t xml:space="preserve"> проявление креативности,</w:t>
      </w:r>
      <w:r w:rsidRPr="00A81371">
        <w:rPr>
          <w:rFonts w:ascii="Arial" w:hAnsi="Arial" w:cs="Arial"/>
          <w:sz w:val="26"/>
          <w:szCs w:val="26"/>
        </w:rPr>
        <w:t xml:space="preserve"> в каких бы видах деятельности он не проходил</w:t>
      </w:r>
      <w:r w:rsidRPr="00A81371">
        <w:rPr>
          <w:rFonts w:ascii="Arial" w:hAnsi="Arial" w:cs="Arial"/>
          <w:color w:val="FF0000"/>
          <w:sz w:val="26"/>
          <w:szCs w:val="26"/>
        </w:rPr>
        <w:t xml:space="preserve">. </w:t>
      </w:r>
    </w:p>
    <w:p w:rsidR="00B83E97" w:rsidRPr="00A81371" w:rsidRDefault="00D02716" w:rsidP="00E82D23">
      <w:pPr>
        <w:spacing w:line="360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A81371">
        <w:rPr>
          <w:rFonts w:ascii="Arial" w:hAnsi="Arial" w:cs="Arial"/>
          <w:b/>
          <w:sz w:val="26"/>
          <w:szCs w:val="26"/>
        </w:rPr>
        <w:t>Четвертый</w:t>
      </w:r>
      <w:r w:rsidR="00B83E97" w:rsidRPr="00A81371">
        <w:rPr>
          <w:rFonts w:ascii="Arial" w:hAnsi="Arial" w:cs="Arial"/>
          <w:b/>
          <w:sz w:val="26"/>
          <w:szCs w:val="26"/>
        </w:rPr>
        <w:t xml:space="preserve"> </w:t>
      </w:r>
      <w:r w:rsidRPr="00A81371">
        <w:rPr>
          <w:rFonts w:ascii="Arial" w:hAnsi="Arial" w:cs="Arial"/>
          <w:b/>
          <w:sz w:val="26"/>
          <w:szCs w:val="26"/>
        </w:rPr>
        <w:t>этап</w:t>
      </w:r>
      <w:r w:rsidR="00B83E97" w:rsidRPr="00A81371">
        <w:rPr>
          <w:rFonts w:ascii="Arial" w:hAnsi="Arial" w:cs="Arial"/>
          <w:b/>
          <w:sz w:val="26"/>
          <w:szCs w:val="26"/>
        </w:rPr>
        <w:t xml:space="preserve"> - </w:t>
      </w:r>
      <w:r w:rsidR="00B83E97" w:rsidRPr="00A8137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«рефлексия» </w:t>
      </w:r>
      <w:r w:rsidR="00B83E97" w:rsidRPr="00A81371">
        <w:rPr>
          <w:rFonts w:ascii="Arial" w:eastAsia="Times New Roman" w:hAnsi="Arial" w:cs="Arial"/>
          <w:sz w:val="26"/>
          <w:szCs w:val="26"/>
          <w:lang w:eastAsia="ru-RU"/>
        </w:rPr>
        <w:t>- размышления.</w:t>
      </w:r>
      <w:r w:rsidR="00B83E97" w:rsidRPr="00A81371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На этом этапе ребёнок формирует личностное отношение </w:t>
      </w:r>
      <w:r w:rsidR="00B83E97" w:rsidRPr="00A81371">
        <w:rPr>
          <w:rFonts w:ascii="Arial" w:eastAsia="Times New Roman" w:hAnsi="Arial" w:cs="Arial"/>
          <w:sz w:val="26"/>
          <w:szCs w:val="26"/>
          <w:u w:val="single"/>
          <w:lang w:eastAsia="ru-RU"/>
        </w:rPr>
        <w:t>к проблеме</w:t>
      </w:r>
      <w:r w:rsidR="00B83E97" w:rsidRPr="00A81371">
        <w:rPr>
          <w:rFonts w:ascii="Arial" w:eastAsia="Times New Roman" w:hAnsi="Arial" w:cs="Arial"/>
          <w:sz w:val="26"/>
          <w:szCs w:val="26"/>
          <w:lang w:eastAsia="ru-RU"/>
        </w:rPr>
        <w:t>. Происходит:</w:t>
      </w:r>
    </w:p>
    <w:p w:rsidR="00B83E97" w:rsidRPr="00A81371" w:rsidRDefault="00B83E97" w:rsidP="00E82D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целостное осмысление, обобщение полученной информации;</w:t>
      </w:r>
    </w:p>
    <w:p w:rsidR="00C703D4" w:rsidRPr="00A81371" w:rsidRDefault="00B83E97" w:rsidP="00E82D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формирование у каждого ребёнка собственного отношения к изучаемому материалу.</w:t>
      </w:r>
      <w:r w:rsidRPr="00A81371">
        <w:rPr>
          <w:rFonts w:ascii="Arial" w:hAnsi="Arial" w:cs="Arial"/>
          <w:noProof/>
          <w:sz w:val="26"/>
          <w:szCs w:val="26"/>
          <w:lang w:eastAsia="ru-RU"/>
        </w:rPr>
        <w:t xml:space="preserve"> </w:t>
      </w:r>
    </w:p>
    <w:p w:rsidR="00E71CA7" w:rsidRPr="00A81371" w:rsidRDefault="00B83E97" w:rsidP="00E82D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</w:t>
      </w:r>
      <w:r w:rsidR="00D02716" w:rsidRPr="00A81371">
        <w:rPr>
          <w:rFonts w:ascii="Arial" w:eastAsia="Times New Roman" w:hAnsi="Arial" w:cs="Arial"/>
          <w:sz w:val="26"/>
          <w:szCs w:val="26"/>
          <w:lang w:eastAsia="ru-RU"/>
        </w:rPr>
        <w:t>В своей педагогической практике мы применили следу</w:t>
      </w:r>
      <w:r w:rsidR="00A15C81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ющие </w:t>
      </w:r>
      <w:r w:rsidR="005A07C6" w:rsidRPr="00A81371">
        <w:rPr>
          <w:rFonts w:ascii="Arial" w:eastAsia="Times New Roman" w:hAnsi="Arial" w:cs="Arial"/>
          <w:sz w:val="26"/>
          <w:szCs w:val="26"/>
          <w:lang w:eastAsia="ru-RU"/>
        </w:rPr>
        <w:t>приёмы</w:t>
      </w:r>
      <w:r w:rsidR="00D02716" w:rsidRPr="00A81371">
        <w:rPr>
          <w:rFonts w:ascii="Arial" w:eastAsia="Times New Roman" w:hAnsi="Arial" w:cs="Arial"/>
          <w:sz w:val="26"/>
          <w:szCs w:val="26"/>
          <w:lang w:eastAsia="ru-RU"/>
        </w:rPr>
        <w:t>, позволяющие развивать креативность у детей:</w:t>
      </w:r>
    </w:p>
    <w:tbl>
      <w:tblPr>
        <w:tblStyle w:val="a7"/>
        <w:tblW w:w="0" w:type="auto"/>
        <w:tblLook w:val="04A0"/>
      </w:tblPr>
      <w:tblGrid>
        <w:gridCol w:w="598"/>
        <w:gridCol w:w="4472"/>
        <w:gridCol w:w="4501"/>
      </w:tblGrid>
      <w:tr w:rsidR="00A15C81" w:rsidRPr="00A81371" w:rsidTr="00A052E8">
        <w:trPr>
          <w:trHeight w:val="621"/>
        </w:trPr>
        <w:tc>
          <w:tcPr>
            <w:tcW w:w="598" w:type="dxa"/>
          </w:tcPr>
          <w:p w:rsidR="00A15C81" w:rsidRPr="00A81371" w:rsidRDefault="00A15C81" w:rsidP="00E82D23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/п </w:t>
            </w:r>
          </w:p>
          <w:p w:rsidR="00A15C81" w:rsidRPr="00A81371" w:rsidRDefault="00A15C81" w:rsidP="00E82D23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973" w:type="dxa"/>
            <w:gridSpan w:val="2"/>
          </w:tcPr>
          <w:p w:rsidR="00A15C81" w:rsidRPr="00A81371" w:rsidRDefault="00E71CA7" w:rsidP="00E82D23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Приёмы</w:t>
            </w:r>
            <w:r w:rsidR="00A15C81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позволяющие развивать креативность</w:t>
            </w:r>
          </w:p>
        </w:tc>
      </w:tr>
      <w:tr w:rsidR="00A15C81" w:rsidRPr="00A81371" w:rsidTr="00A15C81">
        <w:tc>
          <w:tcPr>
            <w:tcW w:w="598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2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Игровой </w:t>
            </w:r>
            <w:r w:rsidR="005A07C6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приём</w:t>
            </w:r>
          </w:p>
        </w:tc>
        <w:tc>
          <w:tcPr>
            <w:tcW w:w="4501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Развивающие, познавательные игры </w:t>
            </w:r>
          </w:p>
        </w:tc>
      </w:tr>
      <w:tr w:rsidR="00A15C81" w:rsidRPr="00A81371" w:rsidTr="00A15C81">
        <w:tc>
          <w:tcPr>
            <w:tcW w:w="598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2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Наглядный </w:t>
            </w:r>
            <w:r w:rsidR="005A07C6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приём</w:t>
            </w:r>
          </w:p>
        </w:tc>
        <w:tc>
          <w:tcPr>
            <w:tcW w:w="4501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Целенаправленное, планомерное восприятие ребенком предметов и явлений окружающего мира (восприятие, мышление, речь)</w:t>
            </w:r>
          </w:p>
        </w:tc>
      </w:tr>
      <w:tr w:rsidR="00A15C81" w:rsidRPr="00A81371" w:rsidTr="00A15C81">
        <w:tc>
          <w:tcPr>
            <w:tcW w:w="598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2" w:type="dxa"/>
          </w:tcPr>
          <w:p w:rsidR="00A15C81" w:rsidRPr="00A81371" w:rsidRDefault="005A07C6" w:rsidP="00E71CA7">
            <w:pPr>
              <w:spacing w:after="150"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Приём  </w:t>
            </w:r>
            <w:r w:rsidR="00A15C81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творческих преобразований</w:t>
            </w:r>
          </w:p>
        </w:tc>
        <w:tc>
          <w:tcPr>
            <w:tcW w:w="4501" w:type="dxa"/>
          </w:tcPr>
          <w:p w:rsidR="00A15C81" w:rsidRPr="00A81371" w:rsidRDefault="00A052E8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Изменения,</w:t>
            </w:r>
            <w:r w:rsidR="00EF65C7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которые произойдут в изучаемом явлении при применении к нему того или иного преобразования</w:t>
            </w:r>
          </w:p>
        </w:tc>
      </w:tr>
      <w:tr w:rsidR="00A15C81" w:rsidRPr="00A81371" w:rsidTr="00A15C81">
        <w:tc>
          <w:tcPr>
            <w:tcW w:w="598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2" w:type="dxa"/>
          </w:tcPr>
          <w:p w:rsidR="00A15C81" w:rsidRPr="00A81371" w:rsidRDefault="005A07C6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Приём </w:t>
            </w:r>
            <w:r w:rsidR="00A052E8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«Мозгового штурма»</w:t>
            </w:r>
          </w:p>
        </w:tc>
        <w:tc>
          <w:tcPr>
            <w:tcW w:w="4501" w:type="dxa"/>
          </w:tcPr>
          <w:p w:rsidR="00A15C81" w:rsidRPr="00A81371" w:rsidRDefault="00A052E8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в подгруппе, предложение разных вариантов при решении определенной задачи.</w:t>
            </w:r>
          </w:p>
        </w:tc>
      </w:tr>
      <w:tr w:rsidR="00A15C81" w:rsidRPr="00A81371" w:rsidTr="00A15C81">
        <w:tc>
          <w:tcPr>
            <w:tcW w:w="598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72" w:type="dxa"/>
          </w:tcPr>
          <w:p w:rsidR="00A15C81" w:rsidRPr="00A81371" w:rsidRDefault="005A07C6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Приём </w:t>
            </w:r>
            <w:r w:rsidR="00A052E8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провокаций</w:t>
            </w:r>
          </w:p>
        </w:tc>
        <w:tc>
          <w:tcPr>
            <w:tcW w:w="4501" w:type="dxa"/>
          </w:tcPr>
          <w:p w:rsidR="00A15C81" w:rsidRPr="00A81371" w:rsidRDefault="00A052E8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Допущение специа</w:t>
            </w:r>
            <w:r w:rsidR="005A07C6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льной ошибки.</w:t>
            </w:r>
          </w:p>
        </w:tc>
      </w:tr>
      <w:tr w:rsidR="00A15C81" w:rsidRPr="00A81371" w:rsidTr="00A15C81">
        <w:tc>
          <w:tcPr>
            <w:tcW w:w="598" w:type="dxa"/>
          </w:tcPr>
          <w:p w:rsidR="00A15C81" w:rsidRPr="00A81371" w:rsidRDefault="00A15C81" w:rsidP="00E82D23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72" w:type="dxa"/>
          </w:tcPr>
          <w:p w:rsidR="00A15C81" w:rsidRPr="00A81371" w:rsidRDefault="005A07C6" w:rsidP="00E82D23">
            <w:pPr>
              <w:spacing w:after="150"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E875A6"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вторское</w:t>
            </w:r>
            <w:r w:rsidRPr="00A813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пособие «Шнурки помощники»</w:t>
            </w:r>
          </w:p>
        </w:tc>
        <w:tc>
          <w:tcPr>
            <w:tcW w:w="4501" w:type="dxa"/>
          </w:tcPr>
          <w:p w:rsidR="00A15C81" w:rsidRPr="00E3673D" w:rsidRDefault="00AA2337" w:rsidP="00E3673D">
            <w:pPr>
              <w:spacing w:after="150"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67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Средство </w:t>
            </w:r>
            <w:r w:rsidR="00E367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для </w:t>
            </w:r>
            <w:r w:rsidR="00E3673D" w:rsidRPr="00E367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формирования креативности у дошкольников</w:t>
            </w:r>
          </w:p>
        </w:tc>
      </w:tr>
    </w:tbl>
    <w:p w:rsidR="00E71CA7" w:rsidRDefault="00B83E97" w:rsidP="00E82D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83E97" w:rsidRDefault="00E875A6" w:rsidP="00E82D23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26298A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спользуя 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>все перечисленные пр</w:t>
      </w:r>
      <w:r w:rsidR="00CB04C5" w:rsidRPr="00A81371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>ёмы</w:t>
      </w:r>
      <w:r w:rsidR="00E21043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6298A" w:rsidRPr="00A81371">
        <w:rPr>
          <w:rFonts w:ascii="Arial" w:eastAsia="Times New Roman" w:hAnsi="Arial" w:cs="Arial"/>
          <w:sz w:val="26"/>
          <w:szCs w:val="26"/>
          <w:lang w:eastAsia="ru-RU"/>
        </w:rPr>
        <w:t>в работе</w:t>
      </w:r>
      <w:r w:rsidR="00CD5A31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CB04C5" w:rsidRPr="00A81371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B83E97"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ы пришли к выводу, что </w:t>
      </w:r>
      <w:r w:rsidR="00CD5A31" w:rsidRPr="00A81371">
        <w:rPr>
          <w:rFonts w:ascii="Arial" w:eastAsia="Times New Roman" w:hAnsi="Arial" w:cs="Arial"/>
          <w:sz w:val="26"/>
          <w:szCs w:val="26"/>
          <w:lang w:eastAsia="ru-RU"/>
        </w:rPr>
        <w:t>авторское пособие «Шнурки помощники»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 может выступать как эффективное средство </w:t>
      </w:r>
      <w:r w:rsidR="00B83E97" w:rsidRPr="00A81371">
        <w:rPr>
          <w:rFonts w:ascii="Arial" w:hAnsi="Arial" w:cs="Arial"/>
          <w:sz w:val="26"/>
          <w:szCs w:val="26"/>
        </w:rPr>
        <w:t>фо</w:t>
      </w:r>
      <w:r w:rsidR="00CD5A31" w:rsidRPr="00A81371">
        <w:rPr>
          <w:rFonts w:ascii="Arial" w:hAnsi="Arial" w:cs="Arial"/>
          <w:sz w:val="26"/>
          <w:szCs w:val="26"/>
        </w:rPr>
        <w:t>рмирования креативности</w:t>
      </w:r>
      <w:r w:rsidR="00E21043" w:rsidRPr="00A81371">
        <w:rPr>
          <w:rFonts w:ascii="Arial" w:hAnsi="Arial" w:cs="Arial"/>
          <w:sz w:val="26"/>
          <w:szCs w:val="26"/>
        </w:rPr>
        <w:t xml:space="preserve"> у дошкольников</w:t>
      </w:r>
      <w:r w:rsidRPr="00A81371">
        <w:rPr>
          <w:rFonts w:ascii="Arial" w:hAnsi="Arial" w:cs="Arial"/>
          <w:sz w:val="26"/>
          <w:szCs w:val="26"/>
        </w:rPr>
        <w:t>.</w:t>
      </w:r>
    </w:p>
    <w:p w:rsidR="00E32979" w:rsidRPr="00A81371" w:rsidRDefault="00E32979" w:rsidP="00E32979">
      <w:pPr>
        <w:shd w:val="clear" w:color="auto" w:fill="FFFFFF"/>
        <w:spacing w:before="504" w:after="504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Для использования авторского пособия «Шнурки помощники» в работе с детьми мы составили алгоритм работы с ним:</w:t>
      </w:r>
    </w:p>
    <w:p w:rsidR="00E32979" w:rsidRPr="00A81371" w:rsidRDefault="00E32979" w:rsidP="00E329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1. «Знакомлюсь» - знакомство (зрительное, тактильное) с пособием. </w:t>
      </w:r>
    </w:p>
    <w:p w:rsidR="00E32979" w:rsidRPr="00A81371" w:rsidRDefault="0023567B" w:rsidP="00E329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2. «Изучаю» - узнаё</w:t>
      </w:r>
      <w:r w:rsidR="00E32979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м, что </w:t>
      </w: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шнурки разной длины, ширины, могу</w:t>
      </w:r>
      <w:r w:rsidR="00E32979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 принимать разную форму</w:t>
      </w:r>
      <w:proofErr w:type="gramStart"/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="00E32979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рименяем такие игры как </w:t>
      </w:r>
      <w:r w:rsidR="00E32979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«Выл</w:t>
      </w: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ожи по образцу», «Повтори узор», «Фигура из одного шнурка» </w:t>
      </w:r>
      <w:r w:rsidR="00E32979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и </w:t>
      </w:r>
      <w:proofErr w:type="spellStart"/>
      <w:r w:rsidR="00E32979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тд</w:t>
      </w:r>
      <w:proofErr w:type="spellEnd"/>
      <w:r w:rsidR="00E32979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.)</w:t>
      </w:r>
    </w:p>
    <w:p w:rsidR="00E32979" w:rsidRPr="00A81371" w:rsidRDefault="00E32979" w:rsidP="00E329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3. «Работаю» - 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применение шнурков с дидактическими пособиями (карточки по типу </w:t>
      </w:r>
      <w:proofErr w:type="spellStart"/>
      <w:r w:rsidRPr="00A81371">
        <w:rPr>
          <w:rFonts w:ascii="Arial" w:eastAsia="Times New Roman" w:hAnsi="Arial" w:cs="Arial"/>
          <w:sz w:val="26"/>
          <w:szCs w:val="26"/>
          <w:lang w:eastAsia="ru-RU"/>
        </w:rPr>
        <w:t>друдлов</w:t>
      </w:r>
      <w:proofErr w:type="spellEnd"/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, «Дорисуй незавершенную фигуру» и </w:t>
      </w:r>
      <w:proofErr w:type="spellStart"/>
      <w:r w:rsidRPr="00A81371">
        <w:rPr>
          <w:rFonts w:ascii="Arial" w:eastAsia="Times New Roman" w:hAnsi="Arial" w:cs="Arial"/>
          <w:sz w:val="26"/>
          <w:szCs w:val="26"/>
          <w:lang w:eastAsia="ru-RU"/>
        </w:rPr>
        <w:t>тд</w:t>
      </w:r>
      <w:proofErr w:type="spellEnd"/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.) </w:t>
      </w:r>
      <w:r w:rsidR="0023567B">
        <w:rPr>
          <w:rFonts w:ascii="Arial" w:eastAsia="Times New Roman" w:hAnsi="Arial" w:cs="Arial"/>
          <w:sz w:val="26"/>
          <w:szCs w:val="26"/>
          <w:lang w:eastAsia="ru-RU"/>
        </w:rPr>
        <w:t xml:space="preserve">здесь уже дети сами создают </w:t>
      </w:r>
      <w:proofErr w:type="spellStart"/>
      <w:r w:rsidR="0023567B">
        <w:rPr>
          <w:rFonts w:ascii="Arial" w:eastAsia="Times New Roman" w:hAnsi="Arial" w:cs="Arial"/>
          <w:sz w:val="26"/>
          <w:szCs w:val="26"/>
          <w:lang w:eastAsia="ru-RU"/>
        </w:rPr>
        <w:t>креативный</w:t>
      </w:r>
      <w:proofErr w:type="spellEnd"/>
      <w:r w:rsidR="0023567B">
        <w:rPr>
          <w:rFonts w:ascii="Arial" w:eastAsia="Times New Roman" w:hAnsi="Arial" w:cs="Arial"/>
          <w:sz w:val="26"/>
          <w:szCs w:val="26"/>
          <w:lang w:eastAsia="ru-RU"/>
        </w:rPr>
        <w:t xml:space="preserve"> продукт. </w:t>
      </w:r>
    </w:p>
    <w:p w:rsidR="00E32979" w:rsidRPr="00E32979" w:rsidRDefault="00E32979" w:rsidP="00E329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sz w:val="26"/>
          <w:szCs w:val="26"/>
          <w:lang w:eastAsia="ru-RU"/>
        </w:rPr>
        <w:t xml:space="preserve">4. «Применяю» - использование </w:t>
      </w:r>
      <w:r w:rsidR="0023567B">
        <w:rPr>
          <w:rFonts w:ascii="Arial" w:eastAsia="Times New Roman" w:hAnsi="Arial" w:cs="Arial"/>
          <w:sz w:val="26"/>
          <w:szCs w:val="26"/>
          <w:lang w:eastAsia="ru-RU"/>
        </w:rPr>
        <w:t xml:space="preserve">детьми </w:t>
      </w:r>
      <w:r w:rsidRPr="00A81371">
        <w:rPr>
          <w:rFonts w:ascii="Arial" w:eastAsia="Times New Roman" w:hAnsi="Arial" w:cs="Arial"/>
          <w:sz w:val="26"/>
          <w:szCs w:val="26"/>
          <w:lang w:eastAsia="ru-RU"/>
        </w:rPr>
        <w:t>в образовательной и</w:t>
      </w: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самостоятел</w:t>
      </w:r>
      <w:r w:rsidR="0023567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ьной игре в качестве предметов -</w:t>
      </w: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заместителей.</w:t>
      </w:r>
    </w:p>
    <w:p w:rsidR="0023567B" w:rsidRDefault="0023567B" w:rsidP="00E329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</w:p>
    <w:p w:rsidR="00465340" w:rsidRPr="00A81371" w:rsidRDefault="0023567B" w:rsidP="00E329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Применив</w:t>
      </w:r>
      <w:r w:rsidR="00E3297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на практике авторский пособие </w:t>
      </w:r>
      <w:r w:rsidR="00E32979" w:rsidRPr="00A81371">
        <w:rPr>
          <w:rFonts w:ascii="Arial" w:eastAsia="Times New Roman" w:hAnsi="Arial" w:cs="Arial"/>
          <w:sz w:val="26"/>
          <w:szCs w:val="26"/>
          <w:lang w:eastAsia="ru-RU"/>
        </w:rPr>
        <w:t>«Шнурки помощники»</w:t>
      </w:r>
      <w:r w:rsidR="00E3297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мы выделили его </w:t>
      </w:r>
      <w:r w:rsidR="00465340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преимуществ</w:t>
      </w:r>
      <w:r w:rsidR="00E32979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а</w:t>
      </w:r>
      <w:r w:rsidR="00465340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:</w:t>
      </w:r>
    </w:p>
    <w:p w:rsidR="00465340" w:rsidRPr="00A81371" w:rsidRDefault="00465340" w:rsidP="00E82D2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Полифункциональность</w:t>
      </w:r>
      <w:proofErr w:type="spellEnd"/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.</w:t>
      </w:r>
    </w:p>
    <w:p w:rsidR="00465340" w:rsidRPr="00A81371" w:rsidRDefault="00465340" w:rsidP="00E82D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Данное пособие способно решать задачи любой образовательной област</w:t>
      </w:r>
      <w:r w:rsidR="00253466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 и во всех возрастных группах,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использоваться в различных видах детской деятельности.</w:t>
      </w:r>
    </w:p>
    <w:p w:rsidR="00465340" w:rsidRPr="00A81371" w:rsidRDefault="00465340" w:rsidP="00E82D2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42" w:firstLine="218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Сенсорная и тактильная притяга</w:t>
      </w:r>
      <w:r w:rsidR="00253466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тельность, а именно его яркость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 мягкость. Да, это мелочь, но эта та мелочь, которая играет существенную роль в мотивационной составляющей, потому что именно сенсорные ощущения лежат в основе такой эмоции, как удовольствие - а это - то состояние, которое притягательно для людей (в этом есть и некоторое преимущество вязаного шнурка перед фабричным).</w:t>
      </w:r>
    </w:p>
    <w:p w:rsidR="00465340" w:rsidRPr="00A81371" w:rsidRDefault="00465340" w:rsidP="00E82D2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42" w:firstLine="218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Универсальность. </w:t>
      </w:r>
      <w:proofErr w:type="gramStart"/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С помощью данного пособия развиваются </w:t>
      </w:r>
      <w:r w:rsidR="00E71CA7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сопутствующие</w:t>
      </w:r>
      <w:r w:rsidR="005A692F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навыки</w:t>
      </w:r>
      <w:r w:rsidR="00242DE1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 умения</w:t>
      </w:r>
      <w:r w:rsidR="00E71CA7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:</w:t>
      </w:r>
      <w:r w:rsidR="005A692F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мелкая моторика, </w:t>
      </w:r>
      <w:r w:rsidR="00242DE1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речь,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зрительная координация</w:t>
      </w:r>
      <w:r w:rsidR="00CD660A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,</w:t>
      </w:r>
      <w:r w:rsidR="002E632A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="00CD660A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координация </w:t>
      </w:r>
      <w:r w:rsidR="002E632A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движений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,</w:t>
      </w:r>
      <w:r w:rsidR="002E632A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гибкость руки и раскованность движений, навыки шнуровки, творческие способности,</w:t>
      </w:r>
      <w:r w:rsidR="00242DE1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воображение, мышление, память, коммуникативность, самостоятельность. </w:t>
      </w:r>
      <w:proofErr w:type="gramEnd"/>
    </w:p>
    <w:p w:rsidR="00905F55" w:rsidRPr="00A81371" w:rsidRDefault="00465340" w:rsidP="00E82D2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42" w:firstLine="218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Простота и доступность. На изготовление таких шнурков годятся любые остатки мотков пряжи. А вязать их настолько просто, что с этим справятся даже дети. Причём участие детей в создании игрового оборудования для себя, повышает энтузиазм к деятельности с этим оборудованием. </w:t>
      </w:r>
    </w:p>
    <w:p w:rsidR="00F32B47" w:rsidRDefault="00F32B47" w:rsidP="002618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</w:p>
    <w:p w:rsidR="00905F55" w:rsidRPr="00A81371" w:rsidRDefault="00905F55" w:rsidP="00E82D2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Потенциал пособия.</w:t>
      </w:r>
    </w:p>
    <w:p w:rsidR="002D0DAB" w:rsidRPr="00F91B9F" w:rsidRDefault="00905F55" w:rsidP="00E82D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Как мы уже отметили, при своей простоте </w:t>
      </w:r>
      <w:r w:rsidR="00CB04C5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авторское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пособие «Шнурки помощники» </w:t>
      </w:r>
      <w:r w:rsidR="00F32B47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способно не только развивать </w:t>
      </w:r>
      <w:r w:rsidR="00E52058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креативные</w:t>
      </w:r>
      <w:r w:rsidR="00F32B47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навыки у детей, но и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имеет широкий потенциал его использования в различных видах детской </w:t>
      </w:r>
      <w:r w:rsidR="00CB04C5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деятельности</w:t>
      </w:r>
      <w:r w:rsidR="002D0DAB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. </w:t>
      </w:r>
      <w:r w:rsidR="002D0DAB"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Исходя из этого, я усовершенствовала развивающую среду детей таким образом, чтобы она определяла направленность их деятельности и в тоже время реш</w:t>
      </w:r>
      <w:r w:rsidR="00F32B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 поставленную мной задачу</w:t>
      </w:r>
      <w:r w:rsidR="002D0DAB"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0DAB" w:rsidRPr="00A81371" w:rsidRDefault="002D0DAB" w:rsidP="00E82D23">
      <w:pPr>
        <w:shd w:val="clear" w:color="auto" w:fill="FFFFFF"/>
        <w:spacing w:before="504" w:after="504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группе появился центр</w:t>
      </w:r>
      <w:r w:rsidR="00F32B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r w:rsidR="00E3673D">
        <w:rPr>
          <w:rFonts w:ascii="Arial" w:eastAsia="Times New Roman" w:hAnsi="Arial" w:cs="Arial"/>
          <w:sz w:val="26"/>
          <w:szCs w:val="26"/>
          <w:lang w:eastAsia="ru-RU"/>
        </w:rPr>
        <w:t>Детские идеи</w:t>
      </w:r>
      <w:r w:rsidR="00F32B47" w:rsidRPr="005927FC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5927FC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который были внесены</w:t>
      </w: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E82D23" w:rsidRPr="00A81371" w:rsidRDefault="00E82D23" w:rsidP="00E82D23">
      <w:pPr>
        <w:pStyle w:val="a3"/>
        <w:numPr>
          <w:ilvl w:val="0"/>
          <w:numId w:val="8"/>
        </w:numPr>
        <w:shd w:val="clear" w:color="auto" w:fill="FFFFFF"/>
        <w:spacing w:before="504" w:after="504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Картотеки</w:t>
      </w:r>
      <w:r w:rsidR="002D0DAB"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</w:t>
      </w:r>
      <w:r w:rsidR="00A65499"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упражнений для развития креативности у дошкольников.</w:t>
      </w:r>
    </w:p>
    <w:p w:rsidR="002D0DAB" w:rsidRPr="00A81371" w:rsidRDefault="002D0DAB" w:rsidP="00E82D23">
      <w:pPr>
        <w:pStyle w:val="a3"/>
        <w:numPr>
          <w:ilvl w:val="0"/>
          <w:numId w:val="8"/>
        </w:numPr>
        <w:shd w:val="clear" w:color="auto" w:fill="FFFFFF"/>
        <w:spacing w:before="504" w:after="504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Игровые карточки.</w:t>
      </w:r>
    </w:p>
    <w:p w:rsidR="002D0DAB" w:rsidRPr="00A81371" w:rsidRDefault="00E82D23" w:rsidP="00E82D23">
      <w:pPr>
        <w:pStyle w:val="a3"/>
        <w:numPr>
          <w:ilvl w:val="0"/>
          <w:numId w:val="8"/>
        </w:numPr>
        <w:shd w:val="clear" w:color="auto" w:fill="FFFFFF"/>
        <w:spacing w:before="504" w:after="504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Фетровые </w:t>
      </w:r>
      <w:r w:rsidR="00E367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тканевые </w:t>
      </w: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</w:t>
      </w:r>
      <w:r w:rsidR="002D0DAB"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аншетки</w:t>
      </w:r>
      <w:r w:rsidR="00E367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разного размера</w:t>
      </w:r>
      <w:r w:rsidR="002D0DAB"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0DAB" w:rsidRDefault="002D0DAB" w:rsidP="00E82D23">
      <w:pPr>
        <w:pStyle w:val="a3"/>
        <w:numPr>
          <w:ilvl w:val="0"/>
          <w:numId w:val="8"/>
        </w:numPr>
        <w:shd w:val="clear" w:color="auto" w:fill="FFFFFF"/>
        <w:spacing w:before="504" w:after="504" w:line="360" w:lineRule="auto"/>
        <w:ind w:left="0" w:firstLine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Авторское пособие «Шнурки помощники», которое было сделано мною самостоятельно, и с помощью родителей и детей. </w:t>
      </w:r>
    </w:p>
    <w:p w:rsidR="00F32B47" w:rsidRPr="00A81371" w:rsidRDefault="00F32B47" w:rsidP="00E82D23">
      <w:pPr>
        <w:pStyle w:val="a3"/>
        <w:numPr>
          <w:ilvl w:val="0"/>
          <w:numId w:val="8"/>
        </w:numPr>
        <w:shd w:val="clear" w:color="auto" w:fill="FFFFFF"/>
        <w:spacing w:before="504" w:after="504" w:line="360" w:lineRule="auto"/>
        <w:ind w:left="0" w:firstLine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Шкатулка с сюрпризом.</w:t>
      </w:r>
    </w:p>
    <w:p w:rsidR="00E20EC0" w:rsidRPr="00A81371" w:rsidRDefault="002D0DAB" w:rsidP="00D43D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Работа с играми данного центра я осуществляю с небольшой группой детей и индивидуально с ребёнком в течение дня. Побуждая </w:t>
      </w: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</w:t>
      </w: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самостоятельным действиям</w:t>
      </w:r>
      <w:r w:rsidR="00E367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центре «Детские идеи»</w:t>
      </w: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наблюдаю за их действиями</w:t>
      </w: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При необходимости </w:t>
      </w: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оказываю помощь, направляю, д</w:t>
      </w: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алее ребёнок действует самостоятельно. Проведение игр - занятий </w:t>
      </w:r>
      <w:r w:rsidR="00DB362F"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помощью пос</w:t>
      </w:r>
      <w:r w:rsidR="00EF65C7"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="00DB362F"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бия «Шнурки помощники» </w:t>
      </w: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способствует развитию </w:t>
      </w:r>
      <w:r w:rsidRPr="00A813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креативности у детей</w:t>
      </w:r>
      <w:r w:rsidRPr="00F91B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совершенствуют координацию движений, формируют сенсомоторные способности детей, воображение</w:t>
      </w:r>
      <w:r w:rsidR="00F32B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самое главное в </w:t>
      </w:r>
      <w:r w:rsidR="00E367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результатах</w:t>
      </w:r>
      <w:r w:rsidR="00E20EC0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="00F32B47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дет</w:t>
      </w:r>
      <w:r w:rsidR="00E3673D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ского творчества</w:t>
      </w:r>
      <w:r w:rsidR="00F32B47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я </w:t>
      </w:r>
      <w:r w:rsidR="00A2530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увидела работы, которые отличаются друг от друга. Дети не повторяют идеи друг друга, пытаются придумать своё и доказывать свою точку зрения.</w:t>
      </w:r>
    </w:p>
    <w:p w:rsidR="00A2530B" w:rsidRPr="00A81371" w:rsidRDefault="00A2530B" w:rsidP="00E367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</w:p>
    <w:p w:rsidR="00E82D23" w:rsidRPr="00A81371" w:rsidRDefault="00E20EC0" w:rsidP="00E20E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Результативность.</w:t>
      </w:r>
    </w:p>
    <w:p w:rsidR="00575557" w:rsidRPr="00A81371" w:rsidRDefault="00E20EC0" w:rsidP="0057555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Для определения эффективности работы был</w:t>
      </w:r>
      <w:r w:rsidRPr="00A81371">
        <w:rPr>
          <w:rFonts w:ascii="Arial" w:hAnsi="Arial" w:cs="Arial"/>
          <w:sz w:val="26"/>
          <w:szCs w:val="26"/>
        </w:rPr>
        <w:t xml:space="preserve"> проведен контрольный эксперимент по методике</w:t>
      </w:r>
      <w:r w:rsidR="00575557" w:rsidRPr="00A81371">
        <w:rPr>
          <w:rFonts w:ascii="Arial" w:hAnsi="Arial" w:cs="Arial"/>
          <w:sz w:val="26"/>
          <w:szCs w:val="26"/>
        </w:rPr>
        <w:t xml:space="preserve"> «Завершение фигуры» (Э.П. Торренса) с целью исследования сформированности креативности после внедрения в работу с детьми авторского пособия «Шнурки помощники». </w:t>
      </w:r>
    </w:p>
    <w:p w:rsidR="00575557" w:rsidRPr="00A81371" w:rsidRDefault="00575557" w:rsidP="0057555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Воспитанникам были предложены</w:t>
      </w:r>
      <w:r w:rsidR="00D43DBB">
        <w:rPr>
          <w:rFonts w:ascii="Arial" w:hAnsi="Arial" w:cs="Arial"/>
          <w:sz w:val="26"/>
          <w:szCs w:val="26"/>
        </w:rPr>
        <w:t xml:space="preserve"> новые картинки (отличались</w:t>
      </w:r>
      <w:r w:rsidRPr="00A81371">
        <w:rPr>
          <w:rFonts w:ascii="Arial" w:hAnsi="Arial" w:cs="Arial"/>
          <w:sz w:val="26"/>
          <w:szCs w:val="26"/>
        </w:rPr>
        <w:t xml:space="preserve"> от тех, которые предлагались на констатирующем этапе исследования).</w:t>
      </w:r>
    </w:p>
    <w:p w:rsidR="00575557" w:rsidRPr="00A81371" w:rsidRDefault="00575557" w:rsidP="0057555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Обработка и интерпретация данных осуществлялась по тем же критериям</w:t>
      </w:r>
      <w:r w:rsidR="00A2530B">
        <w:rPr>
          <w:rFonts w:ascii="Arial" w:hAnsi="Arial" w:cs="Arial"/>
          <w:sz w:val="26"/>
          <w:szCs w:val="26"/>
        </w:rPr>
        <w:t xml:space="preserve"> (беглость, оригинальность, абстрактность, сопротивление замыканию, разработанность)</w:t>
      </w:r>
      <w:r w:rsidRPr="00A81371">
        <w:rPr>
          <w:rFonts w:ascii="Arial" w:hAnsi="Arial" w:cs="Arial"/>
          <w:sz w:val="26"/>
          <w:szCs w:val="26"/>
        </w:rPr>
        <w:t xml:space="preserve">. </w:t>
      </w:r>
    </w:p>
    <w:p w:rsidR="00575557" w:rsidRPr="00A81371" w:rsidRDefault="00575557" w:rsidP="0057555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После проведения повторной диагностической методики нами были получены следующие количественные результаты, которые мы представили в таблице.</w:t>
      </w:r>
    </w:p>
    <w:p w:rsidR="00575557" w:rsidRPr="00A81371" w:rsidRDefault="00575557" w:rsidP="0057555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A81371">
        <w:rPr>
          <w:rFonts w:ascii="Arial" w:hAnsi="Arial" w:cs="Arial"/>
          <w:b/>
          <w:i/>
          <w:sz w:val="26"/>
          <w:szCs w:val="26"/>
        </w:rPr>
        <w:t xml:space="preserve">Таблица 2  – </w:t>
      </w:r>
      <w:r w:rsidR="006E4230" w:rsidRPr="00A81371">
        <w:rPr>
          <w:rFonts w:ascii="Arial" w:hAnsi="Arial" w:cs="Arial"/>
          <w:b/>
          <w:i/>
          <w:sz w:val="26"/>
          <w:szCs w:val="26"/>
        </w:rPr>
        <w:t xml:space="preserve">Результаты исследования уровня сформированности креативности у детей старшего дошкольного возраста </w:t>
      </w:r>
      <w:r w:rsidRPr="00A81371">
        <w:rPr>
          <w:rFonts w:ascii="Arial" w:hAnsi="Arial" w:cs="Arial"/>
          <w:b/>
          <w:i/>
          <w:sz w:val="26"/>
          <w:szCs w:val="26"/>
        </w:rPr>
        <w:t>(контрольный эксперимент)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984"/>
        <w:gridCol w:w="1985"/>
        <w:gridCol w:w="2126"/>
        <w:gridCol w:w="1950"/>
      </w:tblGrid>
      <w:tr w:rsidR="00575557" w:rsidRPr="00A81371" w:rsidTr="004F54AC">
        <w:tc>
          <w:tcPr>
            <w:tcW w:w="1844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Низкий уровень</w:t>
            </w:r>
          </w:p>
        </w:tc>
        <w:tc>
          <w:tcPr>
            <w:tcW w:w="1985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Средний уровень</w:t>
            </w:r>
          </w:p>
        </w:tc>
        <w:tc>
          <w:tcPr>
            <w:tcW w:w="2126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Высокий уровень</w:t>
            </w:r>
          </w:p>
        </w:tc>
        <w:tc>
          <w:tcPr>
            <w:tcW w:w="1950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Очень высокий уровень</w:t>
            </w:r>
          </w:p>
        </w:tc>
      </w:tr>
      <w:tr w:rsidR="00575557" w:rsidRPr="00A81371" w:rsidTr="004F54AC">
        <w:tc>
          <w:tcPr>
            <w:tcW w:w="1844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Количество детей</w:t>
            </w:r>
          </w:p>
        </w:tc>
        <w:tc>
          <w:tcPr>
            <w:tcW w:w="1984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950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575557" w:rsidRPr="00A81371" w:rsidTr="004F54AC">
        <w:tc>
          <w:tcPr>
            <w:tcW w:w="1844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984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126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1950" w:type="dxa"/>
            <w:vAlign w:val="center"/>
          </w:tcPr>
          <w:p w:rsidR="00575557" w:rsidRPr="00A81371" w:rsidRDefault="00575557" w:rsidP="004F54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371">
              <w:rPr>
                <w:rFonts w:ascii="Arial" w:hAnsi="Arial" w:cs="Arial"/>
                <w:sz w:val="26"/>
                <w:szCs w:val="26"/>
              </w:rPr>
              <w:t>27</w:t>
            </w:r>
          </w:p>
        </w:tc>
      </w:tr>
    </w:tbl>
    <w:p w:rsidR="00575557" w:rsidRPr="00A81371" w:rsidRDefault="00575557" w:rsidP="0057555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 xml:space="preserve">Результаты выполнения детьми диагностического задания  распределились следующим образом: 27% (9 детей) – очень высокий уровень; 45% (15 детей) – высокий уровень; 21% (7 детей) – средний уровень; 9% (2 ребенка) – низкий уровень. </w:t>
      </w:r>
    </w:p>
    <w:p w:rsidR="00575557" w:rsidRPr="00A81371" w:rsidRDefault="00575557" w:rsidP="0057555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Наглядно результаты исследования по диагностической методике представлены на рисунке 2.</w:t>
      </w:r>
    </w:p>
    <w:p w:rsidR="00D43DBB" w:rsidRDefault="00575557" w:rsidP="00A253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71755</wp:posOffset>
            </wp:positionV>
            <wp:extent cx="3656330" cy="2040890"/>
            <wp:effectExtent l="19050" t="0" r="20320" b="0"/>
            <wp:wrapSquare wrapText="bothSides"/>
            <wp:docPr id="2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2530B" w:rsidRDefault="00A2530B" w:rsidP="00A253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2530B" w:rsidRDefault="00A2530B" w:rsidP="00A253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2530B" w:rsidRDefault="00A2530B" w:rsidP="00A253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2530B" w:rsidRDefault="00A2530B" w:rsidP="00A253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2530B" w:rsidRDefault="00A2530B" w:rsidP="00A253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2530B" w:rsidRPr="00A2530B" w:rsidRDefault="00A2530B" w:rsidP="00A253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61871" w:rsidRDefault="00261871" w:rsidP="0057555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261871" w:rsidRDefault="00261871" w:rsidP="0057555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261871" w:rsidRDefault="00261871" w:rsidP="0057555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575557" w:rsidRPr="00A81371" w:rsidRDefault="00575557" w:rsidP="00575557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81371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Рис. 2. </w:t>
      </w:r>
      <w:r w:rsidR="006E4230" w:rsidRPr="00A81371">
        <w:rPr>
          <w:rFonts w:ascii="Arial" w:hAnsi="Arial" w:cs="Arial"/>
          <w:color w:val="000000" w:themeColor="text1"/>
          <w:sz w:val="26"/>
          <w:szCs w:val="26"/>
        </w:rPr>
        <w:t xml:space="preserve">Результаты методики </w:t>
      </w:r>
      <w:r w:rsidR="006E4230" w:rsidRPr="00A81371">
        <w:rPr>
          <w:rFonts w:ascii="Arial" w:hAnsi="Arial" w:cs="Arial"/>
          <w:sz w:val="26"/>
          <w:szCs w:val="26"/>
        </w:rPr>
        <w:t>«Завершение фигуры» (Э.П. Торренса)</w:t>
      </w:r>
      <w:r w:rsidRPr="00A81371">
        <w:rPr>
          <w:rFonts w:ascii="Arial" w:hAnsi="Arial" w:cs="Arial"/>
          <w:color w:val="000000" w:themeColor="text1"/>
          <w:sz w:val="26"/>
          <w:szCs w:val="26"/>
        </w:rPr>
        <w:t xml:space="preserve"> (контрольный эксперимент), (</w:t>
      </w:r>
      <w:proofErr w:type="gramStart"/>
      <w:r w:rsidRPr="00A81371">
        <w:rPr>
          <w:rFonts w:ascii="Arial" w:hAnsi="Arial" w:cs="Arial"/>
          <w:color w:val="000000" w:themeColor="text1"/>
          <w:sz w:val="26"/>
          <w:szCs w:val="26"/>
        </w:rPr>
        <w:t>в</w:t>
      </w:r>
      <w:proofErr w:type="gramEnd"/>
      <w:r w:rsidRPr="00A81371">
        <w:rPr>
          <w:rFonts w:ascii="Arial" w:hAnsi="Arial" w:cs="Arial"/>
          <w:color w:val="000000" w:themeColor="text1"/>
          <w:sz w:val="26"/>
          <w:szCs w:val="26"/>
        </w:rPr>
        <w:t xml:space="preserve"> %)</w:t>
      </w:r>
    </w:p>
    <w:p w:rsidR="00E20EC0" w:rsidRPr="00A81371" w:rsidRDefault="00575557" w:rsidP="00575557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81371">
        <w:rPr>
          <w:rFonts w:ascii="Arial" w:eastAsia="Times New Roman" w:hAnsi="Arial" w:cs="Arial"/>
          <w:sz w:val="26"/>
          <w:szCs w:val="26"/>
        </w:rPr>
        <w:t xml:space="preserve">Полученные результаты свидетельствуют о положительной динамике формирования </w:t>
      </w:r>
      <w:r w:rsidR="006E4230" w:rsidRPr="00A81371">
        <w:rPr>
          <w:rFonts w:ascii="Arial" w:eastAsia="Times New Roman" w:hAnsi="Arial" w:cs="Arial"/>
          <w:sz w:val="26"/>
          <w:szCs w:val="26"/>
        </w:rPr>
        <w:t>креативности у</w:t>
      </w:r>
      <w:r w:rsidRPr="00A81371">
        <w:rPr>
          <w:rFonts w:ascii="Arial" w:eastAsia="Times New Roman" w:hAnsi="Arial" w:cs="Arial"/>
          <w:sz w:val="26"/>
          <w:szCs w:val="26"/>
        </w:rPr>
        <w:t xml:space="preserve"> детей старшего дошкольного возраста, что говорит об эффективности</w:t>
      </w:r>
      <w:r w:rsidR="006E4230" w:rsidRPr="00A81371">
        <w:rPr>
          <w:rFonts w:ascii="Arial" w:eastAsia="Times New Roman" w:hAnsi="Arial" w:cs="Arial"/>
          <w:sz w:val="26"/>
          <w:szCs w:val="26"/>
        </w:rPr>
        <w:t xml:space="preserve"> </w:t>
      </w:r>
      <w:r w:rsidRPr="00A81371">
        <w:rPr>
          <w:rFonts w:ascii="Arial" w:eastAsia="Times New Roman" w:hAnsi="Arial" w:cs="Arial"/>
          <w:sz w:val="26"/>
          <w:szCs w:val="26"/>
        </w:rPr>
        <w:t>системы работы по данному направлению.</w:t>
      </w:r>
      <w:r w:rsidR="00E20EC0"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575557" w:rsidRPr="00A81371" w:rsidRDefault="00E20EC0" w:rsidP="0057555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 итогам работы своим достижением считаю, что именно непринуждённая творческая </w:t>
      </w:r>
      <w:proofErr w:type="gramStart"/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работа</w:t>
      </w:r>
      <w:proofErr w:type="gramEnd"/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61871"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игр</w:t>
      </w:r>
      <w:r w:rsidR="00261871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="00D43DB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</w:t>
      </w:r>
      <w:r w:rsidR="00261871">
        <w:rPr>
          <w:rFonts w:ascii="Arial" w:hAnsi="Arial" w:cs="Arial"/>
          <w:color w:val="000000"/>
          <w:sz w:val="26"/>
          <w:szCs w:val="26"/>
          <w:shd w:val="clear" w:color="auto" w:fill="FFFFFF"/>
        </w:rPr>
        <w:t>спользуя</w:t>
      </w:r>
      <w:r w:rsidR="00D43DB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пособие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«Шнурки помощники», показала, что на успешность развития креативности влияет содержание предлагаемого материала и форма его подачи. Предложенные игры и задания в совокупности с нашей </w:t>
      </w:r>
      <w:r w:rsidR="00B0406B"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разработкой «Шнурки помощники»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способны вызвать заинтересованность детей, их познавательную активность, </w:t>
      </w:r>
      <w:r w:rsidR="00B0406B"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тем самым развивать в них креативность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75557" w:rsidRPr="00A81371" w:rsidRDefault="00575557" w:rsidP="0057555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75557" w:rsidRPr="00A81371" w:rsidRDefault="00575557" w:rsidP="0057555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A1A1A"/>
          <w:sz w:val="26"/>
          <w:szCs w:val="26"/>
        </w:rPr>
      </w:pPr>
      <w:r w:rsidRPr="00A81371">
        <w:rPr>
          <w:rFonts w:ascii="Arial" w:hAnsi="Arial" w:cs="Arial"/>
          <w:sz w:val="26"/>
          <w:szCs w:val="26"/>
        </w:rPr>
        <w:t>Безусловно, наша работа не была бы успешной без включенности в неё родителей.</w:t>
      </w:r>
      <w:r w:rsidR="006E4230" w:rsidRPr="00A81371">
        <w:rPr>
          <w:rFonts w:ascii="Arial" w:hAnsi="Arial" w:cs="Arial"/>
          <w:color w:val="1A1A1A"/>
          <w:sz w:val="26"/>
          <w:szCs w:val="26"/>
        </w:rPr>
        <w:t xml:space="preserve"> Создание нашего пособия «Шнурки помощники» неожиданно стало еще одним узелком, который укрепил сотрудничество с родителями. На каком</w:t>
      </w:r>
      <w:r w:rsidR="00D43DBB">
        <w:rPr>
          <w:rFonts w:ascii="Arial" w:hAnsi="Arial" w:cs="Arial"/>
          <w:color w:val="1A1A1A"/>
          <w:sz w:val="26"/>
          <w:szCs w:val="26"/>
        </w:rPr>
        <w:t xml:space="preserve"> </w:t>
      </w:r>
      <w:r w:rsidR="006E4230" w:rsidRPr="00A81371">
        <w:rPr>
          <w:rFonts w:ascii="Arial" w:hAnsi="Arial" w:cs="Arial"/>
          <w:color w:val="1A1A1A"/>
          <w:sz w:val="26"/>
          <w:szCs w:val="26"/>
        </w:rPr>
        <w:t>-</w:t>
      </w:r>
      <w:r w:rsidR="00D43DBB">
        <w:rPr>
          <w:rFonts w:ascii="Arial" w:hAnsi="Arial" w:cs="Arial"/>
          <w:color w:val="1A1A1A"/>
          <w:sz w:val="26"/>
          <w:szCs w:val="26"/>
        </w:rPr>
        <w:t xml:space="preserve"> </w:t>
      </w:r>
      <w:r w:rsidR="006E4230" w:rsidRPr="00A81371">
        <w:rPr>
          <w:rFonts w:ascii="Arial" w:hAnsi="Arial" w:cs="Arial"/>
          <w:color w:val="1A1A1A"/>
          <w:sz w:val="26"/>
          <w:szCs w:val="26"/>
        </w:rPr>
        <w:t xml:space="preserve">то этапе они поддержали нашу идею и с удовольствием поучаствовали в обеспечении материалами для создания </w:t>
      </w:r>
      <w:r w:rsidR="00451178" w:rsidRPr="00A81371">
        <w:rPr>
          <w:rFonts w:ascii="Arial" w:hAnsi="Arial" w:cs="Arial"/>
          <w:color w:val="1A1A1A"/>
          <w:sz w:val="26"/>
          <w:szCs w:val="26"/>
        </w:rPr>
        <w:t xml:space="preserve">нашего </w:t>
      </w:r>
      <w:r w:rsidR="006E4230" w:rsidRPr="00A81371">
        <w:rPr>
          <w:rFonts w:ascii="Arial" w:hAnsi="Arial" w:cs="Arial"/>
          <w:color w:val="1A1A1A"/>
          <w:sz w:val="26"/>
          <w:szCs w:val="26"/>
        </w:rPr>
        <w:t>пособия</w:t>
      </w:r>
      <w:r w:rsidR="00451178" w:rsidRPr="00A81371">
        <w:rPr>
          <w:rFonts w:ascii="Arial" w:hAnsi="Arial" w:cs="Arial"/>
          <w:color w:val="1A1A1A"/>
          <w:sz w:val="26"/>
          <w:szCs w:val="26"/>
        </w:rPr>
        <w:t>, а также приняли активное участие по изготовлению «Шнурков помощников»</w:t>
      </w:r>
      <w:r w:rsidR="00E20EC0" w:rsidRPr="00A81371">
        <w:rPr>
          <w:rFonts w:ascii="Arial" w:hAnsi="Arial" w:cs="Arial"/>
          <w:color w:val="1A1A1A"/>
          <w:sz w:val="26"/>
          <w:szCs w:val="26"/>
        </w:rPr>
        <w:t xml:space="preserve"> и игр для нашего центра</w:t>
      </w:r>
      <w:r w:rsidR="005927FC" w:rsidRPr="005927FC">
        <w:rPr>
          <w:rFonts w:ascii="Arial" w:hAnsi="Arial" w:cs="Arial"/>
          <w:color w:val="000000"/>
          <w:sz w:val="26"/>
          <w:szCs w:val="26"/>
        </w:rPr>
        <w:t xml:space="preserve"> </w:t>
      </w:r>
      <w:r w:rsidR="005927FC">
        <w:rPr>
          <w:rFonts w:ascii="Arial" w:hAnsi="Arial" w:cs="Arial"/>
          <w:color w:val="000000"/>
          <w:sz w:val="26"/>
          <w:szCs w:val="26"/>
        </w:rPr>
        <w:t>«</w:t>
      </w:r>
      <w:r w:rsidR="00BE4A38">
        <w:rPr>
          <w:rFonts w:ascii="Arial" w:hAnsi="Arial" w:cs="Arial"/>
          <w:sz w:val="26"/>
          <w:szCs w:val="26"/>
        </w:rPr>
        <w:t>Детские идеи</w:t>
      </w:r>
      <w:r w:rsidR="005927FC">
        <w:rPr>
          <w:rFonts w:ascii="Arial" w:hAnsi="Arial" w:cs="Arial"/>
          <w:color w:val="000000"/>
          <w:sz w:val="26"/>
          <w:szCs w:val="26"/>
        </w:rPr>
        <w:t>»</w:t>
      </w:r>
      <w:r w:rsidR="00E20EC0" w:rsidRPr="00A81371">
        <w:rPr>
          <w:rFonts w:ascii="Arial" w:hAnsi="Arial" w:cs="Arial"/>
          <w:color w:val="1A1A1A"/>
          <w:sz w:val="26"/>
          <w:szCs w:val="26"/>
        </w:rPr>
        <w:t>.</w:t>
      </w:r>
    </w:p>
    <w:p w:rsidR="00451178" w:rsidRPr="00A81371" w:rsidRDefault="00451178" w:rsidP="0057555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родительском уголке большой п</w:t>
      </w:r>
      <w:r w:rsidR="00B0406B"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опулярностью пользуются памятки и </w:t>
      </w:r>
      <w:r w:rsidRPr="00A81371">
        <w:rPr>
          <w:rFonts w:ascii="Arial" w:hAnsi="Arial" w:cs="Arial"/>
          <w:sz w:val="26"/>
          <w:szCs w:val="26"/>
          <w:shd w:val="clear" w:color="auto" w:fill="FFFFFF"/>
        </w:rPr>
        <w:t>буклеты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с рекомендациями </w:t>
      </w:r>
      <w:r w:rsidR="00D43DBB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играми для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ра</w:t>
      </w:r>
      <w:r w:rsidR="00D43DBB">
        <w:rPr>
          <w:rFonts w:ascii="Arial" w:hAnsi="Arial" w:cs="Arial"/>
          <w:color w:val="000000"/>
          <w:sz w:val="26"/>
          <w:szCs w:val="26"/>
          <w:shd w:val="clear" w:color="auto" w:fill="FFFFFF"/>
        </w:rPr>
        <w:t>звития</w:t>
      </w:r>
      <w:r w:rsidR="00B0406B"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 детей</w:t>
      </w:r>
      <w:r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креативности</w:t>
      </w:r>
      <w:r w:rsidR="00B0406B" w:rsidRPr="00A81371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905F55" w:rsidRPr="00A81371" w:rsidRDefault="00905F55" w:rsidP="00905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1A1A1A"/>
          <w:sz w:val="26"/>
          <w:szCs w:val="26"/>
          <w:lang w:eastAsia="ru-RU"/>
        </w:rPr>
      </w:pPr>
    </w:p>
    <w:p w:rsidR="00905F55" w:rsidRPr="00A81371" w:rsidRDefault="00B0406B" w:rsidP="00B040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b/>
          <w:color w:val="1A1A1A"/>
          <w:sz w:val="26"/>
          <w:szCs w:val="26"/>
          <w:lang w:eastAsia="ru-RU"/>
        </w:rPr>
        <w:t xml:space="preserve">Перспективы </w:t>
      </w:r>
    </w:p>
    <w:p w:rsidR="00905F55" w:rsidRPr="00A81371" w:rsidRDefault="00905F55" w:rsidP="00905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Распространение опыта работы с данным пособием в нашем</w:t>
      </w:r>
      <w:r w:rsid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детском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</w:t>
      </w:r>
      <w:r w:rsid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аду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вылилось в предложение использовать его в разных возрастных группах. Также оно нашло свое</w:t>
      </w:r>
      <w:r w:rsidR="006A40EB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место и в работе узки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х специалистов: учителей-логопедов, психолог</w:t>
      </w:r>
      <w:r w:rsidR="00A81371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а, музыкального руководителя. </w:t>
      </w:r>
    </w:p>
    <w:p w:rsidR="00905F55" w:rsidRPr="00A81371" w:rsidRDefault="00905F55" w:rsidP="00905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1A1A1A"/>
          <w:sz w:val="26"/>
          <w:szCs w:val="26"/>
          <w:lang w:eastAsia="ru-RU"/>
        </w:rPr>
      </w:pPr>
    </w:p>
    <w:p w:rsidR="00905F55" w:rsidRPr="00A81371" w:rsidRDefault="00A2530B" w:rsidP="00905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Дошкольный возраст -</w:t>
      </w:r>
      <w:r w:rsidR="00905F55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это лучший возраст для развития </w:t>
      </w:r>
      <w:r w:rsidR="006A40EB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креативности</w:t>
      </w:r>
      <w:r w:rsidR="00905F55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смекалки, остроумного решения проблем, т.е. время развития у детей </w:t>
      </w:r>
      <w:r w:rsidR="00905F55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способностей достигать целей и находить выход из любых ситуаций, используя привычные обстановку, предметы и обстоятельства необычным образом.</w:t>
      </w:r>
    </w:p>
    <w:p w:rsidR="00905F55" w:rsidRPr="00A81371" w:rsidRDefault="00905F55" w:rsidP="00905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А развитие навыка поиска креативных решений на следующей ступени образования позволит вырастить людей, способных преобразовать мир вокруг нас к лучшему.</w:t>
      </w:r>
      <w:r w:rsidRPr="00A81371"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t xml:space="preserve"> </w:t>
      </w:r>
    </w:p>
    <w:p w:rsidR="00905F55" w:rsidRPr="00A81371" w:rsidRDefault="00905F55" w:rsidP="00905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A81371">
        <w:rPr>
          <w:rFonts w:ascii="Arial" w:hAnsi="Arial" w:cs="Arial"/>
          <w:sz w:val="26"/>
          <w:szCs w:val="26"/>
        </w:rPr>
        <w:t>Подводя итоги нашей работы, мы можем с уверенностью сказать, что наше предположение о потенциальных возможностях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="006A40EB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формирования креативности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у детей дошкольного возраста с</w:t>
      </w:r>
      <w:r w:rsidR="006A40EB"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использованием</w:t>
      </w:r>
      <w:r w:rsidR="00A2530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авторского</w:t>
      </w:r>
      <w:r w:rsidRPr="00A8137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пособия «Шнурки помощники»</w:t>
      </w:r>
      <w:r w:rsidRPr="00A81371">
        <w:rPr>
          <w:rFonts w:ascii="Arial" w:hAnsi="Arial" w:cs="Arial"/>
          <w:sz w:val="26"/>
          <w:szCs w:val="26"/>
        </w:rPr>
        <w:t xml:space="preserve"> оказалось верным. Это подтверждает</w:t>
      </w:r>
      <w:r w:rsidR="00A81371" w:rsidRPr="00A81371">
        <w:rPr>
          <w:rFonts w:ascii="Arial" w:hAnsi="Arial" w:cs="Arial"/>
          <w:sz w:val="26"/>
          <w:szCs w:val="26"/>
        </w:rPr>
        <w:t>ся педагогическими наблюдениями за деятельностью детей, результатом контрольного исследования</w:t>
      </w:r>
      <w:r w:rsidRPr="00A81371">
        <w:rPr>
          <w:rFonts w:ascii="Arial" w:hAnsi="Arial" w:cs="Arial"/>
          <w:sz w:val="26"/>
          <w:szCs w:val="26"/>
        </w:rPr>
        <w:t>, процессом общения, а так же, по отзывам родителей</w:t>
      </w:r>
      <w:r w:rsidR="006A40EB" w:rsidRPr="00A81371">
        <w:rPr>
          <w:rFonts w:ascii="Arial" w:hAnsi="Arial" w:cs="Arial"/>
          <w:sz w:val="26"/>
          <w:szCs w:val="26"/>
        </w:rPr>
        <w:t>.</w:t>
      </w:r>
    </w:p>
    <w:p w:rsidR="00905F55" w:rsidRPr="00A81371" w:rsidRDefault="00905F55" w:rsidP="00905F5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81371" w:rsidRPr="00A81371" w:rsidRDefault="00A81371" w:rsidP="00A81371">
      <w:pPr>
        <w:jc w:val="center"/>
        <w:rPr>
          <w:rFonts w:ascii="Arial" w:hAnsi="Arial" w:cs="Arial"/>
          <w:sz w:val="26"/>
          <w:szCs w:val="26"/>
        </w:rPr>
      </w:pPr>
    </w:p>
    <w:p w:rsidR="00AF5298" w:rsidRPr="00272503" w:rsidRDefault="00AF5298" w:rsidP="00905F55">
      <w:pPr>
        <w:jc w:val="both"/>
        <w:rPr>
          <w:rFonts w:ascii="Arial" w:hAnsi="Arial" w:cs="Arial"/>
          <w:sz w:val="28"/>
          <w:szCs w:val="28"/>
        </w:rPr>
      </w:pPr>
    </w:p>
    <w:p w:rsidR="00905F55" w:rsidRPr="00272503" w:rsidRDefault="00905F55" w:rsidP="00905F55">
      <w:pPr>
        <w:jc w:val="both"/>
        <w:rPr>
          <w:rFonts w:ascii="Arial" w:hAnsi="Arial" w:cs="Arial"/>
          <w:sz w:val="28"/>
          <w:szCs w:val="28"/>
        </w:rPr>
      </w:pPr>
    </w:p>
    <w:p w:rsidR="006E4230" w:rsidRDefault="006E4230" w:rsidP="006E42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</w:p>
    <w:p w:rsidR="00905F55" w:rsidRPr="00905F55" w:rsidRDefault="00905F55" w:rsidP="00905F5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sectPr w:rsidR="00905F55" w:rsidRPr="00905F55" w:rsidSect="00F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EDF"/>
    <w:multiLevelType w:val="hybridMultilevel"/>
    <w:tmpl w:val="B48E3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3C70"/>
    <w:multiLevelType w:val="hybridMultilevel"/>
    <w:tmpl w:val="A402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5EE"/>
    <w:multiLevelType w:val="multilevel"/>
    <w:tmpl w:val="6EA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C7258"/>
    <w:multiLevelType w:val="multilevel"/>
    <w:tmpl w:val="EB2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516C0"/>
    <w:multiLevelType w:val="multilevel"/>
    <w:tmpl w:val="F80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57A73"/>
    <w:multiLevelType w:val="hybridMultilevel"/>
    <w:tmpl w:val="9E3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72237"/>
    <w:multiLevelType w:val="multilevel"/>
    <w:tmpl w:val="7C2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F58BC"/>
    <w:multiLevelType w:val="hybridMultilevel"/>
    <w:tmpl w:val="BEDEE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512F"/>
    <w:rsid w:val="00022576"/>
    <w:rsid w:val="000978B2"/>
    <w:rsid w:val="000C3761"/>
    <w:rsid w:val="000C7CAB"/>
    <w:rsid w:val="000E703F"/>
    <w:rsid w:val="001727FA"/>
    <w:rsid w:val="0017706A"/>
    <w:rsid w:val="0023567B"/>
    <w:rsid w:val="00242DE1"/>
    <w:rsid w:val="00253466"/>
    <w:rsid w:val="00257CA5"/>
    <w:rsid w:val="00261871"/>
    <w:rsid w:val="0026298A"/>
    <w:rsid w:val="00290D07"/>
    <w:rsid w:val="002D0DAB"/>
    <w:rsid w:val="002E632A"/>
    <w:rsid w:val="003260DD"/>
    <w:rsid w:val="003840A5"/>
    <w:rsid w:val="003C751F"/>
    <w:rsid w:val="0042512F"/>
    <w:rsid w:val="00436CF3"/>
    <w:rsid w:val="00451178"/>
    <w:rsid w:val="00465340"/>
    <w:rsid w:val="004C0756"/>
    <w:rsid w:val="00575557"/>
    <w:rsid w:val="005927FC"/>
    <w:rsid w:val="005A07C6"/>
    <w:rsid w:val="005A692F"/>
    <w:rsid w:val="005C4829"/>
    <w:rsid w:val="00636371"/>
    <w:rsid w:val="006A40EB"/>
    <w:rsid w:val="006E4230"/>
    <w:rsid w:val="00793F50"/>
    <w:rsid w:val="007A323F"/>
    <w:rsid w:val="00872774"/>
    <w:rsid w:val="00905F55"/>
    <w:rsid w:val="009105D3"/>
    <w:rsid w:val="00A052E8"/>
    <w:rsid w:val="00A15C81"/>
    <w:rsid w:val="00A2530B"/>
    <w:rsid w:val="00A65499"/>
    <w:rsid w:val="00A81371"/>
    <w:rsid w:val="00A90B33"/>
    <w:rsid w:val="00AA2337"/>
    <w:rsid w:val="00AA4E06"/>
    <w:rsid w:val="00AC14EF"/>
    <w:rsid w:val="00AF5298"/>
    <w:rsid w:val="00B01CC1"/>
    <w:rsid w:val="00B0406B"/>
    <w:rsid w:val="00B10360"/>
    <w:rsid w:val="00B26684"/>
    <w:rsid w:val="00B575B2"/>
    <w:rsid w:val="00B57C35"/>
    <w:rsid w:val="00B641B4"/>
    <w:rsid w:val="00B83E97"/>
    <w:rsid w:val="00BC69A6"/>
    <w:rsid w:val="00BE4A38"/>
    <w:rsid w:val="00C703D4"/>
    <w:rsid w:val="00C963DE"/>
    <w:rsid w:val="00CB04C5"/>
    <w:rsid w:val="00CD5A31"/>
    <w:rsid w:val="00CD660A"/>
    <w:rsid w:val="00D02716"/>
    <w:rsid w:val="00D05836"/>
    <w:rsid w:val="00D43DBB"/>
    <w:rsid w:val="00D65ADB"/>
    <w:rsid w:val="00DB362F"/>
    <w:rsid w:val="00DB4ED6"/>
    <w:rsid w:val="00DE7090"/>
    <w:rsid w:val="00E20EC0"/>
    <w:rsid w:val="00E21043"/>
    <w:rsid w:val="00E32979"/>
    <w:rsid w:val="00E3673D"/>
    <w:rsid w:val="00E52058"/>
    <w:rsid w:val="00E529CF"/>
    <w:rsid w:val="00E6715C"/>
    <w:rsid w:val="00E71CA7"/>
    <w:rsid w:val="00E82D23"/>
    <w:rsid w:val="00E875A6"/>
    <w:rsid w:val="00EF65C7"/>
    <w:rsid w:val="00F32B47"/>
    <w:rsid w:val="00FA33CF"/>
    <w:rsid w:val="00FA4342"/>
    <w:rsid w:val="00F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2512F"/>
  </w:style>
  <w:style w:type="paragraph" w:styleId="a3">
    <w:name w:val="List Paragraph"/>
    <w:basedOn w:val="a"/>
    <w:uiPriority w:val="34"/>
    <w:qFormat/>
    <w:rsid w:val="00BC69A6"/>
    <w:pPr>
      <w:ind w:left="720"/>
      <w:contextualSpacing/>
    </w:pPr>
  </w:style>
  <w:style w:type="paragraph" w:styleId="a4">
    <w:name w:val="No Spacing"/>
    <w:uiPriority w:val="1"/>
    <w:qFormat/>
    <w:rsid w:val="00BC69A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C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5836"/>
    <w:rPr>
      <w:color w:val="0000FF"/>
      <w:u w:val="single"/>
    </w:rPr>
  </w:style>
  <w:style w:type="table" w:styleId="a7">
    <w:name w:val="Table Grid"/>
    <w:basedOn w:val="a1"/>
    <w:uiPriority w:val="59"/>
    <w:rsid w:val="00A1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65499"/>
  </w:style>
  <w:style w:type="paragraph" w:styleId="a8">
    <w:name w:val="Balloon Text"/>
    <w:basedOn w:val="a"/>
    <w:link w:val="a9"/>
    <w:uiPriority w:val="99"/>
    <w:semiHidden/>
    <w:unhideWhenUsed/>
    <w:rsid w:val="00A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baseline="0">
                <a:latin typeface="Times New Roman" pitchFamily="18" charset="0"/>
                <a:cs typeface="Times New Roman" pitchFamily="18" charset="0"/>
              </a:rPr>
              <a:t>Констатирующий эксперимент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102716275984303E-2"/>
          <c:y val="0.45741356029918262"/>
          <c:w val="0.92793644169544853"/>
          <c:h val="0.5385486800562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01-4ACA-8748-1A0FA2C6C987}"/>
              </c:ext>
            </c:extLst>
          </c:dPt>
          <c:dPt>
            <c:idx val="3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01-4ACA-8748-1A0FA2C6C987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14422345683851909"/>
                  <c:y val="-0.1897318422333019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01-4ACA-8748-1A0FA2C6C987}"/>
                </c:ext>
              </c:extLst>
            </c:dLbl>
            <c:dLbl>
              <c:idx val="3"/>
              <c:layout>
                <c:manualLayout>
                  <c:x val="0.15366078778656495"/>
                  <c:y val="2.7221837327409352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01-4ACA-8748-1A0FA2C6C987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33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01-4ACA-8748-1A0FA2C6C987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856877363505009"/>
          <c:y val="0.16371918883771175"/>
          <c:w val="0.71353291492049487"/>
          <c:h val="0.2358793848006122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 u="none" strike="noStrike" baseline="0">
                <a:effectLst>
                  <a:outerShdw blurRad="50800" dist="38100" algn="tr" rotWithShape="0">
                    <a:prstClr val="black">
                      <a:alpha val="40000"/>
                    </a:prstClr>
                  </a:outerShdw>
                </a:effectLst>
                <a:latin typeface="Times New Roman" pitchFamily="18" charset="0"/>
                <a:cs typeface="Times New Roman" pitchFamily="18" charset="0"/>
              </a:rPr>
              <a:t>Контрольный эксперимент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191974734980921E-2"/>
          <c:y val="0.40381204074580418"/>
          <c:w val="0.92014468551644268"/>
          <c:h val="0.5070984153321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диагностики (начало года)</c:v>
                </c:pt>
              </c:strCache>
            </c:strRef>
          </c:tx>
          <c:dPt>
            <c:idx val="2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A57-4765-A3DE-F36BD0D883E9}"/>
              </c:ext>
            </c:extLst>
          </c:dPt>
          <c:dLbls>
            <c:dLbl>
              <c:idx val="0"/>
              <c:layout>
                <c:manualLayout>
                  <c:x val="-3.8937552701262645E-2"/>
                  <c:y val="7.4483972695666589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57-4765-A3DE-F36BD0D883E9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4.8898392854286894E-3"/>
                  <c:y val="-0.22407200363052157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57-4765-A3DE-F36BD0D883E9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Высокой уровень</c:v>
                </c:pt>
                <c:pt idx="3">
                  <c:v>Очень 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0.21000000000000021</c:v>
                </c:pt>
                <c:pt idx="2">
                  <c:v>0.45</c:v>
                </c:pt>
                <c:pt idx="3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A57-4765-A3DE-F36BD0D883E9}"/>
            </c:ext>
          </c:extLst>
        </c:ser>
        <c:dLbls>
          <c:showPercent val="1"/>
        </c:dLbls>
      </c:pie3DChart>
      <c:spPr>
        <a:noFill/>
        <a:ln w="25398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13</cp:revision>
  <dcterms:created xsi:type="dcterms:W3CDTF">2024-02-03T04:34:00Z</dcterms:created>
  <dcterms:modified xsi:type="dcterms:W3CDTF">2024-02-29T13:50:00Z</dcterms:modified>
</cp:coreProperties>
</file>