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9AA8" w14:textId="310C25DA" w:rsidR="001B52EA" w:rsidRPr="00CA36C8" w:rsidRDefault="004E0656" w:rsidP="00796B42">
      <w:pPr>
        <w:spacing w:before="240" w:line="420" w:lineRule="atLeast"/>
        <w:jc w:val="center"/>
        <w:outlineLvl w:val="0"/>
        <w:divId w:val="43583281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ЭССЕ НА </w:t>
      </w:r>
      <w:proofErr w:type="gramStart"/>
      <w:r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ТЕМУ:  «</w:t>
      </w:r>
      <w:proofErr w:type="gramEnd"/>
      <w:r w:rsidR="00B04120"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Эффективн</w:t>
      </w:r>
      <w:r w:rsidR="00505CF2"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ые методы</w:t>
      </w:r>
      <w:r w:rsidR="00B04120"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при подготовке к ЕГЭ по русскому языку</w:t>
      </w:r>
      <w:r w:rsidR="00664948"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F73F9D"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в дистанционном формате</w:t>
      </w:r>
      <w:r w:rsidR="00B04120" w:rsidRPr="00CA36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»</w:t>
      </w:r>
    </w:p>
    <w:p w14:paraId="2716BBB9" w14:textId="77777777" w:rsidR="00BD5F0C" w:rsidRPr="00CA36C8" w:rsidRDefault="00BD5F0C" w:rsidP="00EF0BCF">
      <w:pPr>
        <w:spacing w:before="300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36C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Автор: Букина Юлия Алексеевна</w:t>
      </w:r>
    </w:p>
    <w:p w14:paraId="7892058D" w14:textId="1E73046E" w:rsidR="00BD5F0C" w:rsidRPr="00CA36C8" w:rsidRDefault="00EA4D7F" w:rsidP="00EF0BCF">
      <w:pPr>
        <w:spacing w:before="300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36C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Организация: МАОУ «СОШ 38 г. Сыктывкар»</w:t>
      </w:r>
    </w:p>
    <w:p w14:paraId="06C6269F" w14:textId="7DFEB898" w:rsidR="0050648C" w:rsidRPr="00CA36C8" w:rsidRDefault="0071603F" w:rsidP="00EF0BCF">
      <w:pPr>
        <w:spacing w:before="300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A36C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50648C" w:rsidRPr="00CA36C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Населенный пункт: Республика Коми, г. Сыктывкар</w:t>
      </w:r>
    </w:p>
    <w:p w14:paraId="07C20729" w14:textId="77777777" w:rsidR="00C37A19" w:rsidRPr="00CA36C8" w:rsidRDefault="00C37A19" w:rsidP="00796B42">
      <w:pPr>
        <w:pStyle w:val="a5"/>
        <w:spacing w:before="0" w:beforeAutospacing="0" w:after="0" w:afterAutospacing="0"/>
        <w:jc w:val="right"/>
        <w:textAlignment w:val="baseline"/>
        <w:divId w:val="865993454"/>
        <w:rPr>
          <w:i/>
          <w:iCs/>
          <w:color w:val="222222"/>
          <w:bdr w:val="none" w:sz="0" w:space="0" w:color="auto" w:frame="1"/>
        </w:rPr>
      </w:pPr>
    </w:p>
    <w:p w14:paraId="4EEDAA2B" w14:textId="642F5AFA" w:rsidR="00796B42" w:rsidRPr="00CA36C8" w:rsidRDefault="00796B42" w:rsidP="00796B42">
      <w:pPr>
        <w:pStyle w:val="a5"/>
        <w:spacing w:before="0" w:beforeAutospacing="0" w:after="0" w:afterAutospacing="0"/>
        <w:jc w:val="right"/>
        <w:textAlignment w:val="baseline"/>
        <w:divId w:val="865993454"/>
        <w:rPr>
          <w:i/>
          <w:iCs/>
          <w:color w:val="222222"/>
        </w:rPr>
      </w:pPr>
      <w:r w:rsidRPr="00CA36C8">
        <w:rPr>
          <w:i/>
          <w:iCs/>
          <w:color w:val="222222"/>
          <w:bdr w:val="none" w:sz="0" w:space="0" w:color="auto" w:frame="1"/>
        </w:rPr>
        <w:t>Дай человеку рыбу, и он будет сыт один день,</w:t>
      </w:r>
    </w:p>
    <w:p w14:paraId="0EA623A4" w14:textId="481F75C4" w:rsidR="00796B42" w:rsidRPr="00CA36C8" w:rsidRDefault="00796B42" w:rsidP="00796B42">
      <w:pPr>
        <w:pStyle w:val="a5"/>
        <w:spacing w:before="0" w:beforeAutospacing="0" w:after="0" w:afterAutospacing="0"/>
        <w:jc w:val="right"/>
        <w:textAlignment w:val="baseline"/>
        <w:divId w:val="865993454"/>
        <w:rPr>
          <w:i/>
          <w:iCs/>
          <w:color w:val="222222"/>
          <w:bdr w:val="none" w:sz="0" w:space="0" w:color="auto" w:frame="1"/>
        </w:rPr>
      </w:pPr>
      <w:r w:rsidRPr="00CA36C8">
        <w:rPr>
          <w:i/>
          <w:iCs/>
          <w:color w:val="222222"/>
          <w:bdr w:val="none" w:sz="0" w:space="0" w:color="auto" w:frame="1"/>
        </w:rPr>
        <w:t>Китайская пословица</w:t>
      </w:r>
    </w:p>
    <w:p w14:paraId="5FF2AD21" w14:textId="77777777" w:rsidR="006F1281" w:rsidRPr="00CA36C8" w:rsidRDefault="006F1281" w:rsidP="00796B42">
      <w:pPr>
        <w:pStyle w:val="a5"/>
        <w:spacing w:before="0" w:beforeAutospacing="0" w:after="0" w:afterAutospacing="0"/>
        <w:jc w:val="right"/>
        <w:textAlignment w:val="baseline"/>
        <w:divId w:val="865993454"/>
        <w:rPr>
          <w:i/>
          <w:iCs/>
          <w:color w:val="222222"/>
          <w:bdr w:val="none" w:sz="0" w:space="0" w:color="auto" w:frame="1"/>
        </w:rPr>
      </w:pPr>
    </w:p>
    <w:p w14:paraId="56ECBCA1" w14:textId="49D59F25" w:rsidR="00C11B7E" w:rsidRPr="00CA36C8" w:rsidRDefault="007D7232" w:rsidP="005D7B35">
      <w:pPr>
        <w:pStyle w:val="a5"/>
        <w:spacing w:before="0" w:beforeAutospacing="0" w:after="0" w:afterAutospacing="0"/>
        <w:ind w:firstLine="708"/>
        <w:jc w:val="both"/>
        <w:textAlignment w:val="baseline"/>
        <w:divId w:val="86599345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 xml:space="preserve">Русский язык – один из обязательных предметов </w:t>
      </w:r>
      <w:r w:rsidR="00EE7AB8" w:rsidRPr="00CA36C8">
        <w:rPr>
          <w:color w:val="222222"/>
          <w:bdr w:val="none" w:sz="0" w:space="0" w:color="auto" w:frame="1"/>
        </w:rPr>
        <w:t>для сдачи Единого государственного экзамена.</w:t>
      </w:r>
      <w:r w:rsidR="00BE1B9F" w:rsidRPr="00CA36C8">
        <w:rPr>
          <w:color w:val="222222"/>
          <w:bdr w:val="none" w:sz="0" w:space="0" w:color="auto" w:frame="1"/>
        </w:rPr>
        <w:t xml:space="preserve"> От результатов </w:t>
      </w:r>
      <w:r w:rsidR="00CD24E9" w:rsidRPr="00CA36C8">
        <w:rPr>
          <w:color w:val="222222"/>
          <w:bdr w:val="none" w:sz="0" w:space="0" w:color="auto" w:frame="1"/>
        </w:rPr>
        <w:t xml:space="preserve">зависит, в какой </w:t>
      </w:r>
      <w:r w:rsidR="00A32530" w:rsidRPr="00CA36C8">
        <w:rPr>
          <w:color w:val="222222"/>
          <w:bdr w:val="none" w:sz="0" w:space="0" w:color="auto" w:frame="1"/>
        </w:rPr>
        <w:t>вуз сможет поступить учащийся</w:t>
      </w:r>
      <w:r w:rsidR="001B4FF9" w:rsidRPr="00CA36C8">
        <w:rPr>
          <w:color w:val="222222"/>
          <w:bdr w:val="none" w:sz="0" w:space="0" w:color="auto" w:frame="1"/>
        </w:rPr>
        <w:t xml:space="preserve"> и какой отрасли посвятит свою жизнь.</w:t>
      </w:r>
    </w:p>
    <w:p w14:paraId="61BFCB48" w14:textId="73C6DF62" w:rsidR="009312D5" w:rsidRPr="00CA36C8" w:rsidRDefault="00287981" w:rsidP="00C37A19">
      <w:pPr>
        <w:pStyle w:val="a5"/>
        <w:spacing w:before="0" w:beforeAutospacing="0" w:after="0" w:afterAutospacing="0"/>
        <w:ind w:firstLine="708"/>
        <w:jc w:val="both"/>
        <w:textAlignment w:val="baseline"/>
        <w:divId w:val="86599345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>Как показывает практика</w:t>
      </w:r>
      <w:r w:rsidR="009312D5" w:rsidRPr="00CA36C8">
        <w:rPr>
          <w:color w:val="222222"/>
          <w:bdr w:val="none" w:sz="0" w:space="0" w:color="auto" w:frame="1"/>
        </w:rPr>
        <w:t xml:space="preserve">, баллы, которые получают </w:t>
      </w:r>
      <w:r w:rsidR="000D1215" w:rsidRPr="00CA36C8">
        <w:rPr>
          <w:color w:val="222222"/>
          <w:bdr w:val="none" w:sz="0" w:space="0" w:color="auto" w:frame="1"/>
        </w:rPr>
        <w:t xml:space="preserve">ребята за итоговый экзамен, не всегда </w:t>
      </w:r>
      <w:r w:rsidRPr="00CA36C8">
        <w:rPr>
          <w:color w:val="222222"/>
          <w:bdr w:val="none" w:sz="0" w:space="0" w:color="auto" w:frame="1"/>
        </w:rPr>
        <w:t xml:space="preserve">иллюстрируют </w:t>
      </w:r>
      <w:r w:rsidR="000723D5" w:rsidRPr="00CA36C8">
        <w:rPr>
          <w:color w:val="222222"/>
          <w:bdr w:val="none" w:sz="0" w:space="0" w:color="auto" w:frame="1"/>
        </w:rPr>
        <w:t xml:space="preserve">знания ученика по предмету, поэтому </w:t>
      </w:r>
      <w:r w:rsidRPr="00CA36C8">
        <w:rPr>
          <w:color w:val="222222"/>
          <w:bdr w:val="none" w:sz="0" w:space="0" w:color="auto" w:frame="1"/>
        </w:rPr>
        <w:t xml:space="preserve">важно </w:t>
      </w:r>
      <w:r w:rsidR="00094BA6" w:rsidRPr="00CA36C8">
        <w:rPr>
          <w:color w:val="222222"/>
          <w:bdr w:val="none" w:sz="0" w:space="0" w:color="auto" w:frame="1"/>
        </w:rPr>
        <w:t xml:space="preserve">научить будущих студентов мыслить, </w:t>
      </w:r>
      <w:r w:rsidR="006D7DA9" w:rsidRPr="00CA36C8">
        <w:rPr>
          <w:color w:val="222222"/>
          <w:bdr w:val="none" w:sz="0" w:space="0" w:color="auto" w:frame="1"/>
        </w:rPr>
        <w:t xml:space="preserve">развивать мышление, а не только давать знания по предмету. </w:t>
      </w:r>
    </w:p>
    <w:p w14:paraId="303E2133" w14:textId="441C205E" w:rsidR="00815174" w:rsidRPr="00CA36C8" w:rsidRDefault="00815174" w:rsidP="005D7B35">
      <w:pPr>
        <w:pStyle w:val="a5"/>
        <w:spacing w:before="0" w:beforeAutospacing="0" w:after="0" w:afterAutospacing="0"/>
        <w:ind w:firstLine="708"/>
        <w:jc w:val="both"/>
        <w:textAlignment w:val="baseline"/>
        <w:divId w:val="86599345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>Мой первый выпускной класс был</w:t>
      </w:r>
      <w:r w:rsidR="00D06850" w:rsidRPr="00CA36C8">
        <w:rPr>
          <w:color w:val="222222"/>
          <w:bdr w:val="none" w:sz="0" w:space="0" w:color="auto" w:frame="1"/>
        </w:rPr>
        <w:t xml:space="preserve"> в 2020 году</w:t>
      </w:r>
      <w:r w:rsidR="00703F65" w:rsidRPr="00CA36C8">
        <w:rPr>
          <w:color w:val="222222"/>
          <w:bdr w:val="none" w:sz="0" w:space="0" w:color="auto" w:frame="1"/>
        </w:rPr>
        <w:t xml:space="preserve"> и</w:t>
      </w:r>
      <w:r w:rsidR="00D06850" w:rsidRPr="00CA36C8">
        <w:rPr>
          <w:color w:val="222222"/>
          <w:bdr w:val="none" w:sz="0" w:space="0" w:color="auto" w:frame="1"/>
        </w:rPr>
        <w:t xml:space="preserve"> пришелся на </w:t>
      </w:r>
      <w:r w:rsidR="00CB6802" w:rsidRPr="00CA36C8">
        <w:rPr>
          <w:color w:val="222222"/>
          <w:bdr w:val="none" w:sz="0" w:space="0" w:color="auto" w:frame="1"/>
        </w:rPr>
        <w:t xml:space="preserve">сложный до всей страны период. </w:t>
      </w:r>
      <w:r w:rsidR="0084792E" w:rsidRPr="00CA36C8">
        <w:rPr>
          <w:color w:val="222222"/>
          <w:bdr w:val="none" w:sz="0" w:space="0" w:color="auto" w:frame="1"/>
        </w:rPr>
        <w:t xml:space="preserve">В марте, когда необходимо усилить подготовку к экзамену, школы закрыли на карантин и всех перевели на дистанционный формат работы. </w:t>
      </w:r>
      <w:r w:rsidR="00BB2AE0" w:rsidRPr="00CA36C8">
        <w:rPr>
          <w:color w:val="222222"/>
          <w:bdr w:val="none" w:sz="0" w:space="0" w:color="auto" w:frame="1"/>
        </w:rPr>
        <w:t xml:space="preserve">Класс был </w:t>
      </w:r>
      <w:r w:rsidRPr="00CA36C8">
        <w:rPr>
          <w:color w:val="222222"/>
          <w:bdr w:val="none" w:sz="0" w:space="0" w:color="auto" w:frame="1"/>
        </w:rPr>
        <w:t xml:space="preserve">достаточно </w:t>
      </w:r>
      <w:r w:rsidR="0010465D" w:rsidRPr="00CA36C8">
        <w:rPr>
          <w:color w:val="222222"/>
          <w:bdr w:val="none" w:sz="0" w:space="0" w:color="auto" w:frame="1"/>
        </w:rPr>
        <w:t xml:space="preserve">подготовлен теоретически, но они были не знакомы со структурой экзамена и </w:t>
      </w:r>
      <w:r w:rsidR="002E4C16" w:rsidRPr="00CA36C8">
        <w:rPr>
          <w:color w:val="222222"/>
          <w:bdr w:val="none" w:sz="0" w:space="0" w:color="auto" w:frame="1"/>
        </w:rPr>
        <w:t>помнили далеко не все правила русского языка</w:t>
      </w:r>
      <w:r w:rsidR="00CA640B" w:rsidRPr="00CA36C8">
        <w:rPr>
          <w:color w:val="222222"/>
          <w:bdr w:val="none" w:sz="0" w:space="0" w:color="auto" w:frame="1"/>
        </w:rPr>
        <w:t>, поэтому моя задача была подготовить учащихся к успешной сдаче ЕГЭ по русскому язык</w:t>
      </w:r>
      <w:r w:rsidR="00BB2AE0" w:rsidRPr="00CA36C8">
        <w:rPr>
          <w:color w:val="222222"/>
          <w:bdr w:val="none" w:sz="0" w:space="0" w:color="auto" w:frame="1"/>
        </w:rPr>
        <w:t xml:space="preserve">у даже в новых условиях. </w:t>
      </w:r>
    </w:p>
    <w:p w14:paraId="16B21343" w14:textId="34DEA851" w:rsidR="00796B42" w:rsidRPr="00CA36C8" w:rsidRDefault="00CC3AF5" w:rsidP="005D7B35">
      <w:pPr>
        <w:pStyle w:val="a5"/>
        <w:spacing w:before="0" w:beforeAutospacing="0" w:after="0" w:afterAutospacing="0"/>
        <w:ind w:firstLine="708"/>
        <w:jc w:val="both"/>
        <w:textAlignment w:val="baseline"/>
        <w:divId w:val="86599345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 xml:space="preserve">Первое время я прибывала в растерянности, затем, после серьезной внутренней </w:t>
      </w:r>
      <w:r w:rsidR="004550AB" w:rsidRPr="00CA36C8">
        <w:rPr>
          <w:color w:val="222222"/>
          <w:bdr w:val="none" w:sz="0" w:space="0" w:color="auto" w:frame="1"/>
        </w:rPr>
        <w:t xml:space="preserve">работы и поддержки со стороны более опытных коллег, </w:t>
      </w:r>
      <w:r w:rsidR="00082741" w:rsidRPr="00CA36C8">
        <w:rPr>
          <w:color w:val="222222"/>
          <w:bdr w:val="none" w:sz="0" w:space="0" w:color="auto" w:frame="1"/>
        </w:rPr>
        <w:t>адаптировалась к новой жизненной ситуации.</w:t>
      </w:r>
      <w:r w:rsidR="00244B1A" w:rsidRPr="00CA36C8">
        <w:rPr>
          <w:color w:val="222222"/>
          <w:bdr w:val="none" w:sz="0" w:space="0" w:color="auto" w:frame="1"/>
        </w:rPr>
        <w:t xml:space="preserve"> Теперь </w:t>
      </w:r>
      <w:r w:rsidR="00A2632E" w:rsidRPr="00CA36C8">
        <w:rPr>
          <w:color w:val="222222"/>
          <w:bdr w:val="none" w:sz="0" w:space="0" w:color="auto" w:frame="1"/>
        </w:rPr>
        <w:t xml:space="preserve">дистанционную форму обучения </w:t>
      </w:r>
      <w:r w:rsidR="009302B9" w:rsidRPr="00CA36C8">
        <w:rPr>
          <w:color w:val="222222"/>
          <w:bdr w:val="none" w:sz="0" w:space="0" w:color="auto" w:frame="1"/>
        </w:rPr>
        <w:t>необходимо было рассматривать как единственную возможность</w:t>
      </w:r>
      <w:r w:rsidR="002E277D" w:rsidRPr="00CA36C8">
        <w:rPr>
          <w:color w:val="222222"/>
          <w:bdr w:val="none" w:sz="0" w:space="0" w:color="auto" w:frame="1"/>
        </w:rPr>
        <w:t xml:space="preserve"> получения знаний и отработку умений.</w:t>
      </w:r>
      <w:r w:rsidR="009302B9" w:rsidRPr="00CA36C8">
        <w:rPr>
          <w:color w:val="222222"/>
          <w:bdr w:val="none" w:sz="0" w:space="0" w:color="auto" w:frame="1"/>
        </w:rPr>
        <w:t xml:space="preserve"> </w:t>
      </w:r>
    </w:p>
    <w:p w14:paraId="1380124C" w14:textId="79515939" w:rsidR="005C7ECA" w:rsidRPr="00CA36C8" w:rsidRDefault="00354734" w:rsidP="005D7B35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 xml:space="preserve">Дистанционная форма обучения – это одна из форм системы непрерывного образования, которая призвана реализовать права человека на образование и получение </w:t>
      </w:r>
      <w:r w:rsidR="00051255" w:rsidRPr="00CA36C8">
        <w:rPr>
          <w:color w:val="222222"/>
          <w:bdr w:val="none" w:sz="0" w:space="0" w:color="auto" w:frame="1"/>
        </w:rPr>
        <w:t>информации.</w:t>
      </w:r>
    </w:p>
    <w:p w14:paraId="32F11279" w14:textId="0E92AC76" w:rsidR="00EC7DEF" w:rsidRPr="00CA36C8" w:rsidRDefault="00FC2659" w:rsidP="005D7B35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>Хотелось бы рассказать о тех методах и формах работы</w:t>
      </w:r>
      <w:r w:rsidR="007737C4" w:rsidRPr="00CA36C8">
        <w:rPr>
          <w:color w:val="222222"/>
          <w:bdr w:val="none" w:sz="0" w:space="0" w:color="auto" w:frame="1"/>
        </w:rPr>
        <w:t xml:space="preserve">, которые использовались </w:t>
      </w:r>
      <w:r w:rsidR="00CA36C8">
        <w:rPr>
          <w:color w:val="222222"/>
          <w:bdr w:val="none" w:sz="0" w:space="0" w:color="auto" w:frame="1"/>
        </w:rPr>
        <w:t>при подготовке</w:t>
      </w:r>
      <w:r w:rsidR="00D12CDE" w:rsidRPr="00CA36C8">
        <w:rPr>
          <w:color w:val="222222"/>
          <w:bdr w:val="none" w:sz="0" w:space="0" w:color="auto" w:frame="1"/>
        </w:rPr>
        <w:t xml:space="preserve"> к ЕГЭ по русскому языку </w:t>
      </w:r>
      <w:r w:rsidR="00685100" w:rsidRPr="00CA36C8">
        <w:rPr>
          <w:color w:val="222222"/>
          <w:bdr w:val="none" w:sz="0" w:space="0" w:color="auto" w:frame="1"/>
        </w:rPr>
        <w:t>в 2020 году, а также находят применения в настоящее время.</w:t>
      </w:r>
    </w:p>
    <w:p w14:paraId="705412E8" w14:textId="7F86F828" w:rsidR="00EB1EF4" w:rsidRPr="00CA36C8" w:rsidRDefault="00ED1287" w:rsidP="004335F9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>Во время дистанционного обучения</w:t>
      </w:r>
      <w:r w:rsidR="00BE6274" w:rsidRPr="00CA36C8">
        <w:rPr>
          <w:color w:val="222222"/>
          <w:bdr w:val="none" w:sz="0" w:space="0" w:color="auto" w:frame="1"/>
        </w:rPr>
        <w:t xml:space="preserve">, в также в настоящее время во время консультаций, которые необходимо дополнительно провести для учащихся, я использовала </w:t>
      </w:r>
      <w:r w:rsidR="00877B2F" w:rsidRPr="00CA36C8">
        <w:rPr>
          <w:color w:val="222222"/>
          <w:bdr w:val="none" w:sz="0" w:space="0" w:color="auto" w:frame="1"/>
        </w:rPr>
        <w:t>программу</w:t>
      </w:r>
      <w:r w:rsidR="00D3246D" w:rsidRPr="00CA36C8">
        <w:rPr>
          <w:color w:val="222222"/>
          <w:bdr w:val="none" w:sz="0" w:space="0" w:color="auto" w:frame="1"/>
        </w:rPr>
        <w:t xml:space="preserve"> </w:t>
      </w:r>
      <w:r w:rsidR="00D3246D" w:rsidRPr="00CA36C8">
        <w:rPr>
          <w:color w:val="222222"/>
          <w:bdr w:val="none" w:sz="0" w:space="0" w:color="auto" w:frame="1"/>
          <w:lang w:val="en-GB"/>
        </w:rPr>
        <w:t>Skype</w:t>
      </w:r>
      <w:r w:rsidR="002719CB" w:rsidRPr="00CA36C8">
        <w:rPr>
          <w:color w:val="222222"/>
          <w:bdr w:val="none" w:sz="0" w:space="0" w:color="auto" w:frame="1"/>
        </w:rPr>
        <w:t xml:space="preserve"> и Интернет-ресурсы.</w:t>
      </w:r>
    </w:p>
    <w:p w14:paraId="03297FFE" w14:textId="04B254B5" w:rsidR="008D075A" w:rsidRPr="00CA36C8" w:rsidRDefault="008D075A" w:rsidP="004335F9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 xml:space="preserve">Тематические </w:t>
      </w:r>
      <w:r w:rsidR="00E250F5" w:rsidRPr="00CA36C8">
        <w:rPr>
          <w:color w:val="222222"/>
          <w:bdr w:val="none" w:sz="0" w:space="0" w:color="auto" w:frame="1"/>
        </w:rPr>
        <w:t>видеоконференции, а также чат класса</w:t>
      </w:r>
      <w:r w:rsidR="00135FDD" w:rsidRPr="00CA36C8">
        <w:rPr>
          <w:color w:val="222222"/>
          <w:bdr w:val="none" w:sz="0" w:space="0" w:color="auto" w:frame="1"/>
        </w:rPr>
        <w:t xml:space="preserve"> составл</w:t>
      </w:r>
      <w:r w:rsidR="005C337A" w:rsidRPr="00CA36C8">
        <w:rPr>
          <w:color w:val="222222"/>
          <w:bdr w:val="none" w:sz="0" w:space="0" w:color="auto" w:frame="1"/>
        </w:rPr>
        <w:t>яют</w:t>
      </w:r>
      <w:r w:rsidR="00135FDD" w:rsidRPr="00CA36C8">
        <w:rPr>
          <w:color w:val="222222"/>
          <w:bdr w:val="none" w:sz="0" w:space="0" w:color="auto" w:frame="1"/>
        </w:rPr>
        <w:t xml:space="preserve"> теоретическую базу</w:t>
      </w:r>
      <w:r w:rsidR="00E80054" w:rsidRPr="00CA36C8">
        <w:rPr>
          <w:color w:val="222222"/>
          <w:bdr w:val="none" w:sz="0" w:space="0" w:color="auto" w:frame="1"/>
        </w:rPr>
        <w:t xml:space="preserve"> дистанционного курса, в рамках которого </w:t>
      </w:r>
      <w:r w:rsidR="005C337A" w:rsidRPr="00CA36C8">
        <w:rPr>
          <w:color w:val="222222"/>
          <w:bdr w:val="none" w:sz="0" w:space="0" w:color="auto" w:frame="1"/>
        </w:rPr>
        <w:t>я</w:t>
      </w:r>
      <w:r w:rsidR="00E80054" w:rsidRPr="00CA36C8">
        <w:rPr>
          <w:color w:val="222222"/>
          <w:bdr w:val="none" w:sz="0" w:space="0" w:color="auto" w:frame="1"/>
        </w:rPr>
        <w:t xml:space="preserve"> име</w:t>
      </w:r>
      <w:r w:rsidR="00AF0526" w:rsidRPr="00CA36C8">
        <w:rPr>
          <w:color w:val="222222"/>
          <w:bdr w:val="none" w:sz="0" w:space="0" w:color="auto" w:frame="1"/>
        </w:rPr>
        <w:t xml:space="preserve">ю </w:t>
      </w:r>
      <w:r w:rsidR="00CA36C8">
        <w:rPr>
          <w:color w:val="222222"/>
          <w:bdr w:val="none" w:sz="0" w:space="0" w:color="auto" w:frame="1"/>
        </w:rPr>
        <w:t>возможность</w:t>
      </w:r>
      <w:r w:rsidR="00C96CB9" w:rsidRPr="00CA36C8">
        <w:rPr>
          <w:color w:val="222222"/>
          <w:bdr w:val="none" w:sz="0" w:space="0" w:color="auto" w:frame="1"/>
        </w:rPr>
        <w:t xml:space="preserve"> свободного общения с учащимися: </w:t>
      </w:r>
      <w:r w:rsidR="00414BC0" w:rsidRPr="00CA36C8">
        <w:rPr>
          <w:color w:val="222222"/>
          <w:bdr w:val="none" w:sz="0" w:space="0" w:color="auto" w:frame="1"/>
        </w:rPr>
        <w:t>обсуждаются трудные аспекты, задаются инте</w:t>
      </w:r>
      <w:r w:rsidR="00395E35" w:rsidRPr="00CA36C8">
        <w:rPr>
          <w:color w:val="222222"/>
          <w:bdr w:val="none" w:sz="0" w:space="0" w:color="auto" w:frame="1"/>
        </w:rPr>
        <w:t xml:space="preserve">ресующиеся вопросы. Все </w:t>
      </w:r>
      <w:r w:rsidR="00CC06A1" w:rsidRPr="00CA36C8">
        <w:rPr>
          <w:color w:val="222222"/>
          <w:bdr w:val="none" w:sz="0" w:space="0" w:color="auto" w:frame="1"/>
        </w:rPr>
        <w:t xml:space="preserve">участники видеоконференции имеют возможность </w:t>
      </w:r>
      <w:r w:rsidR="00230E4A" w:rsidRPr="00CA36C8">
        <w:rPr>
          <w:color w:val="222222"/>
          <w:bdr w:val="none" w:sz="0" w:space="0" w:color="auto" w:frame="1"/>
        </w:rPr>
        <w:t xml:space="preserve">в неформальной обстановке обсудить сложные темы и поделиться </w:t>
      </w:r>
      <w:r w:rsidR="002A5102" w:rsidRPr="00CA36C8">
        <w:rPr>
          <w:color w:val="222222"/>
          <w:bdr w:val="none" w:sz="0" w:space="0" w:color="auto" w:frame="1"/>
        </w:rPr>
        <w:t>своими размышлениями.</w:t>
      </w:r>
    </w:p>
    <w:p w14:paraId="49E3A453" w14:textId="5DC298EA" w:rsidR="00181DA4" w:rsidRPr="00CA36C8" w:rsidRDefault="00D96889" w:rsidP="00DD35A8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 xml:space="preserve">Но теоретическая база всегда должна подкрепляться </w:t>
      </w:r>
      <w:r w:rsidR="00CA4A89" w:rsidRPr="00CA36C8">
        <w:rPr>
          <w:color w:val="222222"/>
          <w:bdr w:val="none" w:sz="0" w:space="0" w:color="auto" w:frame="1"/>
        </w:rPr>
        <w:t>практической.</w:t>
      </w:r>
      <w:r w:rsidR="00B213F4" w:rsidRPr="00CA36C8">
        <w:rPr>
          <w:color w:val="222222"/>
          <w:bdr w:val="none" w:sz="0" w:space="0" w:color="auto" w:frame="1"/>
        </w:rPr>
        <w:t xml:space="preserve"> </w:t>
      </w:r>
      <w:r w:rsidR="00080696" w:rsidRPr="00CA36C8">
        <w:rPr>
          <w:color w:val="222222"/>
          <w:bdr w:val="none" w:sz="0" w:space="0" w:color="auto" w:frame="1"/>
        </w:rPr>
        <w:t>Наиболее эффе</w:t>
      </w:r>
      <w:r w:rsidR="00A70B9A" w:rsidRPr="00CA36C8">
        <w:rPr>
          <w:color w:val="222222"/>
          <w:bdr w:val="none" w:sz="0" w:space="0" w:color="auto" w:frame="1"/>
        </w:rPr>
        <w:t>ктивной</w:t>
      </w:r>
      <w:r w:rsidR="00DC4A3F" w:rsidRPr="00CA36C8">
        <w:rPr>
          <w:color w:val="222222"/>
          <w:bdr w:val="none" w:sz="0" w:space="0" w:color="auto" w:frame="1"/>
        </w:rPr>
        <w:t xml:space="preserve"> формой, по моему мнению, является работа с образовательными ресурсами</w:t>
      </w:r>
      <w:r w:rsidR="00D527D8" w:rsidRPr="00CA36C8">
        <w:rPr>
          <w:color w:val="222222"/>
          <w:bdr w:val="none" w:sz="0" w:space="0" w:color="auto" w:frame="1"/>
        </w:rPr>
        <w:t xml:space="preserve">. </w:t>
      </w:r>
    </w:p>
    <w:p w14:paraId="3C6B69EF" w14:textId="5C4006EC" w:rsidR="00D22E90" w:rsidRPr="00CA36C8" w:rsidRDefault="00D527D8" w:rsidP="00D72CBE">
      <w:pPr>
        <w:pStyle w:val="a5"/>
        <w:spacing w:before="0" w:beforeAutospacing="0" w:after="0" w:afterAutospacing="0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 xml:space="preserve">Привлекательность </w:t>
      </w:r>
      <w:r w:rsidR="009F0D10" w:rsidRPr="00CA36C8">
        <w:rPr>
          <w:color w:val="222222"/>
          <w:bdr w:val="none" w:sz="0" w:space="0" w:color="auto" w:frame="1"/>
        </w:rPr>
        <w:t xml:space="preserve">данной формы состоит в том, что </w:t>
      </w:r>
      <w:r w:rsidR="007E57AE" w:rsidRPr="00CA36C8">
        <w:rPr>
          <w:color w:val="222222"/>
          <w:bdr w:val="none" w:sz="0" w:space="0" w:color="auto" w:frame="1"/>
        </w:rPr>
        <w:t>учащиеся</w:t>
      </w:r>
      <w:r w:rsidR="008F5D82" w:rsidRPr="00CA36C8">
        <w:rPr>
          <w:color w:val="222222"/>
          <w:bdr w:val="none" w:sz="0" w:space="0" w:color="auto" w:frame="1"/>
        </w:rPr>
        <w:t xml:space="preserve">, особенно старших классов, свободно работают с </w:t>
      </w:r>
      <w:r w:rsidR="00CA36C8">
        <w:rPr>
          <w:color w:val="222222"/>
          <w:bdr w:val="none" w:sz="0" w:space="0" w:color="auto" w:frame="1"/>
        </w:rPr>
        <w:t>образовательными ресурсами</w:t>
      </w:r>
      <w:r w:rsidR="00030B65" w:rsidRPr="00CA36C8">
        <w:rPr>
          <w:color w:val="222222"/>
          <w:bdr w:val="none" w:sz="0" w:space="0" w:color="auto" w:frame="1"/>
        </w:rPr>
        <w:t xml:space="preserve">, умеют добывать </w:t>
      </w:r>
      <w:r w:rsidR="00C71941" w:rsidRPr="00CA36C8">
        <w:rPr>
          <w:color w:val="222222"/>
          <w:bdr w:val="none" w:sz="0" w:space="0" w:color="auto" w:frame="1"/>
        </w:rPr>
        <w:t>и систематизировать информацию</w:t>
      </w:r>
      <w:r w:rsidR="00FA5D44" w:rsidRPr="00CA36C8">
        <w:rPr>
          <w:color w:val="222222"/>
          <w:bdr w:val="none" w:sz="0" w:space="0" w:color="auto" w:frame="1"/>
        </w:rPr>
        <w:t>. Также</w:t>
      </w:r>
      <w:r w:rsidR="00F964FF" w:rsidRPr="00CA36C8">
        <w:rPr>
          <w:color w:val="222222"/>
          <w:bdr w:val="none" w:sz="0" w:space="0" w:color="auto" w:frame="1"/>
        </w:rPr>
        <w:t xml:space="preserve">, работая </w:t>
      </w:r>
      <w:r w:rsidR="004420DA" w:rsidRPr="00CA36C8">
        <w:rPr>
          <w:color w:val="222222"/>
          <w:bdr w:val="none" w:sz="0" w:space="0" w:color="auto" w:frame="1"/>
        </w:rPr>
        <w:t xml:space="preserve">с ранее заявленными </w:t>
      </w:r>
      <w:proofErr w:type="gramStart"/>
      <w:r w:rsidR="004420DA" w:rsidRPr="00CA36C8">
        <w:rPr>
          <w:color w:val="222222"/>
          <w:bdr w:val="none" w:sz="0" w:space="0" w:color="auto" w:frame="1"/>
        </w:rPr>
        <w:t>ресурсами</w:t>
      </w:r>
      <w:r w:rsidR="00CA36C8">
        <w:rPr>
          <w:color w:val="222222"/>
          <w:bdr w:val="none" w:sz="0" w:space="0" w:color="auto" w:frame="1"/>
        </w:rPr>
        <w:t>,</w:t>
      </w:r>
      <w:r w:rsidR="004420DA" w:rsidRPr="00CA36C8">
        <w:rPr>
          <w:color w:val="222222"/>
          <w:bdr w:val="none" w:sz="0" w:space="0" w:color="auto" w:frame="1"/>
        </w:rPr>
        <w:t xml:space="preserve">  учащийся</w:t>
      </w:r>
      <w:proofErr w:type="gramEnd"/>
      <w:r w:rsidR="004420DA" w:rsidRPr="00CA36C8">
        <w:rPr>
          <w:color w:val="222222"/>
          <w:bdr w:val="none" w:sz="0" w:space="0" w:color="auto" w:frame="1"/>
        </w:rPr>
        <w:t xml:space="preserve"> </w:t>
      </w:r>
      <w:r w:rsidR="00477627" w:rsidRPr="00CA36C8">
        <w:rPr>
          <w:color w:val="222222"/>
          <w:bdr w:val="none" w:sz="0" w:space="0" w:color="auto" w:frame="1"/>
        </w:rPr>
        <w:t xml:space="preserve">видит освоенные </w:t>
      </w:r>
      <w:r w:rsidR="006A7D69" w:rsidRPr="00CA36C8">
        <w:rPr>
          <w:color w:val="222222"/>
          <w:bdr w:val="none" w:sz="0" w:space="0" w:color="auto" w:frame="1"/>
        </w:rPr>
        <w:t xml:space="preserve">им вопросы и может </w:t>
      </w:r>
      <w:r w:rsidR="00776850" w:rsidRPr="00CA36C8">
        <w:rPr>
          <w:color w:val="222222"/>
          <w:bdr w:val="none" w:sz="0" w:space="0" w:color="auto" w:frame="1"/>
        </w:rPr>
        <w:t>поработать с ними самостоятельно, планируя время работы над проблемной темой.</w:t>
      </w:r>
    </w:p>
    <w:p w14:paraId="37C5FBA4" w14:textId="28C7238A" w:rsidR="006517BE" w:rsidRPr="00CA36C8" w:rsidRDefault="0083538F" w:rsidP="00DD35A8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lastRenderedPageBreak/>
        <w:t>Свои онлайн-уроки я</w:t>
      </w:r>
      <w:r w:rsidR="00291B9B" w:rsidRPr="00CA36C8">
        <w:rPr>
          <w:color w:val="222222"/>
          <w:bdr w:val="none" w:sz="0" w:space="0" w:color="auto" w:frame="1"/>
        </w:rPr>
        <w:t xml:space="preserve"> заранее планировал</w:t>
      </w:r>
      <w:r w:rsidR="006A2354" w:rsidRPr="00CA36C8">
        <w:rPr>
          <w:color w:val="222222"/>
          <w:bdr w:val="none" w:sz="0" w:space="0" w:color="auto" w:frame="1"/>
        </w:rPr>
        <w:t xml:space="preserve">а: </w:t>
      </w:r>
      <w:r w:rsidR="00291B9B" w:rsidRPr="00CA36C8">
        <w:rPr>
          <w:color w:val="222222"/>
          <w:bdr w:val="none" w:sz="0" w:space="0" w:color="auto" w:frame="1"/>
        </w:rPr>
        <w:t xml:space="preserve">создавала </w:t>
      </w:r>
      <w:r w:rsidR="006A2354" w:rsidRPr="00CA36C8">
        <w:rPr>
          <w:color w:val="222222"/>
          <w:bdr w:val="none" w:sz="0" w:space="0" w:color="auto" w:frame="1"/>
        </w:rPr>
        <w:t xml:space="preserve">презентации, подбирала материал, писала инструкции </w:t>
      </w:r>
      <w:r w:rsidR="00FA1FBE" w:rsidRPr="00CA36C8">
        <w:rPr>
          <w:color w:val="222222"/>
          <w:bdr w:val="none" w:sz="0" w:space="0" w:color="auto" w:frame="1"/>
        </w:rPr>
        <w:t>по выполнению задани</w:t>
      </w:r>
      <w:r w:rsidR="00962770" w:rsidRPr="00CA36C8">
        <w:rPr>
          <w:color w:val="222222"/>
          <w:bdr w:val="none" w:sz="0" w:space="0" w:color="auto" w:frame="1"/>
        </w:rPr>
        <w:t>й и определила, с какими ресурсами я буду работать.</w:t>
      </w:r>
      <w:r w:rsidR="00AB0B95" w:rsidRPr="00CA36C8">
        <w:rPr>
          <w:rFonts w:eastAsia="Times New Roman"/>
          <w:color w:val="000000"/>
        </w:rPr>
        <w:t xml:space="preserve"> </w:t>
      </w:r>
    </w:p>
    <w:p w14:paraId="7FCBC1DF" w14:textId="4C04829D" w:rsidR="00D22E90" w:rsidRPr="00CA36C8" w:rsidRDefault="00382B94" w:rsidP="00DD35A8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222222"/>
          <w:bdr w:val="none" w:sz="0" w:space="0" w:color="auto" w:frame="1"/>
        </w:rPr>
        <w:t xml:space="preserve">Итак, образовательные ресурсы, которые я использовала в 2020 </w:t>
      </w:r>
      <w:r w:rsidR="003847B0" w:rsidRPr="00CA36C8">
        <w:rPr>
          <w:color w:val="222222"/>
          <w:bdr w:val="none" w:sz="0" w:space="0" w:color="auto" w:frame="1"/>
        </w:rPr>
        <w:t>году и использую в настоящее время:</w:t>
      </w:r>
    </w:p>
    <w:p w14:paraId="0EBA9A75" w14:textId="6DDA09AF" w:rsidR="002C0130" w:rsidRPr="00CA36C8" w:rsidRDefault="003847B0" w:rsidP="00DF289D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textAlignment w:val="baseline"/>
        <w:divId w:val="1966152374"/>
        <w:rPr>
          <w:color w:val="000000"/>
        </w:rPr>
      </w:pPr>
      <w:r w:rsidRPr="00CA36C8">
        <w:rPr>
          <w:color w:val="222222"/>
          <w:bdr w:val="none" w:sz="0" w:space="0" w:color="auto" w:frame="1"/>
        </w:rPr>
        <w:t>Открытый банк заданий ЕГЭ:</w:t>
      </w:r>
      <w:r w:rsidR="00D22E90" w:rsidRPr="00CA36C8">
        <w:rPr>
          <w:color w:val="000000"/>
        </w:rPr>
        <w:br/>
      </w:r>
      <w:hyperlink r:id="rId6" w:tgtFrame="_blank" w:history="1">
        <w:r w:rsidR="00D22E90" w:rsidRPr="00CA36C8">
          <w:rPr>
            <w:rStyle w:val="a3"/>
            <w:color w:val="008738"/>
          </w:rPr>
          <w:t>https://fipi.ru/ege/otkrytyy-bank-zadaniy-ege</w:t>
        </w:r>
      </w:hyperlink>
      <w:r w:rsidR="00855C98" w:rsidRPr="00CA36C8">
        <w:rPr>
          <w:color w:val="000000"/>
        </w:rPr>
        <w:t xml:space="preserve"> , с помощью этого сайта </w:t>
      </w:r>
      <w:r w:rsidR="00800F7C" w:rsidRPr="00CA36C8">
        <w:rPr>
          <w:color w:val="000000"/>
        </w:rPr>
        <w:t xml:space="preserve">как учитель, так и учащийся может отслеживать изменения, </w:t>
      </w:r>
      <w:r w:rsidR="00833B37" w:rsidRPr="00CA36C8">
        <w:rPr>
          <w:color w:val="000000"/>
        </w:rPr>
        <w:t xml:space="preserve">касающиеся экзамена, просматривать демоверсии по предметам, </w:t>
      </w:r>
      <w:r w:rsidR="008158F8" w:rsidRPr="00CA36C8">
        <w:rPr>
          <w:color w:val="000000"/>
        </w:rPr>
        <w:t>структуру и темы экзамена;</w:t>
      </w:r>
    </w:p>
    <w:p w14:paraId="38565D0C" w14:textId="000AF3CF" w:rsidR="00BD70DF" w:rsidRPr="00CA36C8" w:rsidRDefault="00225F5E" w:rsidP="000B15FB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rStyle w:val="apple-converted-space"/>
          <w:color w:val="000000"/>
        </w:rPr>
      </w:pPr>
      <w:r w:rsidRPr="00CA36C8">
        <w:rPr>
          <w:color w:val="222222"/>
          <w:bdr w:val="none" w:sz="0" w:space="0" w:color="auto" w:frame="1"/>
        </w:rPr>
        <w:t xml:space="preserve">2. Сайт </w:t>
      </w:r>
      <w:r w:rsidR="0008099D" w:rsidRPr="00CA36C8">
        <w:rPr>
          <w:color w:val="222222"/>
          <w:bdr w:val="none" w:sz="0" w:space="0" w:color="auto" w:frame="1"/>
        </w:rPr>
        <w:t>«Решу ЕГЭ»:</w:t>
      </w:r>
      <w:r w:rsidR="000D5872" w:rsidRPr="00CA36C8">
        <w:rPr>
          <w:color w:val="222222"/>
          <w:bdr w:val="none" w:sz="0" w:space="0" w:color="auto" w:frame="1"/>
        </w:rPr>
        <w:t xml:space="preserve"> </w:t>
      </w:r>
      <w:hyperlink r:id="rId7" w:history="1">
        <w:r w:rsidR="00774AA6" w:rsidRPr="00CA36C8">
          <w:rPr>
            <w:rStyle w:val="a3"/>
          </w:rPr>
          <w:t>https://ege.sdamgia.ru</w:t>
        </w:r>
      </w:hyperlink>
      <w:r w:rsidR="00774AA6" w:rsidRPr="00CA36C8">
        <w:rPr>
          <w:color w:val="222222"/>
          <w:bdr w:val="none" w:sz="0" w:space="0" w:color="auto" w:frame="1"/>
        </w:rPr>
        <w:t xml:space="preserve">, </w:t>
      </w:r>
      <w:r w:rsidR="008530E6" w:rsidRPr="00CA36C8">
        <w:rPr>
          <w:color w:val="222222"/>
          <w:bdr w:val="none" w:sz="0" w:space="0" w:color="auto" w:frame="1"/>
        </w:rPr>
        <w:t xml:space="preserve">с помощью которого ребята </w:t>
      </w:r>
      <w:proofErr w:type="spellStart"/>
      <w:r w:rsidR="008530E6" w:rsidRPr="00CA36C8">
        <w:rPr>
          <w:color w:val="222222"/>
          <w:bdr w:val="none" w:sz="0" w:space="0" w:color="auto" w:frame="1"/>
        </w:rPr>
        <w:t>нарешивают</w:t>
      </w:r>
      <w:proofErr w:type="spellEnd"/>
      <w:r w:rsidR="008530E6" w:rsidRPr="00CA36C8">
        <w:rPr>
          <w:color w:val="222222"/>
          <w:bdr w:val="none" w:sz="0" w:space="0" w:color="auto" w:frame="1"/>
        </w:rPr>
        <w:t xml:space="preserve"> задания, а я как учитель, вижу их результат</w:t>
      </w:r>
      <w:r w:rsidR="00CA4132" w:rsidRPr="00CA36C8">
        <w:rPr>
          <w:color w:val="222222"/>
          <w:bdr w:val="none" w:sz="0" w:space="0" w:color="auto" w:frame="1"/>
        </w:rPr>
        <w:t>, так как сайт дает возможность создавать свой класс и отслеживать результаты;</w:t>
      </w:r>
      <w:r w:rsidR="008158F8" w:rsidRPr="00CA36C8">
        <w:rPr>
          <w:color w:val="222222"/>
          <w:bdr w:val="none" w:sz="0" w:space="0" w:color="auto" w:frame="1"/>
        </w:rPr>
        <w:t xml:space="preserve"> </w:t>
      </w:r>
    </w:p>
    <w:p w14:paraId="3C7ECBA1" w14:textId="77777777" w:rsidR="00CA36C8" w:rsidRDefault="00CA36C8" w:rsidP="00CA36C8">
      <w:pPr>
        <w:pStyle w:val="a5"/>
        <w:spacing w:before="0" w:beforeAutospacing="0" w:after="0" w:afterAutospacing="0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>
        <w:rPr>
          <w:color w:val="000000"/>
        </w:rPr>
        <w:t xml:space="preserve">          </w:t>
      </w:r>
      <w:r w:rsidR="00E83845" w:rsidRPr="00CA36C8">
        <w:rPr>
          <w:color w:val="000000"/>
        </w:rPr>
        <w:t xml:space="preserve"> 3.</w:t>
      </w:r>
      <w:r w:rsidR="00BD70DF" w:rsidRPr="00CA36C8">
        <w:rPr>
          <w:color w:val="000000"/>
        </w:rPr>
        <w:t xml:space="preserve">Сайт </w:t>
      </w:r>
      <w:r w:rsidR="00BA712F" w:rsidRPr="00CA36C8">
        <w:rPr>
          <w:color w:val="000000"/>
        </w:rPr>
        <w:t xml:space="preserve">для заучивания ударений: </w:t>
      </w:r>
      <w:hyperlink r:id="rId8" w:history="1">
        <w:r w:rsidR="00F56393" w:rsidRPr="00CA36C8">
          <w:rPr>
            <w:rStyle w:val="a3"/>
          </w:rPr>
          <w:t>https://obrazavr.ru/trenazhyory/ege/russkij-yazyk-ege-trenazhyory/zadanie-4-postanovka-udareniya/?ysclid=lggerg6212733774167</w:t>
        </w:r>
      </w:hyperlink>
    </w:p>
    <w:p w14:paraId="7718CF66" w14:textId="252D1DD1" w:rsidR="00F94D02" w:rsidRPr="00CA36C8" w:rsidRDefault="004C7E9D" w:rsidP="00CA36C8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222222"/>
          <w:bdr w:val="none" w:sz="0" w:space="0" w:color="auto" w:frame="1"/>
        </w:rPr>
      </w:pPr>
      <w:r w:rsidRPr="00CA36C8">
        <w:rPr>
          <w:color w:val="000000"/>
        </w:rPr>
        <w:t>Отдельно хо</w:t>
      </w:r>
      <w:r w:rsidR="00CA36C8">
        <w:rPr>
          <w:color w:val="000000"/>
        </w:rPr>
        <w:t>телось бы</w:t>
      </w:r>
      <w:r w:rsidRPr="00CA36C8">
        <w:rPr>
          <w:color w:val="000000"/>
        </w:rPr>
        <w:t xml:space="preserve"> </w:t>
      </w:r>
      <w:r w:rsidR="00602FA1" w:rsidRPr="00CA36C8">
        <w:rPr>
          <w:color w:val="000000"/>
        </w:rPr>
        <w:t xml:space="preserve">обратить внимание на большое количество различных </w:t>
      </w:r>
      <w:bookmarkStart w:id="0" w:name="_GoBack"/>
      <w:bookmarkEnd w:id="0"/>
      <w:r w:rsidR="00602FA1" w:rsidRPr="00CA36C8">
        <w:rPr>
          <w:color w:val="000000"/>
        </w:rPr>
        <w:t>видеокурсов</w:t>
      </w:r>
      <w:r w:rsidR="00866DA6" w:rsidRPr="00CA36C8">
        <w:rPr>
          <w:color w:val="000000"/>
        </w:rPr>
        <w:t xml:space="preserve"> в</w:t>
      </w:r>
      <w:r w:rsidR="00E83845" w:rsidRPr="00CA36C8">
        <w:rPr>
          <w:color w:val="000000"/>
        </w:rPr>
        <w:t xml:space="preserve"> </w:t>
      </w:r>
      <w:r w:rsidR="00866DA6" w:rsidRPr="00CA36C8">
        <w:rPr>
          <w:color w:val="000000"/>
        </w:rPr>
        <w:t xml:space="preserve">сети Интернет. </w:t>
      </w:r>
      <w:r w:rsidR="00005EB7" w:rsidRPr="00CA36C8">
        <w:rPr>
          <w:color w:val="000000"/>
        </w:rPr>
        <w:t xml:space="preserve">При подготовке к онлайн-урокам я использовала </w:t>
      </w:r>
      <w:r w:rsidR="009E681F" w:rsidRPr="00CA36C8">
        <w:rPr>
          <w:color w:val="000000"/>
        </w:rPr>
        <w:t xml:space="preserve">курсы </w:t>
      </w:r>
      <w:r w:rsidR="00D72ECD" w:rsidRPr="00CA36C8">
        <w:rPr>
          <w:color w:val="000000"/>
        </w:rPr>
        <w:t>«</w:t>
      </w:r>
      <w:proofErr w:type="spellStart"/>
      <w:r w:rsidR="00D72ECD" w:rsidRPr="00CA36C8">
        <w:rPr>
          <w:color w:val="000000"/>
        </w:rPr>
        <w:t>Яндекс.Просвещение</w:t>
      </w:r>
      <w:proofErr w:type="spellEnd"/>
      <w:r w:rsidR="00D72ECD" w:rsidRPr="00CA36C8">
        <w:rPr>
          <w:color w:val="000000"/>
        </w:rPr>
        <w:t>»</w:t>
      </w:r>
      <w:r w:rsidR="00A25785" w:rsidRPr="00CA36C8">
        <w:rPr>
          <w:color w:val="000000"/>
        </w:rPr>
        <w:t xml:space="preserve">, </w:t>
      </w:r>
      <w:proofErr w:type="spellStart"/>
      <w:r w:rsidR="00A25785" w:rsidRPr="00CA36C8">
        <w:rPr>
          <w:color w:val="000000"/>
        </w:rPr>
        <w:t>вебинары</w:t>
      </w:r>
      <w:proofErr w:type="spellEnd"/>
      <w:r w:rsidR="00A25785" w:rsidRPr="00CA36C8">
        <w:rPr>
          <w:color w:val="000000"/>
        </w:rPr>
        <w:t xml:space="preserve"> Центра обучения «</w:t>
      </w:r>
      <w:proofErr w:type="spellStart"/>
      <w:r w:rsidR="00A25785" w:rsidRPr="00CA36C8">
        <w:rPr>
          <w:color w:val="000000"/>
        </w:rPr>
        <w:t>Фокс</w:t>
      </w:r>
      <w:r w:rsidR="00A34685" w:rsidRPr="00CA36C8">
        <w:rPr>
          <w:color w:val="000000"/>
        </w:rPr>
        <w:t>форд</w:t>
      </w:r>
      <w:proofErr w:type="spellEnd"/>
      <w:r w:rsidR="00A34685" w:rsidRPr="00CA36C8">
        <w:rPr>
          <w:color w:val="000000"/>
        </w:rPr>
        <w:t>», цифровой ресурс «</w:t>
      </w:r>
      <w:r w:rsidR="008D1401" w:rsidRPr="00CA36C8">
        <w:rPr>
          <w:color w:val="000000"/>
        </w:rPr>
        <w:t>Российская электронная школа»</w:t>
      </w:r>
      <w:r w:rsidR="00DC1862" w:rsidRPr="00CA36C8">
        <w:rPr>
          <w:color w:val="000000"/>
        </w:rPr>
        <w:t xml:space="preserve">, а также рекомендовала </w:t>
      </w:r>
      <w:r w:rsidR="004F041E" w:rsidRPr="00CA36C8">
        <w:rPr>
          <w:color w:val="000000"/>
        </w:rPr>
        <w:t>их учащимся, у которых были сложности по каким-либо заданиям.</w:t>
      </w:r>
    </w:p>
    <w:p w14:paraId="2ADAD644" w14:textId="294D21CF" w:rsidR="000504F4" w:rsidRPr="00CA36C8" w:rsidRDefault="001F7AE1" w:rsidP="008C4C62">
      <w:pPr>
        <w:pStyle w:val="a5"/>
        <w:spacing w:before="0" w:beforeAutospacing="0" w:after="0" w:afterAutospacing="0"/>
        <w:ind w:firstLine="708"/>
        <w:jc w:val="both"/>
        <w:textAlignment w:val="baseline"/>
        <w:divId w:val="1966152374"/>
        <w:rPr>
          <w:color w:val="000000"/>
        </w:rPr>
      </w:pPr>
      <w:r w:rsidRPr="00CA36C8">
        <w:rPr>
          <w:color w:val="000000"/>
        </w:rPr>
        <w:t>Подводя итоги, можно сказать, что дистанционное обучени</w:t>
      </w:r>
      <w:r w:rsidR="00481827" w:rsidRPr="00CA36C8">
        <w:rPr>
          <w:color w:val="000000"/>
        </w:rPr>
        <w:t xml:space="preserve">е, </w:t>
      </w:r>
      <w:r w:rsidR="00990219" w:rsidRPr="00CA36C8">
        <w:rPr>
          <w:color w:val="000000"/>
        </w:rPr>
        <w:t xml:space="preserve">в том числе </w:t>
      </w:r>
      <w:r w:rsidR="00A52439" w:rsidRPr="00CA36C8">
        <w:rPr>
          <w:color w:val="000000"/>
        </w:rPr>
        <w:t>ИКТ-технологи</w:t>
      </w:r>
      <w:r w:rsidR="00990219" w:rsidRPr="00CA36C8">
        <w:rPr>
          <w:color w:val="000000"/>
        </w:rPr>
        <w:t xml:space="preserve">и </w:t>
      </w:r>
      <w:r w:rsidR="00A52439" w:rsidRPr="00CA36C8">
        <w:rPr>
          <w:color w:val="000000"/>
        </w:rPr>
        <w:t>позв</w:t>
      </w:r>
      <w:r w:rsidR="008C4C62" w:rsidRPr="00CA36C8">
        <w:rPr>
          <w:color w:val="000000"/>
        </w:rPr>
        <w:t>оляют</w:t>
      </w:r>
      <w:r w:rsidR="00A52439" w:rsidRPr="00CA36C8">
        <w:rPr>
          <w:color w:val="000000"/>
        </w:rPr>
        <w:t xml:space="preserve"> учителю разнообразить и комбинировать методы и средства работы </w:t>
      </w:r>
      <w:r w:rsidR="0006013E" w:rsidRPr="00CA36C8">
        <w:rPr>
          <w:color w:val="000000"/>
        </w:rPr>
        <w:t>по подготовк</w:t>
      </w:r>
      <w:r w:rsidR="008C4C62" w:rsidRPr="00CA36C8">
        <w:rPr>
          <w:color w:val="000000"/>
        </w:rPr>
        <w:t>е</w:t>
      </w:r>
      <w:r w:rsidR="0006013E" w:rsidRPr="00CA36C8">
        <w:rPr>
          <w:color w:val="000000"/>
        </w:rPr>
        <w:t xml:space="preserve"> к государственному экзамену, а также усилить мотивацию обучения </w:t>
      </w:r>
      <w:r w:rsidR="00892413" w:rsidRPr="00CA36C8">
        <w:rPr>
          <w:color w:val="000000"/>
        </w:rPr>
        <w:t xml:space="preserve">и улучшить </w:t>
      </w:r>
      <w:r w:rsidR="00DF793D" w:rsidRPr="00CA36C8">
        <w:rPr>
          <w:color w:val="000000"/>
        </w:rPr>
        <w:t xml:space="preserve">усвоение материала, дает возможность </w:t>
      </w:r>
      <w:r w:rsidR="00AC6486" w:rsidRPr="00CA36C8">
        <w:rPr>
          <w:color w:val="000000"/>
        </w:rPr>
        <w:t>качественно освоить самоконтроль</w:t>
      </w:r>
      <w:r w:rsidR="00E959A1" w:rsidRPr="00CA36C8">
        <w:rPr>
          <w:color w:val="000000"/>
        </w:rPr>
        <w:t xml:space="preserve"> и контроль над результатами</w:t>
      </w:r>
      <w:r w:rsidR="00DF1FB7" w:rsidRPr="00CA36C8">
        <w:rPr>
          <w:color w:val="000000"/>
        </w:rPr>
        <w:t>.</w:t>
      </w:r>
      <w:r w:rsidR="002C0130" w:rsidRPr="00CA36C8">
        <w:rPr>
          <w:color w:val="000000"/>
        </w:rPr>
        <w:t xml:space="preserve"> </w:t>
      </w:r>
    </w:p>
    <w:p w14:paraId="5B0BE588" w14:textId="77777777" w:rsidR="005C7ECA" w:rsidRPr="00CA36C8" w:rsidRDefault="005C7ECA">
      <w:pPr>
        <w:rPr>
          <w:rFonts w:ascii="Times New Roman" w:hAnsi="Times New Roman" w:cs="Times New Roman"/>
          <w:sz w:val="24"/>
          <w:szCs w:val="24"/>
        </w:rPr>
      </w:pPr>
    </w:p>
    <w:sectPr w:rsidR="005C7ECA" w:rsidRPr="00CA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189"/>
    <w:multiLevelType w:val="hybridMultilevel"/>
    <w:tmpl w:val="D3A4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2B1"/>
    <w:multiLevelType w:val="hybridMultilevel"/>
    <w:tmpl w:val="E1724E2C"/>
    <w:lvl w:ilvl="0" w:tplc="FFFFFFFF">
      <w:start w:val="1"/>
      <w:numFmt w:val="decimal"/>
      <w:lvlText w:val="%1."/>
      <w:lvlJc w:val="left"/>
      <w:pPr>
        <w:ind w:left="1180" w:hanging="1180"/>
      </w:pPr>
      <w:rPr>
        <w:rFonts w:ascii="Times New Roman" w:hAnsi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11677"/>
    <w:multiLevelType w:val="hybridMultilevel"/>
    <w:tmpl w:val="280497EE"/>
    <w:lvl w:ilvl="0" w:tplc="FFFFFFFF">
      <w:start w:val="3"/>
      <w:numFmt w:val="decimal"/>
      <w:lvlText w:val="%1."/>
      <w:lvlJc w:val="left"/>
      <w:pPr>
        <w:ind w:left="-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4" w:hanging="360"/>
      </w:pPr>
    </w:lvl>
    <w:lvl w:ilvl="2" w:tplc="0419001B">
      <w:start w:val="1"/>
      <w:numFmt w:val="lowerRoman"/>
      <w:lvlText w:val="%3."/>
      <w:lvlJc w:val="right"/>
      <w:pPr>
        <w:ind w:left="696" w:hanging="180"/>
      </w:pPr>
    </w:lvl>
    <w:lvl w:ilvl="3" w:tplc="0419000F" w:tentative="1">
      <w:start w:val="1"/>
      <w:numFmt w:val="decimal"/>
      <w:lvlText w:val="%4."/>
      <w:lvlJc w:val="left"/>
      <w:pPr>
        <w:ind w:left="1416" w:hanging="360"/>
      </w:pPr>
    </w:lvl>
    <w:lvl w:ilvl="4" w:tplc="04190019" w:tentative="1">
      <w:start w:val="1"/>
      <w:numFmt w:val="lowerLetter"/>
      <w:lvlText w:val="%5."/>
      <w:lvlJc w:val="left"/>
      <w:pPr>
        <w:ind w:left="2136" w:hanging="360"/>
      </w:pPr>
    </w:lvl>
    <w:lvl w:ilvl="5" w:tplc="0419001B" w:tentative="1">
      <w:start w:val="1"/>
      <w:numFmt w:val="lowerRoman"/>
      <w:lvlText w:val="%6."/>
      <w:lvlJc w:val="right"/>
      <w:pPr>
        <w:ind w:left="2856" w:hanging="180"/>
      </w:pPr>
    </w:lvl>
    <w:lvl w:ilvl="6" w:tplc="0419000F" w:tentative="1">
      <w:start w:val="1"/>
      <w:numFmt w:val="decimal"/>
      <w:lvlText w:val="%7."/>
      <w:lvlJc w:val="left"/>
      <w:pPr>
        <w:ind w:left="3576" w:hanging="360"/>
      </w:pPr>
    </w:lvl>
    <w:lvl w:ilvl="7" w:tplc="04190019" w:tentative="1">
      <w:start w:val="1"/>
      <w:numFmt w:val="lowerLetter"/>
      <w:lvlText w:val="%8."/>
      <w:lvlJc w:val="left"/>
      <w:pPr>
        <w:ind w:left="4296" w:hanging="360"/>
      </w:pPr>
    </w:lvl>
    <w:lvl w:ilvl="8" w:tplc="0419001B" w:tentative="1">
      <w:start w:val="1"/>
      <w:numFmt w:val="lowerRoman"/>
      <w:lvlText w:val="%9."/>
      <w:lvlJc w:val="right"/>
      <w:pPr>
        <w:ind w:left="5016" w:hanging="180"/>
      </w:pPr>
    </w:lvl>
  </w:abstractNum>
  <w:abstractNum w:abstractNumId="3" w15:restartNumberingAfterBreak="0">
    <w:nsid w:val="3D0E04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003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EA"/>
    <w:rsid w:val="00005EB7"/>
    <w:rsid w:val="00030B65"/>
    <w:rsid w:val="000504F4"/>
    <w:rsid w:val="00051255"/>
    <w:rsid w:val="0006013E"/>
    <w:rsid w:val="000723D5"/>
    <w:rsid w:val="00073F9A"/>
    <w:rsid w:val="00080696"/>
    <w:rsid w:val="0008099D"/>
    <w:rsid w:val="00082741"/>
    <w:rsid w:val="00085D14"/>
    <w:rsid w:val="00094BA6"/>
    <w:rsid w:val="00097359"/>
    <w:rsid w:val="000B0C90"/>
    <w:rsid w:val="000B15FB"/>
    <w:rsid w:val="000D1215"/>
    <w:rsid w:val="000D5872"/>
    <w:rsid w:val="0010465D"/>
    <w:rsid w:val="0011766C"/>
    <w:rsid w:val="001213C8"/>
    <w:rsid w:val="00125FCD"/>
    <w:rsid w:val="00135FDD"/>
    <w:rsid w:val="00140B2C"/>
    <w:rsid w:val="00181DA4"/>
    <w:rsid w:val="00187072"/>
    <w:rsid w:val="001B4FF9"/>
    <w:rsid w:val="001B52EA"/>
    <w:rsid w:val="001F7AE1"/>
    <w:rsid w:val="002040C2"/>
    <w:rsid w:val="00225F5E"/>
    <w:rsid w:val="00230E4A"/>
    <w:rsid w:val="00244B1A"/>
    <w:rsid w:val="00261DBB"/>
    <w:rsid w:val="00266F55"/>
    <w:rsid w:val="002719CB"/>
    <w:rsid w:val="0027691F"/>
    <w:rsid w:val="00287981"/>
    <w:rsid w:val="00291B9B"/>
    <w:rsid w:val="002A5102"/>
    <w:rsid w:val="002C0130"/>
    <w:rsid w:val="002D294F"/>
    <w:rsid w:val="002E277D"/>
    <w:rsid w:val="002E4C16"/>
    <w:rsid w:val="00304EE7"/>
    <w:rsid w:val="003244A7"/>
    <w:rsid w:val="00354734"/>
    <w:rsid w:val="00382B94"/>
    <w:rsid w:val="003847B0"/>
    <w:rsid w:val="00395E35"/>
    <w:rsid w:val="003E1C6A"/>
    <w:rsid w:val="003F1D08"/>
    <w:rsid w:val="00414BC0"/>
    <w:rsid w:val="00425EAC"/>
    <w:rsid w:val="004274B0"/>
    <w:rsid w:val="004335F9"/>
    <w:rsid w:val="004420DA"/>
    <w:rsid w:val="004454D1"/>
    <w:rsid w:val="004550AB"/>
    <w:rsid w:val="00465F6C"/>
    <w:rsid w:val="00477627"/>
    <w:rsid w:val="00481827"/>
    <w:rsid w:val="004A7097"/>
    <w:rsid w:val="004C7E9D"/>
    <w:rsid w:val="004D41A3"/>
    <w:rsid w:val="004E0656"/>
    <w:rsid w:val="004F041E"/>
    <w:rsid w:val="00505CF2"/>
    <w:rsid w:val="0050648C"/>
    <w:rsid w:val="005C337A"/>
    <w:rsid w:val="005C7ECA"/>
    <w:rsid w:val="005D7B35"/>
    <w:rsid w:val="00602FA1"/>
    <w:rsid w:val="00616D72"/>
    <w:rsid w:val="00646E38"/>
    <w:rsid w:val="006517BE"/>
    <w:rsid w:val="00664948"/>
    <w:rsid w:val="00685100"/>
    <w:rsid w:val="00695AD6"/>
    <w:rsid w:val="006A2354"/>
    <w:rsid w:val="006A7D69"/>
    <w:rsid w:val="006D7DA9"/>
    <w:rsid w:val="006E765F"/>
    <w:rsid w:val="006F1281"/>
    <w:rsid w:val="00703F65"/>
    <w:rsid w:val="0071603F"/>
    <w:rsid w:val="0077215B"/>
    <w:rsid w:val="007737C4"/>
    <w:rsid w:val="00774AA6"/>
    <w:rsid w:val="00776850"/>
    <w:rsid w:val="00786F13"/>
    <w:rsid w:val="00796B42"/>
    <w:rsid w:val="007C7FE1"/>
    <w:rsid w:val="007D7232"/>
    <w:rsid w:val="007E57AE"/>
    <w:rsid w:val="00800F7C"/>
    <w:rsid w:val="00815174"/>
    <w:rsid w:val="008158F8"/>
    <w:rsid w:val="008166B9"/>
    <w:rsid w:val="00833B37"/>
    <w:rsid w:val="0083538F"/>
    <w:rsid w:val="0084792E"/>
    <w:rsid w:val="008530E6"/>
    <w:rsid w:val="00855C98"/>
    <w:rsid w:val="00866DA6"/>
    <w:rsid w:val="00867E58"/>
    <w:rsid w:val="00877B2F"/>
    <w:rsid w:val="00892413"/>
    <w:rsid w:val="008C4C62"/>
    <w:rsid w:val="008D075A"/>
    <w:rsid w:val="008D1401"/>
    <w:rsid w:val="008F5D82"/>
    <w:rsid w:val="009109B0"/>
    <w:rsid w:val="00924645"/>
    <w:rsid w:val="009302B9"/>
    <w:rsid w:val="009312D5"/>
    <w:rsid w:val="00962770"/>
    <w:rsid w:val="00980831"/>
    <w:rsid w:val="00990219"/>
    <w:rsid w:val="009A23BF"/>
    <w:rsid w:val="009A4128"/>
    <w:rsid w:val="009D7B31"/>
    <w:rsid w:val="009E681F"/>
    <w:rsid w:val="009F0D10"/>
    <w:rsid w:val="00A210EB"/>
    <w:rsid w:val="00A25785"/>
    <w:rsid w:val="00A2632E"/>
    <w:rsid w:val="00A32530"/>
    <w:rsid w:val="00A34685"/>
    <w:rsid w:val="00A441B9"/>
    <w:rsid w:val="00A52439"/>
    <w:rsid w:val="00A70B9A"/>
    <w:rsid w:val="00AB0B95"/>
    <w:rsid w:val="00AC6486"/>
    <w:rsid w:val="00AF0526"/>
    <w:rsid w:val="00AF77E2"/>
    <w:rsid w:val="00B04120"/>
    <w:rsid w:val="00B213F4"/>
    <w:rsid w:val="00B47863"/>
    <w:rsid w:val="00B56D0F"/>
    <w:rsid w:val="00B77751"/>
    <w:rsid w:val="00BA712F"/>
    <w:rsid w:val="00BB2AE0"/>
    <w:rsid w:val="00BB3A95"/>
    <w:rsid w:val="00BD5F0C"/>
    <w:rsid w:val="00BD70DF"/>
    <w:rsid w:val="00BE1B9F"/>
    <w:rsid w:val="00BE3161"/>
    <w:rsid w:val="00BE6274"/>
    <w:rsid w:val="00C11B7E"/>
    <w:rsid w:val="00C37A19"/>
    <w:rsid w:val="00C70E9A"/>
    <w:rsid w:val="00C71941"/>
    <w:rsid w:val="00C96CB9"/>
    <w:rsid w:val="00C978B6"/>
    <w:rsid w:val="00CA0D50"/>
    <w:rsid w:val="00CA36C8"/>
    <w:rsid w:val="00CA4132"/>
    <w:rsid w:val="00CA4A89"/>
    <w:rsid w:val="00CA640B"/>
    <w:rsid w:val="00CB6802"/>
    <w:rsid w:val="00CC06A1"/>
    <w:rsid w:val="00CC3AF5"/>
    <w:rsid w:val="00CD24E9"/>
    <w:rsid w:val="00CD2FD3"/>
    <w:rsid w:val="00D06850"/>
    <w:rsid w:val="00D12CDE"/>
    <w:rsid w:val="00D22E90"/>
    <w:rsid w:val="00D3246D"/>
    <w:rsid w:val="00D527D8"/>
    <w:rsid w:val="00D679B4"/>
    <w:rsid w:val="00D72CBE"/>
    <w:rsid w:val="00D72ECD"/>
    <w:rsid w:val="00D958BE"/>
    <w:rsid w:val="00D96889"/>
    <w:rsid w:val="00DC1862"/>
    <w:rsid w:val="00DC4A3F"/>
    <w:rsid w:val="00DD35A8"/>
    <w:rsid w:val="00DF1FB7"/>
    <w:rsid w:val="00DF289D"/>
    <w:rsid w:val="00DF793D"/>
    <w:rsid w:val="00E21EFB"/>
    <w:rsid w:val="00E250F5"/>
    <w:rsid w:val="00E51476"/>
    <w:rsid w:val="00E80054"/>
    <w:rsid w:val="00E83845"/>
    <w:rsid w:val="00E959A1"/>
    <w:rsid w:val="00EA4D7F"/>
    <w:rsid w:val="00EB1EF4"/>
    <w:rsid w:val="00EC4B4D"/>
    <w:rsid w:val="00EC7DEF"/>
    <w:rsid w:val="00ED1287"/>
    <w:rsid w:val="00ED760C"/>
    <w:rsid w:val="00EE7AB8"/>
    <w:rsid w:val="00EF0BCF"/>
    <w:rsid w:val="00F56393"/>
    <w:rsid w:val="00F73F9D"/>
    <w:rsid w:val="00F94D02"/>
    <w:rsid w:val="00F964FF"/>
    <w:rsid w:val="00FA1FBE"/>
    <w:rsid w:val="00FA5D44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F582"/>
  <w15:chartTrackingRefBased/>
  <w15:docId w15:val="{CE8546D1-D0B5-C842-B413-F0B5A6DD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urbo-authorname">
    <w:name w:val="turbo-author__name"/>
    <w:basedOn w:val="a0"/>
    <w:rsid w:val="001B52EA"/>
  </w:style>
  <w:style w:type="paragraph" w:customStyle="1" w:styleId="paragraph">
    <w:name w:val="paragraph"/>
    <w:basedOn w:val="a"/>
    <w:rsid w:val="001B52E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5C7ECA"/>
  </w:style>
  <w:style w:type="paragraph" w:customStyle="1" w:styleId="listitem">
    <w:name w:val="list__item"/>
    <w:basedOn w:val="a"/>
    <w:rsid w:val="005C7EC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unhideWhenUsed/>
    <w:rsid w:val="00D22E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4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6B4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77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444">
      <w:marLeft w:val="-210"/>
      <w:marRight w:val="-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77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70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12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avr.ru/trenazhyory/ege/russkij-yazyk-ege-trenazhyory/zadanie-4-postanovka-udareniya/?ysclid=lggerg6212733774167" TargetMode="External"/><Relationship Id="rId3" Type="http://schemas.openxmlformats.org/officeDocument/2006/relationships/styles" Target="styles.xml"/><Relationship Id="rId7" Type="http://schemas.openxmlformats.org/officeDocument/2006/relationships/hyperlink" Target="https://ege.sdamg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ege/otkrytyy-bank-zadaniy-e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53D4-2D17-468D-B050-E7E67D00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Букина</dc:creator>
  <cp:keywords/>
  <dc:description/>
  <cp:lastModifiedBy>79048662863</cp:lastModifiedBy>
  <cp:revision>3</cp:revision>
  <dcterms:created xsi:type="dcterms:W3CDTF">2023-04-19T11:38:00Z</dcterms:created>
  <dcterms:modified xsi:type="dcterms:W3CDTF">2023-04-19T11:44:00Z</dcterms:modified>
</cp:coreProperties>
</file>