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6B" w:rsidRDefault="00DC726B" w:rsidP="00D708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со словарными словами на уроках русского языка в начальной школе.</w:t>
      </w:r>
    </w:p>
    <w:p w:rsidR="001A5A0D" w:rsidRDefault="001A5A0D" w:rsidP="001A5A0D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Гукепшева Ирина Александровна</w:t>
      </w:r>
    </w:p>
    <w:p w:rsidR="001A5A0D" w:rsidRDefault="001A5A0D" w:rsidP="001A5A0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учитель начальных классов </w:t>
      </w:r>
    </w:p>
    <w:p w:rsidR="001A5A0D" w:rsidRDefault="001A5A0D" w:rsidP="001A5A0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МБОУ ООШ № 16 г. Армавира</w:t>
      </w:r>
    </w:p>
    <w:p w:rsidR="001A5A0D" w:rsidRDefault="001A5A0D" w:rsidP="001A5A0D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49CA" w:rsidRPr="00DC726B" w:rsidRDefault="007F49CA" w:rsidP="00DC72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26B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 – это первое звено в цепи образования, которое ребёнок получает в школе. От того насколько прочной будет база знаний, заложенных в начальных классах, з</w:t>
      </w:r>
      <w:r w:rsidR="00EE185B" w:rsidRPr="00DC7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ависят дальнейший успех </w:t>
      </w:r>
      <w:r w:rsidRPr="00DC7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школьника.</w:t>
      </w:r>
    </w:p>
    <w:p w:rsidR="00EE185B" w:rsidRPr="00DC726B" w:rsidRDefault="00EE185B" w:rsidP="00DC726B">
      <w:pPr>
        <w:pStyle w:val="a3"/>
        <w:spacing w:before="0" w:beforeAutospacing="0" w:after="240" w:afterAutospacing="0" w:line="360" w:lineRule="auto"/>
        <w:ind w:firstLine="708"/>
        <w:jc w:val="both"/>
        <w:rPr>
          <w:color w:val="010101"/>
        </w:rPr>
      </w:pPr>
      <w:r w:rsidRPr="00DC726B">
        <w:t xml:space="preserve">Чем богаче активный словарный запас человека, тем содержательнее, доходчивее, грамотнее  его устная и письменная речь. </w:t>
      </w:r>
      <w:r w:rsidR="00D708F7" w:rsidRPr="00DC726B">
        <w:t>Словарные занятия на у</w:t>
      </w:r>
      <w:r w:rsidR="00680006" w:rsidRPr="00DC726B">
        <w:t>роках русского языка в 1 - 4</w:t>
      </w:r>
      <w:r w:rsidR="00D708F7" w:rsidRPr="00DC726B">
        <w:t xml:space="preserve"> классах являются одним из основных звеньев разнообразной работы по развитию речи учащихся. </w:t>
      </w:r>
      <w:r w:rsidR="00D708F7" w:rsidRPr="00DC726B">
        <w:rPr>
          <w:color w:val="010101"/>
        </w:rPr>
        <w:t>П</w:t>
      </w:r>
      <w:r w:rsidRPr="00DC726B">
        <w:rPr>
          <w:color w:val="010101"/>
        </w:rPr>
        <w:t>рограммой по русскому языку предусмотрено обязательное изучение слов, правописание которых</w:t>
      </w:r>
      <w:r w:rsidR="00D708F7" w:rsidRPr="00DC726B">
        <w:rPr>
          <w:color w:val="010101"/>
        </w:rPr>
        <w:t xml:space="preserve"> правилами не проверяется. Одна</w:t>
      </w:r>
      <w:r w:rsidRPr="00DC726B">
        <w:rPr>
          <w:color w:val="010101"/>
        </w:rPr>
        <w:t xml:space="preserve"> из гла</w:t>
      </w:r>
      <w:r w:rsidR="00D708F7" w:rsidRPr="00DC726B">
        <w:rPr>
          <w:color w:val="010101"/>
        </w:rPr>
        <w:t xml:space="preserve">вных задач - </w:t>
      </w:r>
      <w:r w:rsidRPr="00DC726B">
        <w:rPr>
          <w:color w:val="010101"/>
        </w:rPr>
        <w:t xml:space="preserve"> научить ребенка писать эти слова без ошибок. </w:t>
      </w:r>
    </w:p>
    <w:p w:rsidR="00C329D1" w:rsidRPr="00DC726B" w:rsidRDefault="00C329D1" w:rsidP="00DC726B">
      <w:pPr>
        <w:pStyle w:val="a4"/>
        <w:spacing w:line="360" w:lineRule="auto"/>
        <w:ind w:firstLine="708"/>
        <w:jc w:val="both"/>
        <w:rPr>
          <w:sz w:val="24"/>
          <w:szCs w:val="24"/>
        </w:rPr>
      </w:pPr>
      <w:r w:rsidRPr="00DC726B">
        <w:rPr>
          <w:sz w:val="24"/>
          <w:szCs w:val="24"/>
        </w:rPr>
        <w:t xml:space="preserve">Словарно – орфографические упражнения будут эффективными и обеспечат прочное усвоение детьми правописания слов только в том случае, если применять разнообразные приёмы изучения и закрепления их и систематически проверять умение учащихся безошибочно писать изученные ими слова с непроверяемыми орфограммами. </w:t>
      </w:r>
    </w:p>
    <w:p w:rsidR="00A24CB2" w:rsidRPr="00DC726B" w:rsidRDefault="00A24CB2" w:rsidP="00DC726B">
      <w:pPr>
        <w:pStyle w:val="a4"/>
        <w:spacing w:line="360" w:lineRule="auto"/>
        <w:jc w:val="both"/>
        <w:rPr>
          <w:sz w:val="24"/>
          <w:szCs w:val="24"/>
        </w:rPr>
      </w:pPr>
      <w:r w:rsidRPr="00DC726B">
        <w:rPr>
          <w:sz w:val="24"/>
          <w:szCs w:val="24"/>
        </w:rPr>
        <w:t>Задания должны быть  направлены на усвоение орфографии,  на орфоэпическое произношение,   на активизацию словаря и на развитие связной речи. На уроках я использую следующие задания:</w:t>
      </w:r>
    </w:p>
    <w:p w:rsidR="00A24CB2" w:rsidRPr="00DC726B" w:rsidRDefault="00A24CB2" w:rsidP="00DC726B">
      <w:pPr>
        <w:pStyle w:val="a4"/>
        <w:spacing w:line="360" w:lineRule="auto"/>
        <w:jc w:val="both"/>
        <w:rPr>
          <w:sz w:val="24"/>
          <w:szCs w:val="24"/>
        </w:rPr>
      </w:pPr>
    </w:p>
    <w:p w:rsidR="00A24CB2" w:rsidRPr="00DC726B" w:rsidRDefault="00A24CB2" w:rsidP="00DC726B">
      <w:pPr>
        <w:pStyle w:val="a4"/>
        <w:spacing w:line="360" w:lineRule="auto"/>
        <w:jc w:val="both"/>
        <w:rPr>
          <w:sz w:val="24"/>
          <w:szCs w:val="24"/>
        </w:rPr>
      </w:pPr>
      <w:r w:rsidRPr="00DC726B">
        <w:rPr>
          <w:sz w:val="24"/>
          <w:szCs w:val="24"/>
        </w:rPr>
        <w:t>1) различные виды работы с орфографическим словарем;</w:t>
      </w:r>
    </w:p>
    <w:p w:rsidR="00A24CB2" w:rsidRPr="00DC726B" w:rsidRDefault="00A24CB2" w:rsidP="00DC726B">
      <w:pPr>
        <w:pStyle w:val="a4"/>
        <w:spacing w:line="360" w:lineRule="auto"/>
        <w:jc w:val="both"/>
        <w:rPr>
          <w:sz w:val="24"/>
          <w:szCs w:val="24"/>
        </w:rPr>
      </w:pPr>
    </w:p>
    <w:p w:rsidR="00A24CB2" w:rsidRPr="00DC726B" w:rsidRDefault="00A24CB2" w:rsidP="00DC726B">
      <w:pPr>
        <w:pStyle w:val="a4"/>
        <w:spacing w:line="360" w:lineRule="auto"/>
        <w:jc w:val="both"/>
        <w:rPr>
          <w:sz w:val="24"/>
          <w:szCs w:val="24"/>
        </w:rPr>
      </w:pPr>
      <w:r w:rsidRPr="00DC726B">
        <w:rPr>
          <w:sz w:val="24"/>
          <w:szCs w:val="24"/>
        </w:rPr>
        <w:t>2) подбор к изучаемому слову однокоренных слов - это не только помогает избежать ошибок при написании, но и значительно расширяет лексикон ребенка;</w:t>
      </w:r>
    </w:p>
    <w:p w:rsidR="00A24CB2" w:rsidRPr="00DC726B" w:rsidRDefault="00A24CB2" w:rsidP="00DC726B">
      <w:pPr>
        <w:pStyle w:val="a4"/>
        <w:spacing w:line="360" w:lineRule="auto"/>
        <w:jc w:val="both"/>
        <w:rPr>
          <w:sz w:val="24"/>
          <w:szCs w:val="24"/>
        </w:rPr>
      </w:pPr>
    </w:p>
    <w:p w:rsidR="00A24CB2" w:rsidRPr="00DC726B" w:rsidRDefault="00A24CB2" w:rsidP="00DC726B">
      <w:pPr>
        <w:pStyle w:val="a4"/>
        <w:spacing w:line="360" w:lineRule="auto"/>
        <w:jc w:val="both"/>
        <w:rPr>
          <w:sz w:val="24"/>
          <w:szCs w:val="24"/>
        </w:rPr>
      </w:pPr>
      <w:r w:rsidRPr="00DC726B">
        <w:rPr>
          <w:sz w:val="24"/>
          <w:szCs w:val="24"/>
        </w:rPr>
        <w:t>3) разбор слова по составу, что приводит к осознанию учащимися морфологической структуры слова. Так, выделение в слове корня позволяет детям глубже понять   его  значение;</w:t>
      </w:r>
    </w:p>
    <w:p w:rsidR="00A24CB2" w:rsidRPr="00DC726B" w:rsidRDefault="00A24CB2" w:rsidP="00DC726B">
      <w:pPr>
        <w:pStyle w:val="a4"/>
        <w:spacing w:line="360" w:lineRule="auto"/>
        <w:jc w:val="both"/>
        <w:rPr>
          <w:sz w:val="24"/>
          <w:szCs w:val="24"/>
        </w:rPr>
      </w:pPr>
    </w:p>
    <w:p w:rsidR="00A24CB2" w:rsidRPr="00DC726B" w:rsidRDefault="00A24CB2" w:rsidP="00DC726B">
      <w:pPr>
        <w:pStyle w:val="a4"/>
        <w:spacing w:line="360" w:lineRule="auto"/>
        <w:jc w:val="both"/>
        <w:rPr>
          <w:sz w:val="24"/>
          <w:szCs w:val="24"/>
        </w:rPr>
      </w:pPr>
      <w:r w:rsidRPr="00DC726B">
        <w:rPr>
          <w:sz w:val="24"/>
          <w:szCs w:val="24"/>
        </w:rPr>
        <w:lastRenderedPageBreak/>
        <w:t>4) подбор к изучаемому слову синонимов и антонимов, которые помогают передать свою мысль выразительно, ярко, красиво;</w:t>
      </w:r>
    </w:p>
    <w:p w:rsidR="00A24CB2" w:rsidRPr="00DC726B" w:rsidRDefault="00A24CB2" w:rsidP="00DC726B">
      <w:pPr>
        <w:pStyle w:val="a4"/>
        <w:spacing w:line="360" w:lineRule="auto"/>
        <w:jc w:val="both"/>
        <w:rPr>
          <w:sz w:val="24"/>
          <w:szCs w:val="24"/>
        </w:rPr>
      </w:pPr>
    </w:p>
    <w:p w:rsidR="00A24CB2" w:rsidRPr="00DC726B" w:rsidRDefault="00A24CB2" w:rsidP="00DC726B">
      <w:pPr>
        <w:pStyle w:val="a4"/>
        <w:spacing w:line="360" w:lineRule="auto"/>
        <w:jc w:val="both"/>
        <w:rPr>
          <w:sz w:val="24"/>
          <w:szCs w:val="24"/>
        </w:rPr>
      </w:pPr>
      <w:r w:rsidRPr="00DC726B">
        <w:rPr>
          <w:sz w:val="24"/>
          <w:szCs w:val="24"/>
        </w:rPr>
        <w:t>5) “прони</w:t>
      </w:r>
      <w:r w:rsidR="00680006" w:rsidRPr="00DC726B">
        <w:rPr>
          <w:sz w:val="24"/>
          <w:szCs w:val="24"/>
        </w:rPr>
        <w:t>кновение в тайну” слова. Э</w:t>
      </w:r>
      <w:r w:rsidRPr="00DC726B">
        <w:rPr>
          <w:sz w:val="24"/>
          <w:szCs w:val="24"/>
        </w:rPr>
        <w:t>тимология слова помогает ученику понять, почему именно так мы пишем слово. Кроме того, узнавание происхождения слова очень увлекательно для де</w:t>
      </w:r>
      <w:r w:rsidR="00680006" w:rsidRPr="00DC726B">
        <w:rPr>
          <w:sz w:val="24"/>
          <w:szCs w:val="24"/>
        </w:rPr>
        <w:t>тей младшего школьного возраста.</w:t>
      </w:r>
    </w:p>
    <w:p w:rsidR="00A24CB2" w:rsidRPr="00DC726B" w:rsidRDefault="00A24CB2" w:rsidP="00DC726B">
      <w:pPr>
        <w:pStyle w:val="a4"/>
        <w:spacing w:line="360" w:lineRule="auto"/>
        <w:jc w:val="both"/>
        <w:rPr>
          <w:sz w:val="24"/>
          <w:szCs w:val="24"/>
        </w:rPr>
      </w:pPr>
    </w:p>
    <w:p w:rsidR="00BF1583" w:rsidRPr="00DC726B" w:rsidRDefault="00BF1583" w:rsidP="00DC72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младших школьников носит наглядно - образный характер, т.е. оно опирается на конкретные представления и образы.</w:t>
      </w:r>
      <w:r w:rsidR="00680006" w:rsidRPr="00D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006" w:rsidRPr="00DC726B">
        <w:rPr>
          <w:rFonts w:ascii="Times New Roman" w:hAnsi="Times New Roman" w:cs="Times New Roman"/>
          <w:sz w:val="24"/>
          <w:szCs w:val="24"/>
        </w:rPr>
        <w:t>Поэтому необходимо использовать как можно больше иллюстративного материала, опираясь на зрение, слух, эмоции и воображение.</w:t>
      </w:r>
    </w:p>
    <w:p w:rsidR="00680006" w:rsidRPr="00DC726B" w:rsidRDefault="00680006" w:rsidP="00DC726B">
      <w:pPr>
        <w:shd w:val="clear" w:color="auto" w:fill="FFFFFF"/>
        <w:spacing w:after="0" w:line="360" w:lineRule="auto"/>
        <w:ind w:firstLine="708"/>
        <w:jc w:val="both"/>
        <w:rPr>
          <w:sz w:val="24"/>
          <w:szCs w:val="24"/>
        </w:rPr>
      </w:pPr>
      <w:r w:rsidRPr="00DC7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Отгадывание загадок и написание отгадок, которые являются словарными словами.</w:t>
      </w:r>
    </w:p>
    <w:p w:rsidR="00B13C90" w:rsidRDefault="00680006" w:rsidP="00DC726B">
      <w:pPr>
        <w:pStyle w:val="a3"/>
        <w:spacing w:before="225" w:beforeAutospacing="0" w:after="225" w:afterAutospacing="0" w:line="360" w:lineRule="auto"/>
        <w:ind w:left="225" w:right="225"/>
        <w:jc w:val="both"/>
      </w:pPr>
      <w:r w:rsidRPr="00DC726B">
        <w:t xml:space="preserve">Для школьников особенно приятно работать с загадками. Слово - отгадка содержит орфографию, которая непроверяемая. Дети выделяют ее после того, как написали отгадку. Текст загадки может быть показан в виде слайда, ответ - как рисунок, картинка. Это облегчает запоминание графического представления словарных слов. </w:t>
      </w:r>
      <w:r w:rsidR="007738CB" w:rsidRPr="00DC726B">
        <w:t>Разгадывание загадок развивает способность к анализу, обобщению, формирует умение самостоятельно делать выводы, умозаключения. Умение четко выделить наиболее характерные, выразительные признаки предмета или явления, умение ярко и лаконично передавать образы предметов развивает у детей "поэтичес</w:t>
      </w:r>
      <w:r w:rsidR="00DC726B">
        <w:t xml:space="preserve">кий взгляд на действительность". </w:t>
      </w:r>
      <w:r w:rsidR="00DC726B" w:rsidRPr="00DC726B">
        <w:t>Эффективность словарной работы зависит от ее планомерности и систематичности.</w:t>
      </w:r>
    </w:p>
    <w:p w:rsidR="0096137B" w:rsidRDefault="0096137B" w:rsidP="00DC726B">
      <w:pPr>
        <w:pStyle w:val="a3"/>
        <w:spacing w:before="225" w:beforeAutospacing="0" w:after="225" w:afterAutospacing="0" w:line="360" w:lineRule="auto"/>
        <w:ind w:left="225" w:right="225"/>
        <w:jc w:val="both"/>
      </w:pPr>
    </w:p>
    <w:p w:rsidR="0096137B" w:rsidRDefault="0096137B" w:rsidP="00DC726B">
      <w:pPr>
        <w:pStyle w:val="a3"/>
        <w:spacing w:before="225" w:beforeAutospacing="0" w:after="225" w:afterAutospacing="0" w:line="360" w:lineRule="auto"/>
        <w:ind w:left="225" w:right="225"/>
        <w:jc w:val="both"/>
      </w:pPr>
      <w:r>
        <w:t>Используемые интернет – ресурсы:</w:t>
      </w:r>
    </w:p>
    <w:p w:rsidR="0096137B" w:rsidRDefault="0096137B" w:rsidP="0096137B">
      <w:hyperlink r:id="rId4" w:history="1">
        <w:r w:rsidRPr="003C61BB">
          <w:rPr>
            <w:rStyle w:val="a5"/>
          </w:rPr>
          <w:t>https://blog.tutoronline.ru/prostye-i-jeffektivnye-sposoby-zapomnit-slovarnye-slova</w:t>
        </w:r>
      </w:hyperlink>
    </w:p>
    <w:p w:rsidR="0096137B" w:rsidRDefault="0096137B" w:rsidP="0096137B">
      <w:hyperlink r:id="rId5" w:history="1">
        <w:r w:rsidRPr="003C61BB">
          <w:rPr>
            <w:rStyle w:val="a5"/>
          </w:rPr>
          <w:t>https://lektsia.com/2x6e32.html</w:t>
        </w:r>
      </w:hyperlink>
    </w:p>
    <w:p w:rsidR="0096137B" w:rsidRDefault="0096137B" w:rsidP="0096137B">
      <w:hyperlink r:id="rId6" w:history="1">
        <w:r w:rsidRPr="003C61BB">
          <w:rPr>
            <w:rStyle w:val="a5"/>
          </w:rPr>
          <w:t>https://kopilkaurokov.ru/nachalniyeKlassi/uroki/slovarnyi-diktant-v-zaghadkakh-po-russkomu-iazyku</w:t>
        </w:r>
      </w:hyperlink>
    </w:p>
    <w:p w:rsidR="0096137B" w:rsidRDefault="0096137B" w:rsidP="0096137B">
      <w:hyperlink r:id="rId7" w:history="1">
        <w:r w:rsidRPr="003C61BB">
          <w:rPr>
            <w:rStyle w:val="a5"/>
          </w:rPr>
          <w:t>https://mybiblioteka.su/1-34973.html</w:t>
        </w:r>
      </w:hyperlink>
    </w:p>
    <w:p w:rsidR="0096137B" w:rsidRPr="00DC726B" w:rsidRDefault="0096137B" w:rsidP="00DC726B">
      <w:pPr>
        <w:pStyle w:val="a3"/>
        <w:spacing w:before="225" w:beforeAutospacing="0" w:after="225" w:afterAutospacing="0" w:line="360" w:lineRule="auto"/>
        <w:ind w:left="225" w:right="225"/>
        <w:jc w:val="both"/>
      </w:pPr>
    </w:p>
    <w:sectPr w:rsidR="0096137B" w:rsidRPr="00DC726B" w:rsidSect="00B1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CA"/>
    <w:rsid w:val="001A5A0D"/>
    <w:rsid w:val="00680006"/>
    <w:rsid w:val="007738CB"/>
    <w:rsid w:val="007F49CA"/>
    <w:rsid w:val="0096137B"/>
    <w:rsid w:val="00A24CB2"/>
    <w:rsid w:val="00B13C90"/>
    <w:rsid w:val="00BF1583"/>
    <w:rsid w:val="00C329D1"/>
    <w:rsid w:val="00D708F7"/>
    <w:rsid w:val="00DC726B"/>
    <w:rsid w:val="00EE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29D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961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biblioteka.su/1-3497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pilkaurokov.ru/nachalniyeKlassi/uroki/slovarnyi-diktant-v-zaghadkakh-po-russkomu-iazyku" TargetMode="External"/><Relationship Id="rId5" Type="http://schemas.openxmlformats.org/officeDocument/2006/relationships/hyperlink" Target="https://lektsia.com/2x6e32.html" TargetMode="External"/><Relationship Id="rId4" Type="http://schemas.openxmlformats.org/officeDocument/2006/relationships/hyperlink" Target="https://blog.tutoronline.ru/prostye-i-jeffektivnye-sposoby-zapomnit-slovarnye-slo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2</cp:revision>
  <dcterms:created xsi:type="dcterms:W3CDTF">2022-03-29T18:36:00Z</dcterms:created>
  <dcterms:modified xsi:type="dcterms:W3CDTF">2022-03-29T20:38:00Z</dcterms:modified>
</cp:coreProperties>
</file>