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5AB" w:rsidRDefault="00536A06" w:rsidP="00536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«Невозможное – возможно или, как можно использовать плоскостные модели в раннем дошкольном возрасте</w:t>
      </w:r>
      <w:r w:rsidR="00F445A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45AB" w:rsidRPr="00F445AB" w:rsidRDefault="00F445AB" w:rsidP="00377ABB">
      <w:pPr>
        <w:spacing w:after="0" w:line="240" w:lineRule="auto"/>
        <w:ind w:left="4536"/>
        <w:rPr>
          <w:rFonts w:ascii="Times New Roman" w:hAnsi="Times New Roman" w:cs="Times New Roman"/>
          <w:i/>
          <w:sz w:val="28"/>
          <w:szCs w:val="28"/>
        </w:rPr>
      </w:pPr>
      <w:r w:rsidRPr="00F445AB">
        <w:rPr>
          <w:rFonts w:ascii="Times New Roman" w:hAnsi="Times New Roman" w:cs="Times New Roman"/>
          <w:i/>
          <w:sz w:val="28"/>
          <w:szCs w:val="28"/>
        </w:rPr>
        <w:t xml:space="preserve">Автор: </w:t>
      </w:r>
      <w:proofErr w:type="spellStart"/>
      <w:r w:rsidRPr="00F445AB">
        <w:rPr>
          <w:rFonts w:ascii="Times New Roman" w:hAnsi="Times New Roman" w:cs="Times New Roman"/>
          <w:i/>
          <w:sz w:val="28"/>
          <w:szCs w:val="28"/>
        </w:rPr>
        <w:t>Мигулина</w:t>
      </w:r>
      <w:proofErr w:type="spellEnd"/>
      <w:r w:rsidRPr="00F445AB">
        <w:rPr>
          <w:rFonts w:ascii="Times New Roman" w:hAnsi="Times New Roman" w:cs="Times New Roman"/>
          <w:i/>
          <w:sz w:val="28"/>
          <w:szCs w:val="28"/>
        </w:rPr>
        <w:t xml:space="preserve"> Е.В., воспитатель</w:t>
      </w:r>
    </w:p>
    <w:p w:rsidR="00F445AB" w:rsidRPr="00F445AB" w:rsidRDefault="00F445AB" w:rsidP="00377ABB">
      <w:pPr>
        <w:spacing w:after="0" w:line="240" w:lineRule="auto"/>
        <w:ind w:left="4536"/>
        <w:rPr>
          <w:rFonts w:ascii="Times New Roman" w:hAnsi="Times New Roman" w:cs="Times New Roman"/>
          <w:i/>
          <w:sz w:val="28"/>
          <w:szCs w:val="28"/>
        </w:rPr>
      </w:pPr>
      <w:r w:rsidRPr="00F445AB">
        <w:rPr>
          <w:rFonts w:ascii="Times New Roman" w:hAnsi="Times New Roman" w:cs="Times New Roman"/>
          <w:i/>
          <w:sz w:val="28"/>
          <w:szCs w:val="28"/>
        </w:rPr>
        <w:t>ГБДОУ «Детский сад №67» компенсирующего вида</w:t>
      </w:r>
    </w:p>
    <w:p w:rsidR="00F445AB" w:rsidRDefault="00536A06" w:rsidP="00377ABB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</w:t>
      </w:r>
      <w:r w:rsidR="00F445AB" w:rsidRPr="00F445AB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445AB" w:rsidRPr="00F445AB">
        <w:rPr>
          <w:rFonts w:ascii="Times New Roman" w:hAnsi="Times New Roman" w:cs="Times New Roman"/>
          <w:i/>
          <w:sz w:val="28"/>
          <w:szCs w:val="28"/>
        </w:rPr>
        <w:t>Дзержинск Нижегородская область</w:t>
      </w:r>
    </w:p>
    <w:p w:rsidR="00F445AB" w:rsidRDefault="00F445AB" w:rsidP="00377ABB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:rsidR="00377ABB" w:rsidRPr="006B63CF" w:rsidRDefault="00377ABB" w:rsidP="00377ABB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B63CF">
        <w:rPr>
          <w:rFonts w:ascii="Times New Roman" w:hAnsi="Times New Roman" w:cs="Times New Roman"/>
          <w:sz w:val="28"/>
          <w:szCs w:val="28"/>
        </w:rPr>
        <w:t>С.Н. Николаева и многие другие, доказали, что знания закономерностей о взаимосвязи в природе, заключают в себе большие возможности для всестороннего развития личности дошкольника и формирования системы знаний о природе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B63CF">
        <w:rPr>
          <w:rFonts w:ascii="Times New Roman" w:hAnsi="Times New Roman" w:cs="Times New Roman"/>
          <w:sz w:val="28"/>
          <w:szCs w:val="28"/>
        </w:rPr>
        <w:t>.</w:t>
      </w:r>
    </w:p>
    <w:p w:rsidR="002248BC" w:rsidRDefault="002248BC" w:rsidP="00377A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416">
        <w:rPr>
          <w:rFonts w:ascii="Times New Roman" w:hAnsi="Times New Roman" w:cs="Times New Roman"/>
          <w:bCs/>
          <w:sz w:val="28"/>
          <w:szCs w:val="28"/>
        </w:rPr>
        <w:t xml:space="preserve">Сколько себя помню, всегда интересовалась миром животных и растений. Поэтому есть желание воспитывать детей, которые будут как минимум уважать все живое, что их окружает. Каждый сорванный листочек или растоптанный жук приобрели для них другой смысл. </w:t>
      </w:r>
    </w:p>
    <w:p w:rsidR="002248BC" w:rsidRDefault="002248BC" w:rsidP="00377A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Да и в </w:t>
      </w:r>
      <w:r w:rsidRPr="008D6B31">
        <w:rPr>
          <w:rFonts w:ascii="Times New Roman" w:hAnsi="Times New Roman" w:cs="Times New Roman"/>
          <w:sz w:val="28"/>
          <w:szCs w:val="28"/>
        </w:rPr>
        <w:t>ФГОС дошкольного образования уделяется вним</w:t>
      </w:r>
      <w:r>
        <w:rPr>
          <w:rFonts w:ascii="Times New Roman" w:hAnsi="Times New Roman" w:cs="Times New Roman"/>
          <w:sz w:val="28"/>
          <w:szCs w:val="28"/>
        </w:rPr>
        <w:t xml:space="preserve">ание экологическому образованию и учитываются </w:t>
      </w:r>
      <w:r w:rsidRPr="008D6B31">
        <w:rPr>
          <w:rFonts w:ascii="Times New Roman" w:hAnsi="Times New Roman" w:cs="Times New Roman"/>
          <w:sz w:val="28"/>
          <w:szCs w:val="28"/>
        </w:rPr>
        <w:t>индивидуальные потребности ребенка, в том числе с ограниченными возможностями здоровья.</w:t>
      </w:r>
      <w:r w:rsidRPr="002248BC">
        <w:rPr>
          <w:rFonts w:ascii="Times New Roman" w:hAnsi="Times New Roman" w:cs="Times New Roman"/>
          <w:sz w:val="28"/>
          <w:szCs w:val="28"/>
        </w:rPr>
        <w:t xml:space="preserve"> </w:t>
      </w:r>
      <w:r w:rsidRPr="008D6B31">
        <w:rPr>
          <w:rFonts w:ascii="Times New Roman" w:hAnsi="Times New Roman" w:cs="Times New Roman"/>
          <w:sz w:val="28"/>
          <w:szCs w:val="28"/>
        </w:rPr>
        <w:t>Стандарт является основой для разработки Программы, одним из требований к условиям реализации которой, является «поддержка инициативы и самостоятельности детей в специфических для них видах деятельности». Сюда относят, в том числе, использование моделей.</w:t>
      </w:r>
    </w:p>
    <w:p w:rsidR="00F445AB" w:rsidRDefault="00136416" w:rsidP="00F445A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416">
        <w:rPr>
          <w:rFonts w:ascii="Times New Roman" w:hAnsi="Times New Roman" w:cs="Times New Roman"/>
          <w:bCs/>
          <w:sz w:val="28"/>
          <w:szCs w:val="28"/>
        </w:rPr>
        <w:t>Занимаясь темой самообразования по моделям при изучении окружающего мира, я обнаружила, что некоторые модели, особенно плоскостные, можно и</w:t>
      </w:r>
      <w:r w:rsidR="002248BC">
        <w:rPr>
          <w:rFonts w:ascii="Times New Roman" w:hAnsi="Times New Roman" w:cs="Times New Roman"/>
          <w:bCs/>
          <w:sz w:val="28"/>
          <w:szCs w:val="28"/>
        </w:rPr>
        <w:t>спользовать на других занятиях и с разными возрастными категориями, в том числе, ранним возрастом</w:t>
      </w:r>
      <w:r w:rsidRPr="00136416">
        <w:rPr>
          <w:rFonts w:ascii="Times New Roman" w:hAnsi="Times New Roman" w:cs="Times New Roman"/>
          <w:bCs/>
          <w:sz w:val="28"/>
          <w:szCs w:val="28"/>
        </w:rPr>
        <w:t>.</w:t>
      </w:r>
      <w:r w:rsidR="002248B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445AB" w:rsidRDefault="002248BC" w:rsidP="00F445A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Также модели являются хорошим подспорьем для работы с детьми с </w:t>
      </w:r>
      <w:r w:rsidR="00F445AB">
        <w:rPr>
          <w:rFonts w:ascii="Times New Roman" w:hAnsi="Times New Roman" w:cs="Times New Roman"/>
          <w:bCs/>
          <w:sz w:val="28"/>
          <w:szCs w:val="28"/>
        </w:rPr>
        <w:t xml:space="preserve">нарушениями опорно-двигательного аппарата (Далее – </w:t>
      </w:r>
      <w:r>
        <w:rPr>
          <w:rFonts w:ascii="Times New Roman" w:hAnsi="Times New Roman" w:cs="Times New Roman"/>
          <w:bCs/>
          <w:sz w:val="28"/>
          <w:szCs w:val="28"/>
        </w:rPr>
        <w:t>НОДА</w:t>
      </w:r>
      <w:r w:rsidR="00F445AB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Они обеспечивают</w:t>
      </w:r>
      <w:r w:rsidR="00136416" w:rsidRPr="008D6B31">
        <w:rPr>
          <w:rFonts w:ascii="Times New Roman" w:hAnsi="Times New Roman" w:cs="Times New Roman"/>
          <w:sz w:val="28"/>
          <w:szCs w:val="28"/>
        </w:rPr>
        <w:t xml:space="preserve"> детям возможность узнать о природе, а главное, о взаимоотношениях и связях различных ее объектов. Для детей с нарушени</w:t>
      </w:r>
      <w:r w:rsidR="00F445AB">
        <w:rPr>
          <w:rFonts w:ascii="Times New Roman" w:hAnsi="Times New Roman" w:cs="Times New Roman"/>
          <w:sz w:val="28"/>
          <w:szCs w:val="28"/>
        </w:rPr>
        <w:t>ями</w:t>
      </w:r>
      <w:r w:rsidR="00136416" w:rsidRPr="008D6B31">
        <w:rPr>
          <w:rFonts w:ascii="Times New Roman" w:hAnsi="Times New Roman" w:cs="Times New Roman"/>
          <w:sz w:val="28"/>
          <w:szCs w:val="28"/>
        </w:rPr>
        <w:t xml:space="preserve"> опорно-двига</w:t>
      </w:r>
      <w:r w:rsidR="00F445AB">
        <w:rPr>
          <w:rFonts w:ascii="Times New Roman" w:hAnsi="Times New Roman" w:cs="Times New Roman"/>
          <w:sz w:val="28"/>
          <w:szCs w:val="28"/>
        </w:rPr>
        <w:t>тельного аппарата</w:t>
      </w:r>
      <w:r w:rsidR="00136416" w:rsidRPr="008D6B31">
        <w:rPr>
          <w:rFonts w:ascii="Times New Roman" w:hAnsi="Times New Roman" w:cs="Times New Roman"/>
          <w:sz w:val="28"/>
          <w:szCs w:val="28"/>
        </w:rPr>
        <w:t xml:space="preserve"> – это один из аспектов здоровьесберегающих технологий, который представляет из себя упражнения на мелкую моторику рук. Приобретенное умение работать с моделями позволяет дошколятам общаться с природой как в ДОУ, так и вне его. Модели многофункциональны и могут являться основой для разработки дидактических игр.</w:t>
      </w:r>
      <w:r w:rsidR="00A56670" w:rsidRPr="00A566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6670" w:rsidRPr="00F445AB" w:rsidRDefault="00A56670" w:rsidP="00F445A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B31">
        <w:rPr>
          <w:rFonts w:ascii="Times New Roman" w:hAnsi="Times New Roman" w:cs="Times New Roman"/>
          <w:sz w:val="28"/>
          <w:szCs w:val="28"/>
        </w:rPr>
        <w:t xml:space="preserve">У воспитанников с НОДА отмечается неполный объем движений, недостаточная их скоординированность, скованность, слабое ощущение своих рук. </w:t>
      </w:r>
      <w:r w:rsidRPr="006B63CF">
        <w:rPr>
          <w:rFonts w:ascii="Times New Roman" w:hAnsi="Times New Roman" w:cs="Times New Roman"/>
          <w:sz w:val="28"/>
          <w:szCs w:val="28"/>
        </w:rPr>
        <w:t xml:space="preserve">Вышеперечисленное решается через систему взаимодействия взрослого (педагога) и ребенка, а также самостоятельную деятельность детей. К совместной деятельности можно отнести соединение двух методов: наглядный и практически – действенный. </w:t>
      </w:r>
      <w:r w:rsidRPr="008D6B31">
        <w:rPr>
          <w:rFonts w:ascii="Times New Roman" w:hAnsi="Times New Roman" w:cs="Times New Roman"/>
          <w:sz w:val="28"/>
          <w:szCs w:val="28"/>
        </w:rPr>
        <w:t xml:space="preserve">В связи </w:t>
      </w:r>
      <w:r>
        <w:rPr>
          <w:rFonts w:ascii="Times New Roman" w:hAnsi="Times New Roman" w:cs="Times New Roman"/>
          <w:sz w:val="28"/>
          <w:szCs w:val="28"/>
        </w:rPr>
        <w:t>с чем, мы разработали плоскостную модель «Сезонные изменения».</w:t>
      </w:r>
      <w:r w:rsidRPr="00195F2A">
        <w:rPr>
          <w:rFonts w:ascii="Times New Roman" w:hAnsi="Times New Roman" w:cs="Times New Roman"/>
          <w:sz w:val="28"/>
          <w:szCs w:val="28"/>
        </w:rPr>
        <w:t xml:space="preserve"> </w:t>
      </w:r>
      <w:r w:rsidRPr="006B63CF">
        <w:rPr>
          <w:rFonts w:ascii="Times New Roman" w:hAnsi="Times New Roman" w:cs="Times New Roman"/>
          <w:sz w:val="28"/>
          <w:szCs w:val="28"/>
        </w:rPr>
        <w:t xml:space="preserve">Наглядный метод реализуется </w:t>
      </w:r>
      <w:r w:rsidRPr="006B63CF">
        <w:rPr>
          <w:rFonts w:ascii="Times New Roman" w:hAnsi="Times New Roman" w:cs="Times New Roman"/>
          <w:sz w:val="28"/>
          <w:szCs w:val="28"/>
        </w:rPr>
        <w:lastRenderedPageBreak/>
        <w:t>через наглядное пособие, а практически</w:t>
      </w:r>
      <w:r w:rsidR="00F445AB">
        <w:rPr>
          <w:rFonts w:ascii="Times New Roman" w:hAnsi="Times New Roman" w:cs="Times New Roman"/>
          <w:sz w:val="28"/>
          <w:szCs w:val="28"/>
        </w:rPr>
        <w:t xml:space="preserve"> </w:t>
      </w:r>
      <w:r w:rsidRPr="006B63CF">
        <w:rPr>
          <w:rFonts w:ascii="Times New Roman" w:hAnsi="Times New Roman" w:cs="Times New Roman"/>
          <w:sz w:val="28"/>
          <w:szCs w:val="28"/>
        </w:rPr>
        <w:t xml:space="preserve">- действенный через манипуляции ребенка с элементами данного пособия. </w:t>
      </w:r>
    </w:p>
    <w:p w:rsidR="00A56670" w:rsidRDefault="00A56670" w:rsidP="00377A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56670" w:rsidRPr="00F61851" w:rsidRDefault="00A56670" w:rsidP="00377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851">
        <w:rPr>
          <w:rFonts w:ascii="Times New Roman" w:hAnsi="Times New Roman" w:cs="Times New Roman"/>
          <w:sz w:val="28"/>
          <w:szCs w:val="28"/>
        </w:rPr>
        <w:t>Данное пособие соответствует следующим критериям:</w:t>
      </w:r>
    </w:p>
    <w:p w:rsidR="00A56670" w:rsidRPr="00D22C8F" w:rsidRDefault="00A56670" w:rsidP="00377AB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C8F">
        <w:rPr>
          <w:rFonts w:ascii="Times New Roman" w:hAnsi="Times New Roman" w:cs="Times New Roman"/>
          <w:sz w:val="28"/>
          <w:szCs w:val="28"/>
        </w:rPr>
        <w:t>иллюст</w:t>
      </w:r>
      <w:r>
        <w:rPr>
          <w:rFonts w:ascii="Times New Roman" w:hAnsi="Times New Roman" w:cs="Times New Roman"/>
          <w:sz w:val="28"/>
          <w:szCs w:val="28"/>
        </w:rPr>
        <w:t>рации пособия имеют плоскостное</w:t>
      </w:r>
      <w:r w:rsidRPr="00D22C8F">
        <w:rPr>
          <w:rFonts w:ascii="Times New Roman" w:hAnsi="Times New Roman" w:cs="Times New Roman"/>
          <w:sz w:val="28"/>
          <w:szCs w:val="28"/>
        </w:rPr>
        <w:t xml:space="preserve"> изображение, </w:t>
      </w:r>
      <w:r>
        <w:rPr>
          <w:rFonts w:ascii="Times New Roman" w:hAnsi="Times New Roman" w:cs="Times New Roman"/>
          <w:sz w:val="28"/>
          <w:szCs w:val="28"/>
        </w:rPr>
        <w:t xml:space="preserve">в которых прослеживаются </w:t>
      </w:r>
      <w:r w:rsidRPr="00D22C8F">
        <w:rPr>
          <w:rFonts w:ascii="Times New Roman" w:hAnsi="Times New Roman" w:cs="Times New Roman"/>
          <w:sz w:val="28"/>
          <w:szCs w:val="28"/>
        </w:rPr>
        <w:t>взаимосвязи между объектами и явлениями;</w:t>
      </w:r>
    </w:p>
    <w:p w:rsidR="00A56670" w:rsidRPr="00D22C8F" w:rsidRDefault="00A56670" w:rsidP="00377AB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пособие может </w:t>
      </w:r>
      <w:r w:rsidRPr="00D22C8F">
        <w:rPr>
          <w:rFonts w:ascii="Times New Roman" w:hAnsi="Times New Roman" w:cs="Times New Roman"/>
          <w:sz w:val="28"/>
          <w:szCs w:val="28"/>
        </w:rPr>
        <w:t xml:space="preserve">пополняться материалами </w:t>
      </w:r>
      <w:r>
        <w:rPr>
          <w:rFonts w:ascii="Times New Roman" w:hAnsi="Times New Roman" w:cs="Times New Roman"/>
          <w:sz w:val="28"/>
          <w:szCs w:val="28"/>
        </w:rPr>
        <w:t>по мере освоения детьми экологических представлений</w:t>
      </w:r>
      <w:r w:rsidRPr="00D22C8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56670" w:rsidRPr="00D22C8F" w:rsidRDefault="00A56670" w:rsidP="00377AB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соответствует требованиям дошкольной и коррекционной педагогики (по размеру, яркости, детализированности)</w:t>
      </w:r>
      <w:r w:rsidRPr="00D22C8F">
        <w:rPr>
          <w:rFonts w:ascii="Times New Roman" w:hAnsi="Times New Roman" w:cs="Times New Roman"/>
          <w:sz w:val="28"/>
          <w:szCs w:val="28"/>
        </w:rPr>
        <w:t>;</w:t>
      </w:r>
    </w:p>
    <w:p w:rsidR="00A56670" w:rsidRPr="00D22C8F" w:rsidRDefault="00A56670" w:rsidP="00377AB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C8F">
        <w:rPr>
          <w:rFonts w:ascii="Times New Roman" w:hAnsi="Times New Roman" w:cs="Times New Roman"/>
          <w:sz w:val="28"/>
          <w:szCs w:val="28"/>
        </w:rPr>
        <w:t xml:space="preserve">пособие трансформируемо </w:t>
      </w:r>
      <w:r>
        <w:rPr>
          <w:rFonts w:ascii="Times New Roman" w:hAnsi="Times New Roman" w:cs="Times New Roman"/>
          <w:sz w:val="28"/>
          <w:szCs w:val="28"/>
        </w:rPr>
        <w:t>(выполнено на магнитной основе)</w:t>
      </w:r>
      <w:r w:rsidRPr="00D22C8F">
        <w:rPr>
          <w:rFonts w:ascii="Times New Roman" w:hAnsi="Times New Roman" w:cs="Times New Roman"/>
          <w:sz w:val="28"/>
          <w:szCs w:val="28"/>
        </w:rPr>
        <w:t>;</w:t>
      </w:r>
    </w:p>
    <w:p w:rsidR="00136416" w:rsidRPr="002248BC" w:rsidRDefault="00136416" w:rsidP="00377AB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36416" w:rsidRPr="006B63CF" w:rsidRDefault="00136416" w:rsidP="00F445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3CF">
        <w:rPr>
          <w:rFonts w:ascii="Times New Roman" w:hAnsi="Times New Roman" w:cs="Times New Roman"/>
          <w:sz w:val="28"/>
          <w:szCs w:val="28"/>
        </w:rPr>
        <w:t xml:space="preserve">Наблюдения и выводы о сезонных изменениях в природе являются наиболее яркими проявлениями окружающего мира ребенка. </w:t>
      </w:r>
    </w:p>
    <w:p w:rsidR="00F445AB" w:rsidRDefault="00136416" w:rsidP="00F44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3CF">
        <w:rPr>
          <w:rFonts w:ascii="Times New Roman" w:hAnsi="Times New Roman" w:cs="Times New Roman"/>
          <w:sz w:val="28"/>
          <w:szCs w:val="28"/>
        </w:rPr>
        <w:t xml:space="preserve">Однако, наблюдения, для детей с НОДА не достаточно для формирования представлений о сезонных закономерностях. Это противоречие позволило обозначить проблему: как помочь детками с </w:t>
      </w:r>
      <w:r w:rsidR="00F445AB">
        <w:rPr>
          <w:rFonts w:ascii="Times New Roman" w:hAnsi="Times New Roman" w:cs="Times New Roman"/>
          <w:sz w:val="28"/>
          <w:szCs w:val="28"/>
        </w:rPr>
        <w:t>нарушениями</w:t>
      </w:r>
      <w:r w:rsidRPr="006B63CF">
        <w:rPr>
          <w:rFonts w:ascii="Times New Roman" w:hAnsi="Times New Roman" w:cs="Times New Roman"/>
          <w:sz w:val="28"/>
          <w:szCs w:val="28"/>
        </w:rPr>
        <w:t xml:space="preserve"> опорно-двигательного аппарата, как создать условия для формирования представлений о сезонных изменениях в природе эффективно.    </w:t>
      </w:r>
    </w:p>
    <w:p w:rsidR="00F445AB" w:rsidRDefault="00136416" w:rsidP="00F445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3CF">
        <w:rPr>
          <w:rFonts w:ascii="Times New Roman" w:hAnsi="Times New Roman" w:cs="Times New Roman"/>
          <w:sz w:val="28"/>
          <w:szCs w:val="28"/>
        </w:rPr>
        <w:t>Таким образом, для формирования у дошкольника раннего возраста знаний о природе мы обращаемся не только к наблюдению, но и практически-действенному методу, что служит понятным для него инструментом развития в осознании окружающего мира. Это касается</w:t>
      </w:r>
      <w:r w:rsidR="00F445AB">
        <w:rPr>
          <w:rFonts w:ascii="Times New Roman" w:hAnsi="Times New Roman" w:cs="Times New Roman"/>
          <w:sz w:val="28"/>
          <w:szCs w:val="28"/>
        </w:rPr>
        <w:t>,</w:t>
      </w:r>
      <w:r w:rsidRPr="006B63CF">
        <w:rPr>
          <w:rFonts w:ascii="Times New Roman" w:hAnsi="Times New Roman" w:cs="Times New Roman"/>
          <w:sz w:val="28"/>
          <w:szCs w:val="28"/>
        </w:rPr>
        <w:t xml:space="preserve"> как никогда</w:t>
      </w:r>
      <w:r w:rsidR="00F445AB">
        <w:rPr>
          <w:rFonts w:ascii="Times New Roman" w:hAnsi="Times New Roman" w:cs="Times New Roman"/>
          <w:sz w:val="28"/>
          <w:szCs w:val="28"/>
        </w:rPr>
        <w:t>,</w:t>
      </w:r>
      <w:r w:rsidRPr="006B63CF">
        <w:rPr>
          <w:rFonts w:ascii="Times New Roman" w:hAnsi="Times New Roman" w:cs="Times New Roman"/>
          <w:sz w:val="28"/>
          <w:szCs w:val="28"/>
        </w:rPr>
        <w:t xml:space="preserve"> детей с НОДА.</w:t>
      </w:r>
    </w:p>
    <w:p w:rsidR="00F445AB" w:rsidRDefault="00A56670" w:rsidP="00F445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Учитывая, что мои подопечные – дети раннего возраста (2-3года), и они еще только узнают</w:t>
      </w:r>
      <w:r w:rsidRPr="006B63CF">
        <w:rPr>
          <w:rFonts w:ascii="Times New Roman" w:hAnsi="Times New Roman" w:cs="Times New Roman"/>
          <w:color w:val="000000"/>
          <w:sz w:val="28"/>
          <w:szCs w:val="28"/>
        </w:rPr>
        <w:t xml:space="preserve"> ок</w:t>
      </w:r>
      <w:r>
        <w:rPr>
          <w:rFonts w:ascii="Times New Roman" w:hAnsi="Times New Roman" w:cs="Times New Roman"/>
          <w:color w:val="000000"/>
          <w:sz w:val="28"/>
          <w:szCs w:val="28"/>
        </w:rPr>
        <w:t>ружающую</w:t>
      </w:r>
      <w:r w:rsidR="00377ABB">
        <w:rPr>
          <w:rFonts w:ascii="Times New Roman" w:hAnsi="Times New Roman" w:cs="Times New Roman"/>
          <w:color w:val="000000"/>
          <w:sz w:val="28"/>
          <w:szCs w:val="28"/>
        </w:rPr>
        <w:t xml:space="preserve"> обстановку и накапливают опыт, я</w:t>
      </w:r>
      <w:r>
        <w:rPr>
          <w:rFonts w:ascii="Times New Roman" w:hAnsi="Times New Roman" w:cs="Times New Roman"/>
          <w:sz w:val="28"/>
          <w:szCs w:val="28"/>
        </w:rPr>
        <w:t xml:space="preserve"> работаю</w:t>
      </w:r>
      <w:r w:rsidRPr="006B63CF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зо</w:t>
      </w:r>
      <w:r w:rsidR="00377ABB">
        <w:rPr>
          <w:rFonts w:ascii="Times New Roman" w:hAnsi="Times New Roman" w:cs="Times New Roman"/>
          <w:sz w:val="28"/>
          <w:szCs w:val="28"/>
        </w:rPr>
        <w:t xml:space="preserve">не ближайшего развития малышей. </w:t>
      </w:r>
      <w:r>
        <w:rPr>
          <w:rFonts w:ascii="Times New Roman" w:hAnsi="Times New Roman" w:cs="Times New Roman"/>
          <w:sz w:val="28"/>
          <w:szCs w:val="28"/>
        </w:rPr>
        <w:t>И в этом мне способствуют, в том числе, модели по окружающему миру. Модель «Сезонные изменения» позволяет малышам развивать мелкую моторику рук и является каркасом</w:t>
      </w:r>
      <w:r w:rsidR="001B6515" w:rsidRPr="001B65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составлении фраз из 2-3 слов</w:t>
      </w:r>
      <w:r w:rsidR="00136416" w:rsidRPr="00136416">
        <w:rPr>
          <w:rFonts w:ascii="Times New Roman" w:hAnsi="Times New Roman" w:cs="Times New Roman"/>
          <w:sz w:val="28"/>
          <w:szCs w:val="28"/>
        </w:rPr>
        <w:t>.</w:t>
      </w:r>
      <w:r w:rsidR="00605B66" w:rsidRPr="00605B66">
        <w:rPr>
          <w:rFonts w:ascii="Times New Roman" w:hAnsi="Times New Roman" w:cs="Times New Roman"/>
          <w:sz w:val="28"/>
          <w:szCs w:val="28"/>
        </w:rPr>
        <w:t xml:space="preserve"> Воспитатель предлагает реб</w:t>
      </w:r>
      <w:r w:rsidR="00F445AB">
        <w:rPr>
          <w:rFonts w:ascii="Times New Roman" w:hAnsi="Times New Roman" w:cs="Times New Roman"/>
          <w:sz w:val="28"/>
          <w:szCs w:val="28"/>
        </w:rPr>
        <w:t>енку</w:t>
      </w:r>
      <w:r w:rsidR="00605B66" w:rsidRPr="00605B66">
        <w:rPr>
          <w:rFonts w:ascii="Times New Roman" w:hAnsi="Times New Roman" w:cs="Times New Roman"/>
          <w:sz w:val="28"/>
          <w:szCs w:val="28"/>
        </w:rPr>
        <w:t xml:space="preserve"> в ходе познавательного процесса</w:t>
      </w:r>
      <w:r w:rsidR="00605B66">
        <w:rPr>
          <w:rFonts w:ascii="Times New Roman" w:hAnsi="Times New Roman" w:cs="Times New Roman"/>
          <w:sz w:val="28"/>
          <w:szCs w:val="28"/>
        </w:rPr>
        <w:t xml:space="preserve"> (ООД по ознакомлению с природой по О.А. Соломенниковой) </w:t>
      </w:r>
      <w:r w:rsidR="00605B66" w:rsidRPr="00605B66">
        <w:rPr>
          <w:rFonts w:ascii="Times New Roman" w:hAnsi="Times New Roman" w:cs="Times New Roman"/>
          <w:sz w:val="28"/>
          <w:szCs w:val="28"/>
        </w:rPr>
        <w:t xml:space="preserve">соблюдать определенные правила (например, сначала подул ветер, а потом лист полетел с дерева или пошел дождь и на земле образовались лужи). </w:t>
      </w:r>
    </w:p>
    <w:p w:rsidR="00F445AB" w:rsidRDefault="00605B66" w:rsidP="00F445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5B66">
        <w:rPr>
          <w:rFonts w:ascii="Times New Roman" w:hAnsi="Times New Roman" w:cs="Times New Roman"/>
          <w:sz w:val="28"/>
          <w:szCs w:val="28"/>
        </w:rPr>
        <w:t>Таким образом ребенок начинает «видеть» взаимосвязи в природе, развивает речь.</w:t>
      </w:r>
      <w:r w:rsidR="00377ABB">
        <w:rPr>
          <w:rFonts w:ascii="Times New Roman" w:hAnsi="Times New Roman" w:cs="Times New Roman"/>
          <w:sz w:val="28"/>
          <w:szCs w:val="28"/>
        </w:rPr>
        <w:t xml:space="preserve"> </w:t>
      </w:r>
      <w:r w:rsidRPr="00605B66">
        <w:rPr>
          <w:rFonts w:ascii="Times New Roman" w:hAnsi="Times New Roman" w:cs="Times New Roman"/>
          <w:sz w:val="28"/>
          <w:szCs w:val="28"/>
        </w:rPr>
        <w:t>Педагог предлагает ребенку изображать или озвучивать то, что происходит на картинке: дождик капает – кап, кап (ребенок со взрослым стучит пальчиком одн</w:t>
      </w:r>
      <w:r>
        <w:rPr>
          <w:rFonts w:ascii="Times New Roman" w:hAnsi="Times New Roman" w:cs="Times New Roman"/>
          <w:sz w:val="28"/>
          <w:szCs w:val="28"/>
        </w:rPr>
        <w:t>ой руки по ладошке другой руки); подул ветер – ш</w:t>
      </w:r>
      <w:r w:rsidR="00F445A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ш</w:t>
      </w:r>
      <w:r w:rsidR="00F445A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ш (ребенок глубоко вдыхает и выдыхает с протяжным звуком «ш</w:t>
      </w:r>
      <w:r w:rsidR="00F445A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ш</w:t>
      </w:r>
      <w:r w:rsidR="00F445A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ш»), лужа – хлюп – хлюп (ребенок шагает на месте и произносит «хлюп-хлюп).</w:t>
      </w:r>
    </w:p>
    <w:p w:rsidR="00605B66" w:rsidRPr="00CF49C8" w:rsidRDefault="00536A06" w:rsidP="00536A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</w:t>
      </w:r>
      <w:r w:rsidR="00F44B8A">
        <w:rPr>
          <w:rFonts w:ascii="Times New Roman" w:hAnsi="Times New Roman" w:cs="Times New Roman"/>
          <w:sz w:val="28"/>
          <w:szCs w:val="28"/>
        </w:rPr>
        <w:t>анную модель</w:t>
      </w:r>
      <w:r w:rsidR="00377ABB">
        <w:rPr>
          <w:rFonts w:ascii="Times New Roman" w:hAnsi="Times New Roman" w:cs="Times New Roman"/>
          <w:sz w:val="28"/>
          <w:szCs w:val="28"/>
        </w:rPr>
        <w:t xml:space="preserve"> </w:t>
      </w:r>
      <w:r w:rsidR="00F44B8A">
        <w:rPr>
          <w:rFonts w:ascii="Times New Roman" w:hAnsi="Times New Roman" w:cs="Times New Roman"/>
          <w:sz w:val="28"/>
          <w:szCs w:val="28"/>
        </w:rPr>
        <w:t xml:space="preserve">можно использовать </w:t>
      </w:r>
      <w:r w:rsidR="00605B66">
        <w:rPr>
          <w:rFonts w:ascii="Times New Roman" w:hAnsi="Times New Roman" w:cs="Times New Roman"/>
          <w:sz w:val="28"/>
          <w:szCs w:val="28"/>
        </w:rPr>
        <w:t xml:space="preserve">на занятии по </w:t>
      </w:r>
      <w:r w:rsidR="00F445AB">
        <w:rPr>
          <w:rFonts w:ascii="Times New Roman" w:hAnsi="Times New Roman" w:cs="Times New Roman"/>
          <w:sz w:val="28"/>
          <w:szCs w:val="28"/>
        </w:rPr>
        <w:t xml:space="preserve">пособию </w:t>
      </w:r>
      <w:r w:rsidR="00605B66">
        <w:rPr>
          <w:rFonts w:ascii="Times New Roman" w:hAnsi="Times New Roman" w:cs="Times New Roman"/>
          <w:sz w:val="28"/>
          <w:szCs w:val="28"/>
        </w:rPr>
        <w:t>В.В. Гербовой «Р</w:t>
      </w:r>
      <w:r w:rsidR="00605B66" w:rsidRPr="00CF49C8">
        <w:rPr>
          <w:rFonts w:ascii="Times New Roman" w:hAnsi="Times New Roman" w:cs="Times New Roman"/>
          <w:sz w:val="28"/>
          <w:szCs w:val="28"/>
        </w:rPr>
        <w:t>азвитие речи</w:t>
      </w:r>
      <w:r w:rsidR="00F445AB">
        <w:rPr>
          <w:rFonts w:ascii="Times New Roman" w:hAnsi="Times New Roman" w:cs="Times New Roman"/>
          <w:sz w:val="28"/>
          <w:szCs w:val="28"/>
        </w:rPr>
        <w:t xml:space="preserve"> во второй группе раннего возраста</w:t>
      </w:r>
      <w:r w:rsidR="00605B66">
        <w:rPr>
          <w:rFonts w:ascii="Times New Roman" w:hAnsi="Times New Roman" w:cs="Times New Roman"/>
          <w:sz w:val="28"/>
          <w:szCs w:val="28"/>
        </w:rPr>
        <w:t>»</w:t>
      </w:r>
      <w:r w:rsidR="00F445AB">
        <w:rPr>
          <w:rFonts w:ascii="Times New Roman" w:hAnsi="Times New Roman" w:cs="Times New Roman"/>
          <w:sz w:val="28"/>
          <w:szCs w:val="28"/>
        </w:rPr>
        <w:t>, М., 2016г.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05B66">
        <w:rPr>
          <w:rFonts w:ascii="Times New Roman" w:hAnsi="Times New Roman" w:cs="Times New Roman"/>
          <w:sz w:val="28"/>
          <w:szCs w:val="28"/>
        </w:rPr>
        <w:t>по темам:</w:t>
      </w:r>
      <w:r w:rsidR="00605B66" w:rsidRPr="00CF49C8">
        <w:rPr>
          <w:rFonts w:ascii="Times New Roman" w:hAnsi="Times New Roman" w:cs="Times New Roman"/>
          <w:sz w:val="28"/>
          <w:szCs w:val="28"/>
        </w:rPr>
        <w:t xml:space="preserve"> «Это зима?», «Здравствуй, весна!»;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4B8A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605B66" w:rsidRPr="00CF49C8">
        <w:rPr>
          <w:rFonts w:ascii="Times New Roman" w:hAnsi="Times New Roman" w:cs="Times New Roman"/>
          <w:sz w:val="28"/>
          <w:szCs w:val="28"/>
        </w:rPr>
        <w:t>перед занятиями рисования, аппликации, лепки на темы</w:t>
      </w:r>
      <w:r>
        <w:rPr>
          <w:rFonts w:ascii="Times New Roman" w:hAnsi="Times New Roman" w:cs="Times New Roman"/>
          <w:sz w:val="28"/>
          <w:szCs w:val="28"/>
        </w:rPr>
        <w:t>:</w:t>
      </w:r>
      <w:r w:rsidR="00605B66" w:rsidRPr="00CF49C8">
        <w:rPr>
          <w:rFonts w:ascii="Times New Roman" w:hAnsi="Times New Roman" w:cs="Times New Roman"/>
          <w:sz w:val="28"/>
          <w:szCs w:val="28"/>
        </w:rPr>
        <w:t xml:space="preserve"> «Дождик», «Више</w:t>
      </w:r>
      <w:bookmarkStart w:id="0" w:name="_GoBack"/>
      <w:bookmarkEnd w:id="0"/>
      <w:r w:rsidR="00605B66" w:rsidRPr="00CF49C8">
        <w:rPr>
          <w:rFonts w:ascii="Times New Roman" w:hAnsi="Times New Roman" w:cs="Times New Roman"/>
          <w:sz w:val="28"/>
          <w:szCs w:val="28"/>
        </w:rPr>
        <w:t>нки», «Яблоки».</w:t>
      </w:r>
    </w:p>
    <w:p w:rsidR="00136416" w:rsidRPr="00F90E19" w:rsidRDefault="00136416" w:rsidP="00F445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E19">
        <w:rPr>
          <w:rFonts w:ascii="Times New Roman" w:hAnsi="Times New Roman" w:cs="Times New Roman"/>
          <w:sz w:val="28"/>
          <w:szCs w:val="28"/>
        </w:rPr>
        <w:lastRenderedPageBreak/>
        <w:t>Познавательный материал и организация деятельности с помощью моделирования вызывает у детей положительные эмоции и спос</w:t>
      </w:r>
      <w:r w:rsidR="00377ABB">
        <w:rPr>
          <w:rFonts w:ascii="Times New Roman" w:hAnsi="Times New Roman" w:cs="Times New Roman"/>
          <w:sz w:val="28"/>
          <w:szCs w:val="28"/>
        </w:rPr>
        <w:t>обствует не только познавательному процессу, но и развитию речи</w:t>
      </w:r>
      <w:r w:rsidRPr="00F90E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48BC" w:rsidRPr="00F90E19" w:rsidRDefault="002248BC" w:rsidP="00377A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6416">
        <w:rPr>
          <w:rFonts w:ascii="Times New Roman" w:hAnsi="Times New Roman" w:cs="Times New Roman"/>
          <w:bCs/>
          <w:sz w:val="28"/>
          <w:szCs w:val="28"/>
        </w:rPr>
        <w:t xml:space="preserve">Так, </w:t>
      </w:r>
      <w:r w:rsidR="00F445AB">
        <w:rPr>
          <w:rFonts w:ascii="Times New Roman" w:hAnsi="Times New Roman" w:cs="Times New Roman"/>
          <w:bCs/>
          <w:sz w:val="28"/>
          <w:szCs w:val="28"/>
        </w:rPr>
        <w:t>опыт работы с данной моделью позволяет не только формировать экологические представления, но и способствует развитию речи</w:t>
      </w:r>
      <w:r w:rsidR="00A56670">
        <w:rPr>
          <w:rFonts w:ascii="Times New Roman" w:hAnsi="Times New Roman" w:cs="Times New Roman"/>
          <w:bCs/>
          <w:sz w:val="28"/>
          <w:szCs w:val="28"/>
        </w:rPr>
        <w:t>.</w:t>
      </w:r>
    </w:p>
    <w:p w:rsidR="00136416" w:rsidRPr="00F90E19" w:rsidRDefault="00136416" w:rsidP="00377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EBB9A3">
            <wp:extent cx="4554220" cy="54991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549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1F92" w:rsidRDefault="003F1F92" w:rsidP="00136416"/>
    <w:sectPr w:rsidR="003F1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69066A"/>
    <w:multiLevelType w:val="hybridMultilevel"/>
    <w:tmpl w:val="74622E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80A"/>
    <w:rsid w:val="00136416"/>
    <w:rsid w:val="00195F2A"/>
    <w:rsid w:val="001B6515"/>
    <w:rsid w:val="002248BC"/>
    <w:rsid w:val="00377ABB"/>
    <w:rsid w:val="003F1F92"/>
    <w:rsid w:val="00506C3D"/>
    <w:rsid w:val="00536A06"/>
    <w:rsid w:val="005A080A"/>
    <w:rsid w:val="00605B66"/>
    <w:rsid w:val="0076259C"/>
    <w:rsid w:val="00A56670"/>
    <w:rsid w:val="00EC14F8"/>
    <w:rsid w:val="00F445AB"/>
    <w:rsid w:val="00F4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C622F"/>
  <w15:chartTrackingRefBased/>
  <w15:docId w15:val="{BBD9258E-144E-4E77-99BE-E0B523A10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6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4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D66E6-013F-4EDD-8AB2-A52C56850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798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2024-03-26T03:23:00Z</dcterms:created>
  <dcterms:modified xsi:type="dcterms:W3CDTF">2024-03-29T14:15:00Z</dcterms:modified>
</cp:coreProperties>
</file>