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8E" w:rsidRPr="002D1E8E" w:rsidRDefault="002D1E8E" w:rsidP="002D1E8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D1E8E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Проблемы критического мышления у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студентов</w:t>
      </w:r>
      <w:r w:rsidRPr="002D1E8E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в условиях</w:t>
      </w:r>
      <w:r w:rsidRPr="002D1E8E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дистанционного обучения</w:t>
      </w:r>
    </w:p>
    <w:p w:rsidR="002D1E8E" w:rsidRPr="002D1E8E" w:rsidRDefault="002D1E8E" w:rsidP="002D1E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Долбина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Ольга Сергеевна</w:t>
      </w:r>
    </w:p>
    <w:p w:rsidR="002D1E8E" w:rsidRPr="002D1E8E" w:rsidRDefault="002D1E8E" w:rsidP="002D1E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Организация: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ГБПОУ «СПК»</w:t>
      </w:r>
    </w:p>
    <w:p w:rsidR="002D1E8E" w:rsidRPr="002D1E8E" w:rsidRDefault="002D1E8E" w:rsidP="002D1E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Населенный пункт: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Самарская </w:t>
      </w:r>
      <w:r w:rsidRPr="002D1E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область, г.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Сызрань</w:t>
      </w:r>
    </w:p>
    <w:p w:rsidR="002D1E8E" w:rsidRPr="002D1E8E" w:rsidRDefault="002D1E8E" w:rsidP="002D1E8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t xml:space="preserve">В </w:t>
      </w:r>
      <w:r>
        <w:rPr>
          <w:rFonts w:eastAsia="Times New Roman"/>
          <w:color w:val="333333"/>
          <w:szCs w:val="24"/>
          <w:lang w:eastAsia="ru-RU"/>
        </w:rPr>
        <w:t>современном мире</w:t>
      </w:r>
      <w:r w:rsidRPr="002D1E8E">
        <w:rPr>
          <w:rFonts w:eastAsia="Times New Roman"/>
          <w:color w:val="333333"/>
          <w:szCs w:val="24"/>
          <w:lang w:eastAsia="ru-RU"/>
        </w:rPr>
        <w:t xml:space="preserve"> </w:t>
      </w:r>
      <w:r>
        <w:rPr>
          <w:rFonts w:eastAsia="Times New Roman"/>
          <w:color w:val="333333"/>
          <w:szCs w:val="24"/>
          <w:lang w:eastAsia="ru-RU"/>
        </w:rPr>
        <w:t>довольна часто система образования стала временами переходить</w:t>
      </w:r>
      <w:r w:rsidRPr="002D1E8E">
        <w:rPr>
          <w:rFonts w:eastAsia="Times New Roman"/>
          <w:color w:val="333333"/>
          <w:szCs w:val="24"/>
          <w:lang w:eastAsia="ru-RU"/>
        </w:rPr>
        <w:t xml:space="preserve"> на онлайн- платформ</w:t>
      </w:r>
      <w:r>
        <w:rPr>
          <w:rFonts w:eastAsia="Times New Roman"/>
          <w:color w:val="333333"/>
          <w:szCs w:val="24"/>
          <w:lang w:eastAsia="ru-RU"/>
        </w:rPr>
        <w:t>ы</w:t>
      </w:r>
      <w:r w:rsidRPr="002D1E8E">
        <w:rPr>
          <w:rFonts w:eastAsia="Times New Roman"/>
          <w:color w:val="333333"/>
          <w:szCs w:val="24"/>
          <w:lang w:eastAsia="ru-RU"/>
        </w:rPr>
        <w:t>. Пандемия существенн</w:t>
      </w:r>
      <w:r>
        <w:rPr>
          <w:rFonts w:eastAsia="Times New Roman"/>
          <w:color w:val="333333"/>
          <w:szCs w:val="24"/>
          <w:lang w:eastAsia="ru-RU"/>
        </w:rPr>
        <w:t xml:space="preserve">о ускорила процесс </w:t>
      </w:r>
      <w:proofErr w:type="spellStart"/>
      <w:r>
        <w:rPr>
          <w:rFonts w:eastAsia="Times New Roman"/>
          <w:color w:val="333333"/>
          <w:szCs w:val="24"/>
          <w:lang w:eastAsia="ru-RU"/>
        </w:rPr>
        <w:t>цифровизации</w:t>
      </w:r>
      <w:proofErr w:type="spellEnd"/>
      <w:r>
        <w:rPr>
          <w:rFonts w:eastAsia="Times New Roman"/>
          <w:color w:val="333333"/>
          <w:szCs w:val="24"/>
          <w:lang w:eastAsia="ru-RU"/>
        </w:rPr>
        <w:t xml:space="preserve"> и внесла свои коррективы в образовательный процесс.</w:t>
      </w:r>
      <w:r w:rsidRPr="002D1E8E">
        <w:rPr>
          <w:rFonts w:eastAsia="Times New Roman"/>
          <w:color w:val="333333"/>
          <w:szCs w:val="24"/>
          <w:lang w:eastAsia="ru-RU"/>
        </w:rPr>
        <w:t xml:space="preserve"> Контроль со стороны родителей и </w:t>
      </w:r>
      <w:r>
        <w:rPr>
          <w:rFonts w:eastAsia="Times New Roman"/>
          <w:color w:val="333333"/>
          <w:szCs w:val="24"/>
          <w:lang w:eastAsia="ru-RU"/>
        </w:rPr>
        <w:t>преподавателей</w:t>
      </w:r>
      <w:r w:rsidRPr="002D1E8E">
        <w:rPr>
          <w:rFonts w:eastAsia="Times New Roman"/>
          <w:color w:val="333333"/>
          <w:szCs w:val="24"/>
          <w:lang w:eastAsia="ru-RU"/>
        </w:rPr>
        <w:t xml:space="preserve"> кажется качественным, однако статистически предметные и </w:t>
      </w:r>
      <w:proofErr w:type="spellStart"/>
      <w:r w:rsidRPr="002D1E8E">
        <w:rPr>
          <w:rFonts w:eastAsia="Times New Roman"/>
          <w:color w:val="333333"/>
          <w:szCs w:val="24"/>
          <w:lang w:eastAsia="ru-RU"/>
        </w:rPr>
        <w:t>метапредметные</w:t>
      </w:r>
      <w:proofErr w:type="spellEnd"/>
      <w:r w:rsidRPr="002D1E8E">
        <w:rPr>
          <w:rFonts w:eastAsia="Times New Roman"/>
          <w:color w:val="333333"/>
          <w:szCs w:val="24"/>
          <w:lang w:eastAsia="ru-RU"/>
        </w:rPr>
        <w:t xml:space="preserve"> результаты </w:t>
      </w:r>
      <w:r>
        <w:rPr>
          <w:rFonts w:eastAsia="Times New Roman"/>
          <w:color w:val="333333"/>
          <w:szCs w:val="24"/>
          <w:lang w:eastAsia="ru-RU"/>
        </w:rPr>
        <w:t>студентов</w:t>
      </w:r>
      <w:r w:rsidRPr="002D1E8E">
        <w:rPr>
          <w:rFonts w:eastAsia="Times New Roman"/>
          <w:color w:val="333333"/>
          <w:szCs w:val="24"/>
          <w:lang w:eastAsia="ru-RU"/>
        </w:rPr>
        <w:t xml:space="preserve"> с 2020 года существенно упали. Отсюда мы видим массу проблем: низкое качество выпускников девятых классов, большой поток в СПО абитуриентов, но с качеством знаний и набором навыков ими обретенных, резко ухудшилось качество выпускаемых специалистов, как следствие, ожидается падение экономики в стране. Ведь необходимые навыки для начинающего специалиста, такие как умение анализировать, формулировать свои мысли, умение аргументировать свои доводы. Все это - критическое мышление. Мышление, которое формируется с детского сада и до осознанного возраста. У </w:t>
      </w:r>
      <w:r>
        <w:rPr>
          <w:rFonts w:eastAsia="Times New Roman"/>
          <w:color w:val="333333"/>
          <w:szCs w:val="24"/>
          <w:lang w:eastAsia="ru-RU"/>
        </w:rPr>
        <w:t>ребят</w:t>
      </w:r>
      <w:r w:rsidRPr="002D1E8E">
        <w:rPr>
          <w:rFonts w:eastAsia="Times New Roman"/>
          <w:color w:val="333333"/>
          <w:szCs w:val="24"/>
          <w:lang w:eastAsia="ru-RU"/>
        </w:rPr>
        <w:t xml:space="preserve">, попавших в тиски пандемии, не было возможности в полной мере выработать этот навык. </w:t>
      </w:r>
    </w:p>
    <w:p w:rsidR="002D1E8E" w:rsidRPr="002D1E8E" w:rsidRDefault="002D1E8E" w:rsidP="002D1E8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t xml:space="preserve">Навыки </w:t>
      </w:r>
      <w:r>
        <w:rPr>
          <w:rFonts w:eastAsia="Times New Roman"/>
          <w:color w:val="333333"/>
          <w:szCs w:val="24"/>
          <w:lang w:eastAsia="ru-RU"/>
        </w:rPr>
        <w:t>студентов</w:t>
      </w:r>
      <w:r w:rsidRPr="002D1E8E">
        <w:rPr>
          <w:rFonts w:eastAsia="Times New Roman"/>
          <w:color w:val="333333"/>
          <w:szCs w:val="24"/>
          <w:lang w:eastAsia="ru-RU"/>
        </w:rPr>
        <w:t xml:space="preserve"> </w:t>
      </w:r>
      <w:r>
        <w:rPr>
          <w:rFonts w:eastAsia="Times New Roman"/>
          <w:color w:val="333333"/>
          <w:szCs w:val="24"/>
          <w:lang w:eastAsia="ru-RU"/>
        </w:rPr>
        <w:t xml:space="preserve">1 курса </w:t>
      </w:r>
      <w:r w:rsidRPr="002D1E8E">
        <w:rPr>
          <w:rFonts w:eastAsia="Times New Roman"/>
          <w:color w:val="333333"/>
          <w:szCs w:val="24"/>
          <w:lang w:eastAsia="ru-RU"/>
        </w:rPr>
        <w:t xml:space="preserve">остались на уровне </w:t>
      </w:r>
      <w:r>
        <w:rPr>
          <w:rFonts w:eastAsia="Times New Roman"/>
          <w:color w:val="333333"/>
          <w:szCs w:val="24"/>
          <w:lang w:eastAsia="ru-RU"/>
        </w:rPr>
        <w:t>7</w:t>
      </w:r>
      <w:r w:rsidRPr="002D1E8E">
        <w:rPr>
          <w:rFonts w:eastAsia="Times New Roman"/>
          <w:color w:val="333333"/>
          <w:szCs w:val="24"/>
          <w:lang w:eastAsia="ru-RU"/>
        </w:rPr>
        <w:t>-</w:t>
      </w:r>
      <w:r>
        <w:rPr>
          <w:rFonts w:eastAsia="Times New Roman"/>
          <w:color w:val="333333"/>
          <w:szCs w:val="24"/>
          <w:lang w:eastAsia="ru-RU"/>
        </w:rPr>
        <w:t xml:space="preserve">8 </w:t>
      </w:r>
      <w:r w:rsidRPr="002D1E8E">
        <w:rPr>
          <w:rFonts w:eastAsia="Times New Roman"/>
          <w:color w:val="333333"/>
          <w:szCs w:val="24"/>
          <w:lang w:eastAsia="ru-RU"/>
        </w:rPr>
        <w:t xml:space="preserve">класса. Помимо «застывшего» навыка мы имеем обленившихся </w:t>
      </w:r>
      <w:r>
        <w:rPr>
          <w:rFonts w:eastAsia="Times New Roman"/>
          <w:color w:val="333333"/>
          <w:szCs w:val="24"/>
          <w:lang w:eastAsia="ru-RU"/>
        </w:rPr>
        <w:t>ребят</w:t>
      </w:r>
      <w:r w:rsidRPr="002D1E8E">
        <w:rPr>
          <w:rFonts w:eastAsia="Times New Roman"/>
          <w:color w:val="333333"/>
          <w:szCs w:val="24"/>
          <w:lang w:eastAsia="ru-RU"/>
        </w:rPr>
        <w:t>, которые не смогли научиться учиться самим, искать информацию, фильтровать ее в рамках свое</w:t>
      </w:r>
      <w:r>
        <w:rPr>
          <w:rFonts w:eastAsia="Times New Roman"/>
          <w:color w:val="333333"/>
          <w:szCs w:val="24"/>
          <w:lang w:eastAsia="ru-RU"/>
        </w:rPr>
        <w:t>го возраста и программы. Запуще</w:t>
      </w:r>
      <w:r w:rsidRPr="002D1E8E">
        <w:rPr>
          <w:rFonts w:eastAsia="Times New Roman"/>
          <w:color w:val="333333"/>
          <w:szCs w:val="24"/>
          <w:lang w:eastAsia="ru-RU"/>
        </w:rPr>
        <w:t xml:space="preserve">на и читательская грамотность. Этот навык пострадал больше всего. Причин тому множество и пандемия только усугубила проблему. Низкий уровень семейного чтения, клиповое мышление детей, увеличение количества детей с </w:t>
      </w:r>
      <w:proofErr w:type="spellStart"/>
      <w:r w:rsidRPr="002D1E8E">
        <w:rPr>
          <w:rFonts w:eastAsia="Times New Roman"/>
          <w:color w:val="333333"/>
          <w:szCs w:val="24"/>
          <w:lang w:eastAsia="ru-RU"/>
        </w:rPr>
        <w:t>дисграфией</w:t>
      </w:r>
      <w:proofErr w:type="spellEnd"/>
      <w:r w:rsidRPr="002D1E8E">
        <w:rPr>
          <w:rFonts w:eastAsia="Times New Roman"/>
          <w:color w:val="333333"/>
          <w:szCs w:val="24"/>
          <w:lang w:eastAsia="ru-RU"/>
        </w:rPr>
        <w:t xml:space="preserve"> и </w:t>
      </w:r>
      <w:proofErr w:type="spellStart"/>
      <w:r w:rsidRPr="002D1E8E">
        <w:rPr>
          <w:rFonts w:eastAsia="Times New Roman"/>
          <w:color w:val="333333"/>
          <w:szCs w:val="24"/>
          <w:lang w:eastAsia="ru-RU"/>
        </w:rPr>
        <w:t>дислексии</w:t>
      </w:r>
      <w:proofErr w:type="spellEnd"/>
      <w:r w:rsidRPr="002D1E8E">
        <w:rPr>
          <w:rFonts w:eastAsia="Times New Roman"/>
          <w:color w:val="333333"/>
          <w:szCs w:val="24"/>
          <w:lang w:eastAsia="ru-RU"/>
        </w:rPr>
        <w:t xml:space="preserve"> различных видов.</w:t>
      </w:r>
    </w:p>
    <w:p w:rsidR="002D1E8E" w:rsidRPr="002D1E8E" w:rsidRDefault="002D1E8E" w:rsidP="002D1E8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t>Данную проблему необходимо решать комплексно.</w:t>
      </w:r>
    </w:p>
    <w:p w:rsidR="002D1E8E" w:rsidRPr="002D1E8E" w:rsidRDefault="002D1E8E" w:rsidP="002D1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t>Определение уровня критического мышления через умение анализировать текстовую информацию. С начала учебного года необходимо провести определенное тестирование детей, для понимания их уровня критического мышления и читательской грамотности, для разработки дальнейшей стратегии обучения.</w:t>
      </w:r>
    </w:p>
    <w:p w:rsidR="002D1E8E" w:rsidRPr="002D1E8E" w:rsidRDefault="002D1E8E" w:rsidP="002D1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t xml:space="preserve">Необходимо пересмотреть стратегии обучения литературы, начиная </w:t>
      </w:r>
      <w:proofErr w:type="gramStart"/>
      <w:r w:rsidRPr="002D1E8E">
        <w:rPr>
          <w:rFonts w:eastAsia="Times New Roman"/>
          <w:color w:val="333333"/>
          <w:szCs w:val="24"/>
          <w:lang w:eastAsia="ru-RU"/>
        </w:rPr>
        <w:t xml:space="preserve">с </w:t>
      </w:r>
      <w:r>
        <w:rPr>
          <w:rFonts w:eastAsia="Times New Roman"/>
          <w:color w:val="333333"/>
          <w:szCs w:val="24"/>
          <w:lang w:eastAsia="ru-RU"/>
        </w:rPr>
        <w:t xml:space="preserve"> 1</w:t>
      </w:r>
      <w:proofErr w:type="gramEnd"/>
      <w:r>
        <w:rPr>
          <w:rFonts w:eastAsia="Times New Roman"/>
          <w:color w:val="333333"/>
          <w:szCs w:val="24"/>
          <w:lang w:eastAsia="ru-RU"/>
        </w:rPr>
        <w:t xml:space="preserve"> курса</w:t>
      </w:r>
      <w:r w:rsidRPr="002D1E8E">
        <w:rPr>
          <w:rFonts w:eastAsia="Times New Roman"/>
          <w:color w:val="333333"/>
          <w:szCs w:val="24"/>
          <w:lang w:eastAsia="ru-RU"/>
        </w:rPr>
        <w:t xml:space="preserve">. Сейчас очень много детей с низкой скоростью чтения. </w:t>
      </w:r>
      <w:r>
        <w:rPr>
          <w:rFonts w:eastAsia="Times New Roman"/>
          <w:color w:val="333333"/>
          <w:szCs w:val="24"/>
          <w:lang w:eastAsia="ru-RU"/>
        </w:rPr>
        <w:t>Они</w:t>
      </w:r>
      <w:r w:rsidRPr="002D1E8E">
        <w:rPr>
          <w:rFonts w:eastAsia="Times New Roman"/>
          <w:color w:val="333333"/>
          <w:szCs w:val="24"/>
          <w:lang w:eastAsia="ru-RU"/>
        </w:rPr>
        <w:t xml:space="preserve"> не успевают прочитать заданное произведение в срок, отведенный программой.</w:t>
      </w:r>
    </w:p>
    <w:p w:rsidR="002D1E8E" w:rsidRPr="002D1E8E" w:rsidRDefault="002D1E8E" w:rsidP="002D1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t xml:space="preserve">Из второго пункта можно сделать вывод, что необходима подготовка </w:t>
      </w:r>
      <w:r>
        <w:rPr>
          <w:rFonts w:eastAsia="Times New Roman"/>
          <w:color w:val="333333"/>
          <w:szCs w:val="24"/>
          <w:lang w:eastAsia="ru-RU"/>
        </w:rPr>
        <w:t>педагогического</w:t>
      </w:r>
      <w:r w:rsidRPr="002D1E8E">
        <w:rPr>
          <w:rFonts w:eastAsia="Times New Roman"/>
          <w:color w:val="333333"/>
          <w:szCs w:val="24"/>
          <w:lang w:eastAsia="ru-RU"/>
        </w:rPr>
        <w:t xml:space="preserve"> состава к новым реалиям. К сожалению, сложилась тенденция: система образования удовлетворяет «вчерашние» потребности общества. Необходимо работать в этом направлении на опережение.</w:t>
      </w:r>
    </w:p>
    <w:p w:rsidR="002D1E8E" w:rsidRPr="002D1E8E" w:rsidRDefault="002D1E8E" w:rsidP="002D1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t>Углубить и расширить работу с другими культурно-воспитательными институтами: библиотеки, музеи и др. Именно вкупе возможно будет побудить мотивацию к чтению у детей, а как следствие, и критического мышления. Ведь невозможно развить данный навык без анализа литературных произведений.</w:t>
      </w:r>
    </w:p>
    <w:p w:rsidR="002D1E8E" w:rsidRPr="002D1E8E" w:rsidRDefault="002D1E8E" w:rsidP="002D1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t>Более тщательно анализировать полученные результаты. Срезы между классами, между школами, на уровне станы. Только в таком виде мы сможем увидеть панорамную картину, динамику наших действий.</w:t>
      </w:r>
    </w:p>
    <w:p w:rsidR="002D1E8E" w:rsidRPr="002D1E8E" w:rsidRDefault="002D1E8E" w:rsidP="002D1E8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lastRenderedPageBreak/>
        <w:t>Данному процессу, процессу развития критического мышления у нашего будущего поколения могут помочь школьные психологи, которые могут оценивать его в рамках своей компетенции. Необходима работа с родителями. Порой родители не осведомлены о проблемах современных детей. Более частые беседы с ними дадут свои плоды.</w:t>
      </w:r>
    </w:p>
    <w:p w:rsidR="002D1E8E" w:rsidRPr="002D1E8E" w:rsidRDefault="002D1E8E" w:rsidP="002D1E8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t xml:space="preserve">Задачи современной </w:t>
      </w:r>
      <w:r>
        <w:rPr>
          <w:rFonts w:eastAsia="Times New Roman"/>
          <w:color w:val="333333"/>
          <w:szCs w:val="24"/>
          <w:lang w:eastAsia="ru-RU"/>
        </w:rPr>
        <w:t>системы образования СПО</w:t>
      </w:r>
      <w:r w:rsidRPr="002D1E8E">
        <w:rPr>
          <w:rFonts w:eastAsia="Times New Roman"/>
          <w:color w:val="333333"/>
          <w:szCs w:val="24"/>
          <w:lang w:eastAsia="ru-RU"/>
        </w:rPr>
        <w:t xml:space="preserve"> состоит в том, чтобы развить не только читательскую грамотность, но и </w:t>
      </w:r>
      <w:r>
        <w:rPr>
          <w:rFonts w:eastAsia="Times New Roman"/>
          <w:color w:val="333333"/>
          <w:szCs w:val="24"/>
          <w:lang w:eastAsia="ru-RU"/>
        </w:rPr>
        <w:t>продолжить обучать ребят</w:t>
      </w:r>
      <w:r w:rsidRPr="002D1E8E">
        <w:rPr>
          <w:rFonts w:eastAsia="Times New Roman"/>
          <w:color w:val="333333"/>
          <w:szCs w:val="24"/>
          <w:lang w:eastAsia="ru-RU"/>
        </w:rPr>
        <w:t xml:space="preserve"> делать выводы, воспит</w:t>
      </w:r>
      <w:r>
        <w:rPr>
          <w:rFonts w:eastAsia="Times New Roman"/>
          <w:color w:val="333333"/>
          <w:szCs w:val="24"/>
          <w:lang w:eastAsia="ru-RU"/>
        </w:rPr>
        <w:t>ыв</w:t>
      </w:r>
      <w:r w:rsidRPr="002D1E8E">
        <w:rPr>
          <w:rFonts w:eastAsia="Times New Roman"/>
          <w:color w:val="333333"/>
          <w:szCs w:val="24"/>
          <w:lang w:eastAsia="ru-RU"/>
        </w:rPr>
        <w:t>ать компетентного читателя, разраб</w:t>
      </w:r>
      <w:r>
        <w:rPr>
          <w:rFonts w:eastAsia="Times New Roman"/>
          <w:color w:val="333333"/>
          <w:szCs w:val="24"/>
          <w:lang w:eastAsia="ru-RU"/>
        </w:rPr>
        <w:t>а</w:t>
      </w:r>
      <w:r w:rsidRPr="002D1E8E">
        <w:rPr>
          <w:rFonts w:eastAsia="Times New Roman"/>
          <w:color w:val="333333"/>
          <w:szCs w:val="24"/>
          <w:lang w:eastAsia="ru-RU"/>
        </w:rPr>
        <w:t>т</w:t>
      </w:r>
      <w:r>
        <w:rPr>
          <w:rFonts w:eastAsia="Times New Roman"/>
          <w:color w:val="333333"/>
          <w:szCs w:val="24"/>
          <w:lang w:eastAsia="ru-RU"/>
        </w:rPr>
        <w:t>ыв</w:t>
      </w:r>
      <w:r w:rsidRPr="002D1E8E">
        <w:rPr>
          <w:rFonts w:eastAsia="Times New Roman"/>
          <w:color w:val="333333"/>
          <w:szCs w:val="24"/>
          <w:lang w:eastAsia="ru-RU"/>
        </w:rPr>
        <w:t>ать новые стратегии обучения основополагающим предметам и научиться учителям подстроиться к новой реальности. В условия новых ФГОС это вполне возможно:</w:t>
      </w:r>
      <w:r>
        <w:rPr>
          <w:rFonts w:eastAsia="Times New Roman"/>
          <w:color w:val="333333"/>
          <w:szCs w:val="24"/>
          <w:lang w:eastAsia="ru-RU"/>
        </w:rPr>
        <w:t xml:space="preserve"> </w:t>
      </w:r>
      <w:bookmarkStart w:id="0" w:name="_GoBack"/>
      <w:bookmarkEnd w:id="0"/>
      <w:r w:rsidRPr="002D1E8E">
        <w:rPr>
          <w:rFonts w:eastAsia="Times New Roman"/>
          <w:color w:val="000000"/>
          <w:szCs w:val="24"/>
          <w:shd w:val="clear" w:color="auto" w:fill="FFFFFF"/>
          <w:lang w:eastAsia="ru-RU"/>
        </w:rPr>
        <w:t>«целью обучения чтению сегодня является воспитание компетентного читателя, который будет читать всю жизнь. Такой читатель может поставить для себя задачу чтения, определить пути ее решения, владея многими стратегиями, приемами, умениями и навыками, отрефлексировать качество своего чтения и понимания относительно характеристик читаемого текста».</w:t>
      </w:r>
    </w:p>
    <w:p w:rsidR="002D1E8E" w:rsidRPr="002D1E8E" w:rsidRDefault="002D1E8E" w:rsidP="002D1E8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D1E8E" w:rsidRPr="002D1E8E" w:rsidRDefault="002D1E8E" w:rsidP="002D1E8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используемой литературы:</w:t>
      </w:r>
    </w:p>
    <w:p w:rsidR="002D1E8E" w:rsidRPr="002D1E8E" w:rsidRDefault="002D1E8E" w:rsidP="002D1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D1E8E">
        <w:rPr>
          <w:rFonts w:eastAsia="Times New Roman"/>
          <w:color w:val="333333"/>
          <w:szCs w:val="24"/>
          <w:shd w:val="clear" w:color="auto" w:fill="FFFFFF"/>
          <w:lang w:eastAsia="ru-RU"/>
        </w:rPr>
        <w:t>Сметанникова</w:t>
      </w:r>
      <w:proofErr w:type="spellEnd"/>
      <w:r w:rsidRPr="002D1E8E">
        <w:rPr>
          <w:rFonts w:eastAsia="Times New Roman"/>
          <w:color w:val="333333"/>
          <w:szCs w:val="24"/>
          <w:shd w:val="clear" w:color="auto" w:fill="FFFFFF"/>
          <w:lang w:eastAsia="ru-RU"/>
        </w:rPr>
        <w:t xml:space="preserve">, Н.Н. </w:t>
      </w:r>
      <w:proofErr w:type="spellStart"/>
      <w:r w:rsidRPr="002D1E8E">
        <w:rPr>
          <w:rFonts w:eastAsia="Times New Roman"/>
          <w:color w:val="333333"/>
          <w:szCs w:val="24"/>
          <w:shd w:val="clear" w:color="auto" w:fill="FFFFFF"/>
          <w:lang w:eastAsia="ru-RU"/>
        </w:rPr>
        <w:t>Стратегиальный</w:t>
      </w:r>
      <w:proofErr w:type="spellEnd"/>
      <w:r w:rsidRPr="002D1E8E">
        <w:rPr>
          <w:rFonts w:eastAsia="Times New Roman"/>
          <w:color w:val="333333"/>
          <w:szCs w:val="24"/>
          <w:shd w:val="clear" w:color="auto" w:fill="FFFFFF"/>
          <w:lang w:eastAsia="ru-RU"/>
        </w:rPr>
        <w:t xml:space="preserve"> подход к обучению чтению: Междисциплинарные проблемы чтения и </w:t>
      </w:r>
      <w:proofErr w:type="gramStart"/>
      <w:r w:rsidRPr="002D1E8E">
        <w:rPr>
          <w:rFonts w:eastAsia="Times New Roman"/>
          <w:color w:val="333333"/>
          <w:szCs w:val="24"/>
          <w:shd w:val="clear" w:color="auto" w:fill="FFFFFF"/>
          <w:lang w:eastAsia="ru-RU"/>
        </w:rPr>
        <w:t>грамотности.-</w:t>
      </w:r>
      <w:proofErr w:type="gramEnd"/>
      <w:r w:rsidRPr="002D1E8E">
        <w:rPr>
          <w:rFonts w:eastAsia="Times New Roman"/>
          <w:color w:val="333333"/>
          <w:szCs w:val="24"/>
          <w:shd w:val="clear" w:color="auto" w:fill="FFFFFF"/>
          <w:lang w:eastAsia="ru-RU"/>
        </w:rPr>
        <w:t>М.: Школьная библиотека,2005.-512 с.</w:t>
      </w:r>
    </w:p>
    <w:p w:rsidR="002D1E8E" w:rsidRPr="002D1E8E" w:rsidRDefault="002D1E8E" w:rsidP="002D1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E8E">
        <w:rPr>
          <w:rFonts w:eastAsia="Times New Roman"/>
          <w:color w:val="333333"/>
          <w:szCs w:val="24"/>
          <w:lang w:eastAsia="ru-RU"/>
        </w:rPr>
        <w:t>https://russianclassicalschool.ru/methods/psihologiya-obrazovaniya/item/854-v-p-urlapova-razmyshleniya-o-pokolenii-z.html</w:t>
      </w:r>
    </w:p>
    <w:p w:rsidR="001775A8" w:rsidRDefault="001775A8"/>
    <w:sectPr w:rsidR="0017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A82"/>
    <w:multiLevelType w:val="multilevel"/>
    <w:tmpl w:val="3536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84983"/>
    <w:multiLevelType w:val="multilevel"/>
    <w:tmpl w:val="DB4C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4A"/>
    <w:rsid w:val="001775A8"/>
    <w:rsid w:val="002D1E8E"/>
    <w:rsid w:val="005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CB8A-5AF6-4E7D-AAA2-C6CCC453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1E8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E8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1E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D1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3616</Characters>
  <Application>Microsoft Office Word</Application>
  <DocSecurity>0</DocSecurity>
  <Lines>30</Lines>
  <Paragraphs>8</Paragraphs>
  <ScaleCrop>false</ScaleCrop>
  <Company>HP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2022-09-26T05:50:00Z</dcterms:created>
  <dcterms:modified xsi:type="dcterms:W3CDTF">2022-09-26T05:56:00Z</dcterms:modified>
</cp:coreProperties>
</file>