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</w:rPr>
      </w:pPr>
      <w:r>
        <w:rPr>
          <w:rStyle w:val="c10"/>
          <w:b/>
          <w:bCs/>
          <w:sz w:val="28"/>
          <w:szCs w:val="28"/>
        </w:rPr>
        <w:t>МКДОУ детский сад «Солнышко»</w:t>
      </w: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0000"/>
          <w:sz w:val="44"/>
          <w:szCs w:val="44"/>
        </w:rPr>
      </w:pPr>
      <w:r>
        <w:rPr>
          <w:rStyle w:val="c10"/>
          <w:b/>
          <w:bCs/>
          <w:color w:val="FF0000"/>
          <w:sz w:val="44"/>
          <w:szCs w:val="44"/>
        </w:rPr>
        <w:t xml:space="preserve">Проект в подготовительной </w:t>
      </w:r>
      <w:r w:rsidRPr="003913C2">
        <w:rPr>
          <w:rStyle w:val="c10"/>
          <w:b/>
          <w:bCs/>
          <w:color w:val="FF0000"/>
          <w:sz w:val="44"/>
          <w:szCs w:val="44"/>
        </w:rPr>
        <w:t xml:space="preserve">группе </w:t>
      </w:r>
    </w:p>
    <w:p w:rsidR="00893F9B" w:rsidRPr="00B92C6F" w:rsidRDefault="00893F9B" w:rsidP="00893F9B">
      <w:pPr>
        <w:rPr>
          <w:rFonts w:ascii="Arial Black" w:hAnsi="Arial Black" w:cs="Times New Roman"/>
          <w:color w:val="00B050"/>
          <w:sz w:val="48"/>
          <w:szCs w:val="4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812800</wp:posOffset>
            </wp:positionV>
            <wp:extent cx="6390005" cy="3594100"/>
            <wp:effectExtent l="0" t="0" r="0" b="6350"/>
            <wp:wrapSquare wrapText="bothSides"/>
            <wp:docPr id="1" name="Рисунок 1" descr="https://slovopedagoga.ru/servisy/meropriyatiya/faily_ishodniki/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lovopedagoga.ru/servisy/meropriyatiya/faily_ishodniki/1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10"/>
          <w:rFonts w:ascii="Times New Roman" w:eastAsia="Times New Roman" w:hAnsi="Times New Roman" w:cs="Times New Roman"/>
          <w:b/>
          <w:bCs/>
          <w:color w:val="FF0000"/>
          <w:sz w:val="44"/>
          <w:szCs w:val="44"/>
          <w:lang w:eastAsia="ru-RU"/>
        </w:rPr>
        <w:t xml:space="preserve">            </w:t>
      </w:r>
      <w:r w:rsidRPr="00B92C6F">
        <w:rPr>
          <w:rFonts w:ascii="Arial Black" w:hAnsi="Arial Black" w:cs="Times New Roman"/>
          <w:color w:val="00B050"/>
          <w:sz w:val="48"/>
          <w:szCs w:val="48"/>
          <w:shd w:val="clear" w:color="auto" w:fill="FFFFFF"/>
        </w:rPr>
        <w:t>«Чудеса волшебной </w:t>
      </w:r>
      <w:r w:rsidRPr="00B92C6F">
        <w:rPr>
          <w:rFonts w:ascii="Arial Black" w:hAnsi="Arial Black" w:cs="Times New Roman"/>
          <w:bCs/>
          <w:color w:val="00B050"/>
          <w:sz w:val="48"/>
          <w:szCs w:val="48"/>
          <w:shd w:val="clear" w:color="auto" w:fill="FFFFFF"/>
        </w:rPr>
        <w:t>глины</w:t>
      </w:r>
      <w:r w:rsidRPr="00B92C6F">
        <w:rPr>
          <w:rFonts w:ascii="Arial Black" w:hAnsi="Arial Black" w:cs="Times New Roman"/>
          <w:color w:val="00B050"/>
          <w:sz w:val="48"/>
          <w:szCs w:val="48"/>
          <w:shd w:val="clear" w:color="auto" w:fill="FFFFFF"/>
        </w:rPr>
        <w:t>». </w:t>
      </w:r>
    </w:p>
    <w:p w:rsidR="00893F9B" w:rsidRPr="00356683" w:rsidRDefault="00893F9B" w:rsidP="00893F9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FF9900"/>
          <w:sz w:val="44"/>
          <w:szCs w:val="44"/>
        </w:rPr>
      </w:pPr>
    </w:p>
    <w:p w:rsidR="00893F9B" w:rsidRPr="003913C2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color w:val="FF0000"/>
          <w:sz w:val="44"/>
          <w:szCs w:val="44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  <w:r>
        <w:rPr>
          <w:rStyle w:val="c10"/>
          <w:b/>
          <w:bCs/>
          <w:sz w:val="28"/>
          <w:szCs w:val="28"/>
        </w:rPr>
        <w:t xml:space="preserve">                                                                                     Выполнила: Бондарь С.В.</w:t>
      </w: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</w:p>
    <w:p w:rsidR="00893F9B" w:rsidRDefault="00893F9B" w:rsidP="00893F9B">
      <w:pPr>
        <w:pStyle w:val="c2"/>
        <w:shd w:val="clear" w:color="auto" w:fill="FFFFFF"/>
        <w:spacing w:before="0" w:beforeAutospacing="0" w:after="0" w:afterAutospacing="0"/>
        <w:rPr>
          <w:rStyle w:val="c10"/>
          <w:b/>
          <w:bCs/>
          <w:sz w:val="28"/>
          <w:szCs w:val="28"/>
        </w:rPr>
      </w:pPr>
      <w:r>
        <w:rPr>
          <w:rStyle w:val="c10"/>
          <w:b/>
          <w:bCs/>
          <w:sz w:val="28"/>
          <w:szCs w:val="28"/>
        </w:rPr>
        <w:t xml:space="preserve">                                                                2022г</w:t>
      </w: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</w:t>
      </w: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</w:t>
      </w:r>
    </w:p>
    <w:p w:rsidR="00893F9B" w:rsidRPr="00BE7E46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Pr="00F47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</w:t>
      </w:r>
      <w:r w:rsidRPr="00F4745D">
        <w:rPr>
          <w:rFonts w:ascii="Times New Roman" w:eastAsia="Times New Roman" w:hAnsi="Times New Roman" w:cs="Times New Roman"/>
          <w:b/>
          <w:i/>
          <w:color w:val="FFC000"/>
          <w:sz w:val="48"/>
          <w:szCs w:val="48"/>
          <w:lang w:eastAsia="ru-RU"/>
        </w:rPr>
        <w:t xml:space="preserve"> </w:t>
      </w:r>
      <w:r w:rsidRPr="00021671">
        <w:rPr>
          <w:rFonts w:ascii="Times New Roman" w:hAnsi="Times New Roman" w:cs="Times New Roman"/>
          <w:sz w:val="28"/>
          <w:szCs w:val="28"/>
          <w:shd w:val="clear" w:color="auto" w:fill="FFFFFF"/>
        </w:rPr>
        <w:t>«Чудеса волшебной </w:t>
      </w:r>
      <w:r w:rsidRPr="0002167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глины</w:t>
      </w:r>
      <w:r w:rsidRPr="00021671">
        <w:rPr>
          <w:rFonts w:ascii="Times New Roman" w:hAnsi="Times New Roman" w:cs="Times New Roman"/>
          <w:sz w:val="28"/>
          <w:szCs w:val="28"/>
          <w:shd w:val="clear" w:color="auto" w:fill="FFFFFF"/>
        </w:rPr>
        <w:t>». </w:t>
      </w:r>
    </w:p>
    <w:p w:rsidR="00893F9B" w:rsidRPr="00FC495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F9B" w:rsidRPr="00F4745D" w:rsidRDefault="00893F9B" w:rsidP="00893F9B">
      <w:pPr>
        <w:jc w:val="center"/>
        <w:rPr>
          <w:rFonts w:ascii="Arial" w:hAnsi="Arial" w:cs="Arial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F4745D">
        <w:rPr>
          <w:rFonts w:ascii="Arial" w:hAnsi="Arial" w:cs="Arial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</w:p>
    <w:p w:rsidR="00893F9B" w:rsidRPr="00F4745D" w:rsidRDefault="00893F9B" w:rsidP="0089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3681"/>
        <w:gridCol w:w="5664"/>
      </w:tblGrid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типу проектной деятельности</w:t>
            </w:r>
          </w:p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664" w:type="dxa"/>
          </w:tcPr>
          <w:p w:rsidR="00893F9B" w:rsidRPr="00F4745D" w:rsidRDefault="00F90907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Исследовательско</w:t>
            </w:r>
            <w:bookmarkStart w:id="0" w:name="_GoBack"/>
            <w:bookmarkEnd w:id="0"/>
            <w:r w:rsidR="00893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-творческий</w:t>
            </w: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количеству </w:t>
            </w:r>
          </w:p>
        </w:tc>
        <w:tc>
          <w:tcPr>
            <w:tcW w:w="5664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Групповой </w:t>
            </w: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5664" w:type="dxa"/>
          </w:tcPr>
          <w:p w:rsidR="00893F9B" w:rsidRPr="00F4745D" w:rsidRDefault="008B6505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Основная о</w:t>
            </w:r>
            <w:r w:rsidR="00893F9B" w:rsidRPr="00F4745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бразовательная программа МКДОУ </w:t>
            </w:r>
            <w:proofErr w:type="spellStart"/>
            <w:r w:rsidR="00893F9B" w:rsidRPr="00F4745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Здвинского</w:t>
            </w:r>
            <w:proofErr w:type="spellEnd"/>
            <w:r w:rsidR="00893F9B" w:rsidRPr="00F4745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детского сада «Солнышко» общеразвивающего вида.</w:t>
            </w:r>
          </w:p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Приоритетная образовательная область: Познавательное развитие.</w:t>
            </w:r>
          </w:p>
          <w:p w:rsidR="00893F9B" w:rsidRPr="00F4745D" w:rsidRDefault="00893F9B" w:rsidP="00F0103D">
            <w:pPr>
              <w:rPr>
                <w:rFonts w:ascii="Arial" w:eastAsia="Times New Roman" w:hAnsi="Arial" w:cs="Arial"/>
                <w:sz w:val="43"/>
                <w:szCs w:val="43"/>
                <w:lang w:eastAsia="ru-RU"/>
              </w:rPr>
            </w:pPr>
            <w:r w:rsidRPr="00F4745D">
              <w:rPr>
                <w:rFonts w:ascii="Times New Roman" w:hAnsi="Times New Roman"/>
                <w:sz w:val="28"/>
                <w:szCs w:val="28"/>
                <w:bdr w:val="none" w:sz="0" w:space="0" w:color="auto" w:frame="1"/>
              </w:rPr>
              <w:t>Интеграция ОО: речевое развитие, художественно- эстетическое, физическое развитие.</w:t>
            </w: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Продолжительность </w:t>
            </w:r>
          </w:p>
        </w:tc>
        <w:tc>
          <w:tcPr>
            <w:tcW w:w="5664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Краткосрочный 2 недели</w:t>
            </w: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</w:p>
        </w:tc>
        <w:tc>
          <w:tcPr>
            <w:tcW w:w="5664" w:type="dxa"/>
            <w:shd w:val="clear" w:color="auto" w:fill="auto"/>
          </w:tcPr>
          <w:p w:rsidR="00893F9B" w:rsidRPr="00442E54" w:rsidRDefault="00893F9B" w:rsidP="00F010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Ознакомление детей с природным материалом- глина, ее свойствами и применением.</w:t>
            </w:r>
          </w:p>
          <w:p w:rsidR="00893F9B" w:rsidRPr="001670B4" w:rsidRDefault="00893F9B" w:rsidP="00F0103D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5664" w:type="dxa"/>
            <w:shd w:val="clear" w:color="auto" w:fill="FFFFFF" w:themeFill="background1"/>
          </w:tcPr>
          <w:p w:rsidR="00893F9B" w:rsidRPr="00646483" w:rsidRDefault="00893F9B" w:rsidP="00F0103D">
            <w:p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648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.Расширение представлений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детей о природном материале – глине, о её свойствах и качествах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93F9B" w:rsidRDefault="00893F9B" w:rsidP="00F0103D">
            <w:pPr>
              <w:shd w:val="clear" w:color="auto" w:fill="FFFFFF"/>
              <w:spacing w:before="45" w:line="315" w:lineRule="atLeast"/>
              <w:ind w:left="15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893F9B" w:rsidRDefault="00893F9B" w:rsidP="00F0103D">
            <w:pPr>
              <w:shd w:val="clear" w:color="auto" w:fill="FFFFFF"/>
              <w:spacing w:before="45" w:line="315" w:lineRule="atLeast"/>
              <w:ind w:left="1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знаний детей </w:t>
            </w:r>
            <w:r w:rsidRPr="006464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подготовке глины к работе 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 техниках,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используемых при лепке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93F9B" w:rsidRDefault="00893F9B" w:rsidP="00F0103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  <w:p w:rsidR="00893F9B" w:rsidRPr="00214039" w:rsidRDefault="00893F9B" w:rsidP="00F0103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3.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интереса к народно-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C023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прикладному</w:t>
            </w:r>
            <w:r w:rsidRPr="00C023D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C023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искусству</w:t>
            </w:r>
            <w:r w:rsidRPr="00C023D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– </w:t>
            </w:r>
            <w:r w:rsidRPr="00C023D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глиняной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игрушке. </w:t>
            </w:r>
          </w:p>
          <w:p w:rsidR="00893F9B" w:rsidRDefault="00893F9B" w:rsidP="00F0103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3F9B" w:rsidRPr="00DC318A" w:rsidRDefault="00893F9B" w:rsidP="00F0103D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</w:pPr>
            <w:r w:rsidRPr="006464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Развитие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познавательного </w:t>
            </w:r>
            <w:r w:rsidRPr="00C023D6">
              <w:rPr>
                <w:rFonts w:ascii="Times New Roman" w:hAnsi="Times New Roman" w:cs="Times New Roman"/>
                <w:sz w:val="28"/>
                <w:szCs w:val="28"/>
              </w:rPr>
              <w:t>интерес у детей в процессе</w:t>
            </w:r>
            <w:r w:rsidRPr="00646483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.</w:t>
            </w:r>
          </w:p>
          <w:p w:rsidR="00893F9B" w:rsidRPr="00F4745D" w:rsidRDefault="00893F9B" w:rsidP="00F0103D">
            <w:pPr>
              <w:pStyle w:val="c29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проекта</w:t>
            </w:r>
          </w:p>
        </w:tc>
        <w:tc>
          <w:tcPr>
            <w:tcW w:w="5664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подготовительной</w:t>
            </w: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 группы</w:t>
            </w:r>
          </w:p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Родители.</w:t>
            </w: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реализации</w:t>
            </w:r>
          </w:p>
        </w:tc>
        <w:tc>
          <w:tcPr>
            <w:tcW w:w="5664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1этап организационный</w:t>
            </w:r>
          </w:p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2этап основной</w:t>
            </w:r>
          </w:p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3этап заключительный</w:t>
            </w:r>
          </w:p>
        </w:tc>
      </w:tr>
      <w:tr w:rsidR="00893F9B" w:rsidRPr="00F4745D" w:rsidTr="00F0103D">
        <w:tc>
          <w:tcPr>
            <w:tcW w:w="3681" w:type="dxa"/>
          </w:tcPr>
          <w:p w:rsidR="00893F9B" w:rsidRPr="00F4745D" w:rsidRDefault="00893F9B" w:rsidP="00F0103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Ресурсы проекта</w:t>
            </w:r>
          </w:p>
        </w:tc>
        <w:tc>
          <w:tcPr>
            <w:tcW w:w="5664" w:type="dxa"/>
          </w:tcPr>
          <w:p w:rsidR="00893F9B" w:rsidRPr="00F4745D" w:rsidRDefault="00893F9B" w:rsidP="00F0103D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F4745D">
              <w:rPr>
                <w:rFonts w:ascii="Times New Roman" w:hAnsi="Times New Roman"/>
                <w:b/>
                <w:sz w:val="28"/>
                <w:szCs w:val="28"/>
              </w:rPr>
              <w:t>Кадровый ресурс:</w:t>
            </w:r>
          </w:p>
          <w:p w:rsidR="00893F9B" w:rsidRPr="00F4745D" w:rsidRDefault="00893F9B" w:rsidP="00893F9B">
            <w:pPr>
              <w:numPr>
                <w:ilvl w:val="0"/>
                <w:numId w:val="3"/>
              </w:numPr>
              <w:spacing w:before="100" w:beforeAutospacing="1" w:after="100" w:afterAutospacing="1"/>
              <w:ind w:left="3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Педагоги:</w:t>
            </w:r>
            <w:r w:rsidRPr="00F474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воспитатели группы</w:t>
            </w:r>
          </w:p>
          <w:p w:rsidR="00893F9B" w:rsidRPr="00F4745D" w:rsidRDefault="00893F9B" w:rsidP="00893F9B">
            <w:pPr>
              <w:numPr>
                <w:ilvl w:val="0"/>
                <w:numId w:val="3"/>
              </w:numPr>
              <w:spacing w:line="360" w:lineRule="auto"/>
              <w:ind w:left="320"/>
              <w:contextualSpacing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F4745D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Родители воспитанников</w:t>
            </w:r>
          </w:p>
          <w:p w:rsidR="00893F9B" w:rsidRPr="00F4745D" w:rsidRDefault="00893F9B" w:rsidP="00F0103D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F4745D">
              <w:rPr>
                <w:rFonts w:ascii="Times New Roman" w:hAnsi="Times New Roman"/>
                <w:b/>
                <w:sz w:val="28"/>
                <w:szCs w:val="28"/>
              </w:rPr>
              <w:t>Материально-технический ресурс:</w:t>
            </w:r>
          </w:p>
          <w:p w:rsidR="00893F9B" w:rsidRPr="00F4745D" w:rsidRDefault="00893F9B" w:rsidP="00893F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>Групповое</w:t>
            </w:r>
            <w:r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F4745D">
              <w:rPr>
                <w:rFonts w:ascii="Times New Roman" w:hAnsi="Times New Roman"/>
                <w:sz w:val="28"/>
                <w:szCs w:val="28"/>
              </w:rPr>
              <w:t>помещения;</w:t>
            </w:r>
          </w:p>
          <w:p w:rsidR="00893F9B" w:rsidRPr="00F4745D" w:rsidRDefault="00893F9B" w:rsidP="00893F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>музыкально-спортивный зал;</w:t>
            </w:r>
          </w:p>
          <w:p w:rsidR="00893F9B" w:rsidRPr="00F4745D" w:rsidRDefault="00893F9B" w:rsidP="00893F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>технические средства обучения (ноутбук, музыкальный центр и т.д.);</w:t>
            </w:r>
          </w:p>
          <w:p w:rsidR="00893F9B" w:rsidRPr="00F4745D" w:rsidRDefault="00893F9B" w:rsidP="00893F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 xml:space="preserve">наглядно-методические пособия; </w:t>
            </w:r>
          </w:p>
          <w:p w:rsidR="00893F9B" w:rsidRPr="00F4745D" w:rsidRDefault="00893F9B" w:rsidP="00893F9B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>методическая литература.</w:t>
            </w:r>
          </w:p>
          <w:p w:rsidR="00893F9B" w:rsidRPr="00F4745D" w:rsidRDefault="00893F9B" w:rsidP="00F0103D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 w:rsidRPr="00F4745D">
              <w:rPr>
                <w:rFonts w:ascii="Times New Roman" w:hAnsi="Times New Roman"/>
                <w:b/>
                <w:sz w:val="28"/>
                <w:szCs w:val="28"/>
              </w:rPr>
              <w:t>Информационный ресурс:</w:t>
            </w:r>
          </w:p>
          <w:p w:rsidR="00893F9B" w:rsidRPr="00F4745D" w:rsidRDefault="00893F9B" w:rsidP="00893F9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>использование ИКТ;</w:t>
            </w:r>
          </w:p>
          <w:p w:rsidR="00893F9B" w:rsidRPr="001A447C" w:rsidRDefault="00893F9B" w:rsidP="00893F9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1A447C">
              <w:rPr>
                <w:rFonts w:ascii="Times New Roman" w:hAnsi="Times New Roman"/>
                <w:sz w:val="28"/>
                <w:szCs w:val="28"/>
              </w:rPr>
              <w:t>обмен опытом работы (консультации</w:t>
            </w:r>
            <w:r>
              <w:rPr>
                <w:rFonts w:ascii="Times New Roman" w:hAnsi="Times New Roman"/>
                <w:sz w:val="28"/>
                <w:szCs w:val="28"/>
              </w:rPr>
              <w:t>, картотека</w:t>
            </w:r>
            <w:r w:rsidRPr="001A447C">
              <w:rPr>
                <w:rFonts w:ascii="Times New Roman" w:hAnsi="Times New Roman"/>
                <w:sz w:val="28"/>
                <w:szCs w:val="28"/>
              </w:rPr>
              <w:t xml:space="preserve"> и т.д.);</w:t>
            </w:r>
          </w:p>
          <w:p w:rsidR="00893F9B" w:rsidRDefault="00893F9B" w:rsidP="00893F9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F4745D">
              <w:rPr>
                <w:rFonts w:ascii="Times New Roman" w:hAnsi="Times New Roman"/>
                <w:sz w:val="28"/>
                <w:szCs w:val="28"/>
              </w:rPr>
              <w:t>изучение методической литературы;</w:t>
            </w:r>
          </w:p>
          <w:p w:rsidR="00893F9B" w:rsidRPr="001A447C" w:rsidRDefault="00893F9B" w:rsidP="00893F9B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1A447C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участие в интернет конкурсе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>.</w:t>
            </w:r>
            <w:r w:rsidRPr="001A447C"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</w:tc>
      </w:tr>
    </w:tbl>
    <w:p w:rsidR="00893F9B" w:rsidRPr="00F4745D" w:rsidRDefault="00893F9B" w:rsidP="00893F9B">
      <w:pPr>
        <w:rPr>
          <w:sz w:val="28"/>
          <w:szCs w:val="28"/>
        </w:rPr>
      </w:pPr>
    </w:p>
    <w:p w:rsidR="00893F9B" w:rsidRPr="00F4745D" w:rsidRDefault="00893F9B" w:rsidP="00893F9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</w:t>
      </w:r>
      <w:r w:rsidRPr="00F47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93F9B" w:rsidRPr="00F4745D" w:rsidRDefault="00893F9B" w:rsidP="00893F9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F9B" w:rsidRPr="00F4745D" w:rsidRDefault="00893F9B" w:rsidP="00893F9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F9B" w:rsidRPr="00F4745D" w:rsidRDefault="00893F9B" w:rsidP="00893F9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74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</w:t>
      </w:r>
    </w:p>
    <w:p w:rsidR="00893F9B" w:rsidRPr="00F4745D" w:rsidRDefault="00893F9B" w:rsidP="00893F9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474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</w:p>
    <w:p w:rsidR="00893F9B" w:rsidRDefault="00893F9B" w:rsidP="00893F9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</w:t>
      </w:r>
      <w:r w:rsidRPr="00F4745D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 данного проекта</w:t>
      </w:r>
      <w:r w:rsidRPr="00F4745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93F9B" w:rsidRPr="00E51102" w:rsidRDefault="00893F9B" w:rsidP="00893F9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1403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Работая, в детском саду я столкнулась с тем, что дети в основном лепят из пластилина так, как он считается более мягким, легко принимает различную форму, не требует больших усилий при делении на кусочки.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91C1A">
        <w:rPr>
          <w:rFonts w:ascii="Times New Roman" w:hAnsi="Times New Roman" w:cs="Times New Roman"/>
          <w:color w:val="010101"/>
          <w:sz w:val="28"/>
          <w:szCs w:val="28"/>
        </w:rPr>
        <w:t>Для того чтобы</w:t>
      </w:r>
      <w:r w:rsidRPr="00E51102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</w:t>
      </w:r>
      <w:r w:rsidRPr="00591C1A">
        <w:rPr>
          <w:rFonts w:ascii="Times New Roman" w:hAnsi="Times New Roman" w:cs="Times New Roman"/>
          <w:color w:val="010101"/>
          <w:sz w:val="28"/>
          <w:szCs w:val="28"/>
        </w:rPr>
        <w:t>разнообразить работу детей</w:t>
      </w:r>
      <w:r w:rsidRPr="00E51102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 </w:t>
      </w:r>
      <w:r w:rsidRPr="00591C1A">
        <w:rPr>
          <w:rFonts w:ascii="Times New Roman" w:hAnsi="Times New Roman" w:cs="Times New Roman"/>
          <w:color w:val="010101"/>
          <w:sz w:val="28"/>
          <w:szCs w:val="28"/>
        </w:rPr>
        <w:t xml:space="preserve">выбрала природный материал – глина. </w:t>
      </w:r>
      <w:r>
        <w:rPr>
          <w:rFonts w:ascii="Times New Roman" w:hAnsi="Times New Roman" w:cs="Times New Roman"/>
          <w:color w:val="010101"/>
          <w:sz w:val="28"/>
          <w:szCs w:val="28"/>
        </w:rPr>
        <w:t xml:space="preserve">При рассматривании глины дети заинтересовались ее свойствами и качествами: как добывают, как используют. И мы решили разработать проект «Чудеса волшебной глины». </w:t>
      </w:r>
    </w:p>
    <w:p w:rsidR="00893F9B" w:rsidRPr="00E51102" w:rsidRDefault="00893F9B" w:rsidP="00893F9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93F9B" w:rsidRPr="00214039" w:rsidRDefault="00893F9B" w:rsidP="00893F9B">
      <w:pPr>
        <w:shd w:val="clear" w:color="auto" w:fill="FFFFFF"/>
        <w:spacing w:after="450" w:line="240" w:lineRule="auto"/>
        <w:textAlignment w:val="baseline"/>
        <w:rPr>
          <w:rFonts w:ascii="Times New Roman" w:eastAsia="Times New Roman" w:hAnsi="Times New Roman" w:cs="Times New Roman"/>
          <w:color w:val="606060"/>
          <w:sz w:val="21"/>
          <w:szCs w:val="21"/>
          <w:lang w:eastAsia="ru-RU"/>
        </w:rPr>
      </w:pPr>
      <w:r w:rsidRPr="00F47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1403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глина</w:t>
      </w:r>
    </w:p>
    <w:p w:rsidR="00893F9B" w:rsidRPr="00F4745D" w:rsidRDefault="00893F9B" w:rsidP="00893F9B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</w:p>
    <w:p w:rsidR="00893F9B" w:rsidRPr="00F4745D" w:rsidRDefault="00893F9B" w:rsidP="00893F9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Словесные – беседы, </w:t>
      </w:r>
      <w:r w:rsidRPr="00F4745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литературы, дидактические игры, пальчиковые игры.</w:t>
      </w:r>
    </w:p>
    <w:p w:rsidR="00893F9B" w:rsidRPr="00F4745D" w:rsidRDefault="00893F9B" w:rsidP="00893F9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 – рассматривание иллюстраций, презентация.</w:t>
      </w:r>
    </w:p>
    <w:p w:rsidR="00893F9B" w:rsidRPr="00F4745D" w:rsidRDefault="00893F9B" w:rsidP="00893F9B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-</w:t>
      </w:r>
      <w:r w:rsidRPr="00F4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исследовательская деятельность.</w:t>
      </w:r>
    </w:p>
    <w:p w:rsidR="00893F9B" w:rsidRPr="00F4745D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893F9B" w:rsidRPr="00F4745D" w:rsidRDefault="00893F9B" w:rsidP="00893F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93F9B" w:rsidRPr="00F4745D" w:rsidRDefault="00893F9B" w:rsidP="00893F9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Принципы реализации проекта.</w:t>
      </w:r>
    </w:p>
    <w:p w:rsidR="00893F9B" w:rsidRPr="00F4745D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Системность.</w:t>
      </w:r>
    </w:p>
    <w:p w:rsidR="00893F9B" w:rsidRPr="00F4745D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Наглядность.</w:t>
      </w:r>
    </w:p>
    <w:p w:rsidR="00893F9B" w:rsidRPr="00F4745D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Деление материала на основные темы.</w:t>
      </w:r>
    </w:p>
    <w:p w:rsidR="00893F9B" w:rsidRPr="00F4745D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Исследование.</w:t>
      </w:r>
    </w:p>
    <w:p w:rsidR="00893F9B" w:rsidRPr="00F4745D" w:rsidRDefault="00893F9B" w:rsidP="00893F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93F9B" w:rsidRPr="00F4745D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Pr="00F474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Ожидаемый результат:</w:t>
      </w:r>
    </w:p>
    <w:p w:rsidR="00893F9B" w:rsidRPr="00646483" w:rsidRDefault="00893F9B" w:rsidP="00893F9B">
      <w:pPr>
        <w:shd w:val="clear" w:color="auto" w:fill="FFFFFF"/>
        <w:spacing w:before="45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48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.Расширены представления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о природном материале – глине, о её свойствах и качествах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3F9B" w:rsidRDefault="00893F9B" w:rsidP="00893F9B">
      <w:pPr>
        <w:shd w:val="clear" w:color="auto" w:fill="FFFFFF"/>
        <w:spacing w:before="4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Сформировананы знаний детей </w:t>
      </w:r>
      <w:r w:rsidRPr="0064648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глины к работе 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FFFFF"/>
        </w:rPr>
        <w:t>и техниках,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используемых при лепке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93F9B" w:rsidRPr="00214039" w:rsidRDefault="00893F9B" w:rsidP="00893F9B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 интерес к народно-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2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прикладному</w:t>
      </w:r>
      <w:r w:rsidRPr="00C023D6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02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искусству</w:t>
      </w:r>
      <w:r w:rsidRPr="00C023D6">
        <w:rPr>
          <w:rFonts w:ascii="Times New Roman" w:hAnsi="Times New Roman" w:cs="Times New Roman"/>
          <w:sz w:val="28"/>
          <w:szCs w:val="28"/>
          <w:shd w:val="clear" w:color="auto" w:fill="FFFFFF"/>
        </w:rPr>
        <w:t> – </w:t>
      </w:r>
      <w:r w:rsidRPr="00C023D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глиняной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FFFFF"/>
        </w:rPr>
        <w:t> игрушке. </w:t>
      </w:r>
    </w:p>
    <w:p w:rsidR="00893F9B" w:rsidRPr="00DC318A" w:rsidRDefault="00893F9B" w:rsidP="00893F9B">
      <w:pPr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646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Развит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познавательный </w:t>
      </w:r>
      <w:r w:rsidRPr="00C023D6">
        <w:rPr>
          <w:rFonts w:ascii="Times New Roman" w:hAnsi="Times New Roman" w:cs="Times New Roman"/>
          <w:sz w:val="28"/>
          <w:szCs w:val="28"/>
        </w:rPr>
        <w:t>интерес у детей в процессе</w:t>
      </w:r>
      <w:r w:rsidRPr="00646483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  <w:shd w:val="clear" w:color="auto" w:fill="F9FAFA"/>
        </w:rPr>
        <w:t>.</w:t>
      </w: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3F9B" w:rsidRPr="00F4745D" w:rsidRDefault="00893F9B" w:rsidP="00893F9B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F9B" w:rsidRPr="00F4745D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1.этап: Подготовительный</w:t>
      </w:r>
    </w:p>
    <w:p w:rsidR="00893F9B" w:rsidRPr="00F4745D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дидактического и учебного материала для проведения исследовательской работы с детьми.</w:t>
      </w:r>
    </w:p>
    <w:p w:rsidR="00893F9B" w:rsidRPr="00FA712E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12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подбор наглядного материала и дидактических игр.</w:t>
      </w:r>
    </w:p>
    <w:p w:rsidR="00893F9B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12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плана реализации проекта</w:t>
      </w:r>
    </w:p>
    <w:p w:rsidR="00893F9B" w:rsidRPr="00640176" w:rsidRDefault="00893F9B" w:rsidP="00893F9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40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родителей с целями и задачами проекта.</w:t>
      </w:r>
    </w:p>
    <w:p w:rsidR="00893F9B" w:rsidRPr="00FA712E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F9B" w:rsidRPr="00F4745D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45D">
        <w:rPr>
          <w:rFonts w:ascii="Times New Roman" w:hAnsi="Times New Roman" w:cs="Times New Roman"/>
          <w:b/>
          <w:sz w:val="28"/>
          <w:szCs w:val="28"/>
        </w:rPr>
        <w:t>2 этап: Основной.</w:t>
      </w:r>
    </w:p>
    <w:p w:rsidR="00893F9B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организация </w:t>
      </w:r>
      <w:r w:rsidRPr="00ED3A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 -</w:t>
      </w:r>
      <w:r w:rsidRPr="00F4745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деятельности в соответствии с тематическим планированием.</w:t>
      </w:r>
    </w:p>
    <w:p w:rsidR="00893F9B" w:rsidRDefault="00893F9B" w:rsidP="00893F9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F9B" w:rsidRDefault="00893F9B" w:rsidP="00893F9B">
      <w:pPr>
        <w:shd w:val="clear" w:color="auto" w:fill="FFFFFF" w:themeFill="background1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17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93F9B" w:rsidRPr="00BA4825" w:rsidRDefault="00893F9B" w:rsidP="00893F9B">
      <w:pPr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65060C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Беседа: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«Глина – природный материал</w:t>
      </w:r>
      <w:r w:rsidRPr="00214039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</w:t>
      </w:r>
      <w:r w:rsidRPr="00214039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A4825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</w:rPr>
        <w:t>прил.1</w:t>
      </w:r>
    </w:p>
    <w:p w:rsidR="00893F9B" w:rsidRPr="00214039" w:rsidRDefault="00893F9B" w:rsidP="00893F9B">
      <w:pP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5060C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</w:t>
      </w:r>
      <w: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: Ознакомление</w:t>
      </w:r>
      <w:r w:rsidRPr="00214039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детей с природным материалом — глиной, её некоторые свойства и качества; сформулировать правила обращения с глиняными предметами.</w:t>
      </w:r>
    </w:p>
    <w:p w:rsidR="00893F9B" w:rsidRPr="00BA4825" w:rsidRDefault="00893F9B" w:rsidP="00893F9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06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Беседа </w:t>
      </w:r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«Где и как добывают глину»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A48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прил.2.</w:t>
      </w:r>
    </w:p>
    <w:p w:rsidR="00893F9B" w:rsidRPr="0065060C" w:rsidRDefault="00893F9B" w:rsidP="00893F9B">
      <w:pP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6506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591C1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ознакомление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способами </w:t>
      </w:r>
      <w:r w:rsidRPr="00C611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добычи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глины </w:t>
      </w:r>
      <w:r w:rsidRPr="00C611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C6111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природе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611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том для чего нужна </w:t>
      </w:r>
      <w:r w:rsidRPr="00C6111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глина человеку</w:t>
      </w:r>
    </w:p>
    <w:p w:rsidR="00893F9B" w:rsidRPr="00BA4825" w:rsidRDefault="00893F9B" w:rsidP="00893F9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06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Беседа: </w:t>
      </w:r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«Как и где люди применяют глину в жизни»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(просмотр </w:t>
      </w:r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презентации)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BA48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прил.3</w:t>
      </w:r>
    </w:p>
    <w:p w:rsidR="00893F9B" w:rsidRPr="00F40687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06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F406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Ознакомление детей </w:t>
      </w:r>
      <w:r w:rsidRPr="00F4068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 применении глины человеком. </w:t>
      </w:r>
      <w:r w:rsidRPr="00F406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893F9B" w:rsidRPr="0065060C" w:rsidRDefault="00893F9B" w:rsidP="00893F9B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93F9B" w:rsidRDefault="00893F9B" w:rsidP="00893F9B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:rsidR="00893F9B" w:rsidRPr="0065060C" w:rsidRDefault="00893F9B" w:rsidP="00893F9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5060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Просмотр познавательного фильма и мультфильмов.</w:t>
      </w:r>
    </w:p>
    <w:p w:rsidR="00893F9B" w:rsidRPr="00122367" w:rsidRDefault="00893F9B" w:rsidP="00893F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«Что из чего сделано».</w:t>
      </w:r>
    </w:p>
    <w:p w:rsidR="00893F9B" w:rsidRPr="0065060C" w:rsidRDefault="00893F9B" w:rsidP="00893F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«Изготовление дымковской игрушки».</w:t>
      </w:r>
    </w:p>
    <w:p w:rsidR="00893F9B" w:rsidRPr="0065060C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мультфильма «</w:t>
      </w:r>
      <w:proofErr w:type="spellStart"/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Глинька</w:t>
      </w:r>
      <w:proofErr w:type="spellEnd"/>
      <w:r w:rsidRPr="0065060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893F9B" w:rsidRPr="003028E4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028E4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дошкольного возраста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интереса к просмотру познавательный фильмов и </w:t>
      </w:r>
      <w:r w:rsidRPr="003028E4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мультфильмов. </w:t>
      </w:r>
      <w:r w:rsidRPr="003028E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893F9B" w:rsidRPr="003028E4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</w:p>
    <w:p w:rsidR="00893F9B" w:rsidRPr="00897833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897833">
        <w:rPr>
          <w:rFonts w:ascii="Times New Roman" w:hAnsi="Times New Roman" w:cs="Times New Roman"/>
          <w:b/>
          <w:sz w:val="28"/>
          <w:szCs w:val="28"/>
        </w:rPr>
        <w:t>Чтение художественной литературы.</w:t>
      </w:r>
    </w:p>
    <w:p w:rsidR="00893F9B" w:rsidRPr="00897833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</w:p>
    <w:p w:rsidR="00893F9B" w:rsidRPr="00827DBF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«Гонча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сидит за верстаком» С. Маршак </w:t>
      </w:r>
      <w:r w:rsidRPr="00827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прил.4</w:t>
      </w:r>
    </w:p>
    <w:p w:rsidR="00893F9B" w:rsidRPr="003028E4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28E4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Ознакомление</w:t>
      </w:r>
      <w:r w:rsidRPr="003028E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детей с профессией гончара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обучение детей отвечать на вопросы воспитателя полным предложением.</w:t>
      </w: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F9B" w:rsidRPr="00827DBF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89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 сказки «Глиняная сказка» Ф. Кривин.</w:t>
      </w:r>
      <w:r w:rsidRPr="00827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прил.5</w:t>
      </w:r>
    </w:p>
    <w:p w:rsidR="00893F9B" w:rsidRPr="00BD6D94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D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Ознакомление детей с новой сказкой,</w:t>
      </w:r>
      <w:r w:rsidRPr="00BD6D94">
        <w:rPr>
          <w:rFonts w:ascii="YS Text" w:hAnsi="YS Text"/>
          <w:color w:val="333333"/>
          <w:sz w:val="20"/>
          <w:szCs w:val="20"/>
          <w:shd w:val="clear" w:color="auto" w:fill="FFFFFF"/>
        </w:rPr>
        <w:t xml:space="preserve"> </w:t>
      </w:r>
      <w:r w:rsidRPr="00BD6D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Pr="00BD6D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процессом изготовления глиняной посуды.</w:t>
      </w:r>
    </w:p>
    <w:p w:rsidR="00893F9B" w:rsidRPr="00BD6D94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F9B" w:rsidRPr="00827DBF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поговорками, стихотворениями, скороговорк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о гончарах и гончарном деле, отгадывание загадок. </w:t>
      </w:r>
      <w:r w:rsidRPr="00827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Прил.6</w:t>
      </w:r>
    </w:p>
    <w:p w:rsidR="00893F9B" w:rsidRPr="00897833" w:rsidRDefault="00893F9B" w:rsidP="00893F9B">
      <w:pPr>
        <w:rPr>
          <w:rFonts w:ascii="Times New Roman" w:hAnsi="Times New Roman" w:cs="Times New Roman"/>
          <w:sz w:val="28"/>
          <w:szCs w:val="28"/>
        </w:rPr>
      </w:pPr>
    </w:p>
    <w:p w:rsidR="00893F9B" w:rsidRDefault="00893F9B" w:rsidP="00893F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F9B" w:rsidRDefault="00893F9B" w:rsidP="00893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развитие        прил.7.</w:t>
      </w:r>
    </w:p>
    <w:p w:rsidR="00893F9B" w:rsidRPr="0065060C" w:rsidRDefault="00893F9B" w:rsidP="00893F9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«Знакомство детей с народными промыслами и ремеслами (гончарное ремесло)».</w:t>
      </w:r>
    </w:p>
    <w:p w:rsidR="00893F9B" w:rsidRPr="00BD6D94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BD6D94">
        <w:rPr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Ознакомление детей </w:t>
      </w:r>
      <w:r w:rsidRPr="00BD6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народными ремеслами (гончарное) и воспитание интереса и уважения к русским народным обычаям и традициям.</w:t>
      </w:r>
    </w:p>
    <w:p w:rsidR="00893F9B" w:rsidRPr="00173203" w:rsidRDefault="00893F9B" w:rsidP="00893F9B">
      <w:pPr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93F9B" w:rsidRPr="00173203" w:rsidRDefault="00893F9B" w:rsidP="00893F9B">
      <w:pPr>
        <w:jc w:val="center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3203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Художественно –эстетическое развитие</w:t>
      </w:r>
    </w:p>
    <w:p w:rsidR="00893F9B" w:rsidRPr="00827DBF" w:rsidRDefault="00893F9B" w:rsidP="00893F9B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203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Тема:</w:t>
      </w: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73203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«Лепим посуду, для бабушки Федоры»</w:t>
      </w:r>
      <w:r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827DBF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прил.8</w:t>
      </w:r>
    </w:p>
    <w:p w:rsidR="00893F9B" w:rsidRPr="00173203" w:rsidRDefault="00893F9B" w:rsidP="00893F9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732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умений</w:t>
      </w:r>
      <w:r w:rsidRPr="00173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усвоенный способ лепки посуды из глины.</w:t>
      </w:r>
    </w:p>
    <w:p w:rsidR="00893F9B" w:rsidRPr="00827DBF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3F9B" w:rsidRPr="00827DBF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7D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«Овощи»                                                                                  прил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27D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893F9B" w:rsidRPr="00173203" w:rsidRDefault="00893F9B" w:rsidP="00893F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123C7">
        <w:rPr>
          <w:b/>
          <w:sz w:val="28"/>
          <w:szCs w:val="28"/>
        </w:rPr>
        <w:t>Цель</w:t>
      </w:r>
      <w:r>
        <w:rPr>
          <w:sz w:val="28"/>
          <w:szCs w:val="28"/>
        </w:rPr>
        <w:t>: Закрепление умений</w:t>
      </w:r>
      <w:r w:rsidRPr="00173203">
        <w:rPr>
          <w:sz w:val="28"/>
          <w:szCs w:val="28"/>
        </w:rPr>
        <w:t xml:space="preserve"> передавать в лепке форму разных овощей (моркови, огурца, картофеля, тыквы, помидора и т. д.)</w:t>
      </w:r>
    </w:p>
    <w:p w:rsidR="00893F9B" w:rsidRPr="00173203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F9B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73203">
        <w:rPr>
          <w:rFonts w:ascii="Times New Roman" w:eastAsia="Times New Roman" w:hAnsi="Times New Roman" w:cs="Times New Roman"/>
          <w:sz w:val="28"/>
          <w:szCs w:val="28"/>
          <w:lang w:eastAsia="ru-RU"/>
        </w:rPr>
        <w:t>«Дымковская лошадка»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827D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прил.10</w:t>
      </w:r>
    </w:p>
    <w:p w:rsidR="00893F9B" w:rsidRPr="00173203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23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</w:t>
      </w:r>
      <w:r w:rsidRPr="00173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73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народному творчеству – дымковской игрушке.</w:t>
      </w:r>
    </w:p>
    <w:p w:rsidR="00893F9B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</w:p>
    <w:p w:rsidR="00893F9B" w:rsidRPr="00D7340C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D7340C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893F9B" w:rsidRDefault="00893F9B" w:rsidP="00893F9B"/>
    <w:p w:rsidR="00893F9B" w:rsidRPr="00827DBF" w:rsidRDefault="00893F9B" w:rsidP="00893F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23C7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Физкультминутка «Гончары»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</w:t>
      </w:r>
      <w:r w:rsidRPr="00827D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прил.11</w:t>
      </w:r>
    </w:p>
    <w:p w:rsidR="00893F9B" w:rsidRPr="00D47109" w:rsidRDefault="00893F9B" w:rsidP="00893F9B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3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D471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Ознакомление с новой </w:t>
      </w:r>
      <w:proofErr w:type="spellStart"/>
      <w:r w:rsidRPr="00D47109">
        <w:rPr>
          <w:rFonts w:ascii="Times New Roman" w:hAnsi="Times New Roman" w:cs="Times New Roman"/>
          <w:sz w:val="28"/>
          <w:szCs w:val="28"/>
          <w:shd w:val="clear" w:color="auto" w:fill="FFFFFF"/>
        </w:rPr>
        <w:t>физминуткой</w:t>
      </w:r>
      <w:proofErr w:type="spellEnd"/>
      <w:r w:rsidRPr="00D471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теме проекта, обучения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выполнять </w:t>
      </w:r>
      <w:r w:rsidRPr="00D47109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движения согласно тексту.</w:t>
      </w:r>
    </w:p>
    <w:p w:rsidR="00893F9B" w:rsidRDefault="00893F9B" w:rsidP="00893F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F9B" w:rsidRPr="00827DBF" w:rsidRDefault="00893F9B" w:rsidP="00893F9B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123C7">
        <w:rPr>
          <w:rFonts w:ascii="Times New Roman" w:hAnsi="Times New Roman" w:cs="Times New Roman"/>
          <w:sz w:val="28"/>
          <w:szCs w:val="28"/>
          <w:shd w:val="clear" w:color="auto" w:fill="FFFFFF"/>
        </w:rPr>
        <w:t>Русская народная игра «Горшки».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  <w:r w:rsidRPr="00827DB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Прил.12.</w:t>
      </w:r>
    </w:p>
    <w:p w:rsidR="00893F9B" w:rsidRPr="0008330A" w:rsidRDefault="00893F9B" w:rsidP="00893F9B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330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08330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приобщение</w:t>
      </w:r>
      <w:r w:rsidRPr="000833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к русской национальной культуре, прививать любовь к русскому народному фольклору, учить играть в народные игры.</w:t>
      </w:r>
    </w:p>
    <w:p w:rsidR="00893F9B" w:rsidRPr="00A123C7" w:rsidRDefault="00893F9B" w:rsidP="00893F9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3F9B" w:rsidRDefault="00893F9B" w:rsidP="00893F9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 Прил13</w:t>
      </w:r>
    </w:p>
    <w:p w:rsidR="00893F9B" w:rsidRPr="003C16CE" w:rsidRDefault="00893F9B" w:rsidP="00893F9B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C16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Дидактические и пальчиковые игры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893F9B" w:rsidRDefault="00893F9B" w:rsidP="00893F9B">
      <w:pPr>
        <w:pStyle w:val="a4"/>
        <w:spacing w:before="0" w:beforeAutospacing="0" w:after="0" w:afterAutospacing="0"/>
        <w:rPr>
          <w:sz w:val="28"/>
          <w:szCs w:val="28"/>
        </w:rPr>
      </w:pPr>
      <w:r w:rsidRPr="006D39FA">
        <w:rPr>
          <w:sz w:val="28"/>
          <w:szCs w:val="28"/>
        </w:rPr>
        <w:t>Дидактическая игра «Что из чего»</w:t>
      </w:r>
    </w:p>
    <w:p w:rsidR="00893F9B" w:rsidRPr="006D39FA" w:rsidRDefault="00893F9B" w:rsidP="00893F9B">
      <w:pPr>
        <w:pStyle w:val="a4"/>
        <w:spacing w:before="0" w:beforeAutospacing="0" w:after="0" w:afterAutospacing="0"/>
        <w:rPr>
          <w:sz w:val="28"/>
          <w:szCs w:val="28"/>
        </w:rPr>
      </w:pPr>
      <w:r w:rsidRPr="006D39FA">
        <w:rPr>
          <w:b/>
          <w:sz w:val="28"/>
          <w:szCs w:val="28"/>
        </w:rPr>
        <w:t>Цель</w:t>
      </w:r>
      <w:r>
        <w:rPr>
          <w:sz w:val="28"/>
          <w:szCs w:val="28"/>
        </w:rPr>
        <w:t>: закрепление представлений</w:t>
      </w:r>
      <w:r w:rsidRPr="006D39FA">
        <w:rPr>
          <w:sz w:val="28"/>
          <w:szCs w:val="28"/>
        </w:rPr>
        <w:t xml:space="preserve"> о свойствах песка и глины, полученные во время экспериментирования.</w:t>
      </w:r>
    </w:p>
    <w:p w:rsidR="00893F9B" w:rsidRDefault="00893F9B" w:rsidP="00893F9B">
      <w:pPr>
        <w:pStyle w:val="a4"/>
        <w:shd w:val="clear" w:color="auto" w:fill="FFFFFF"/>
        <w:spacing w:before="0" w:beforeAutospacing="0" w:after="240" w:afterAutospacing="0"/>
        <w:rPr>
          <w:sz w:val="28"/>
          <w:szCs w:val="28"/>
          <w:bdr w:val="none" w:sz="0" w:space="0" w:color="auto" w:frame="1"/>
          <w:shd w:val="clear" w:color="auto" w:fill="FFFFFF"/>
        </w:rPr>
      </w:pP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39FA">
        <w:rPr>
          <w:sz w:val="28"/>
          <w:szCs w:val="28"/>
          <w:bdr w:val="none" w:sz="0" w:space="0" w:color="auto" w:frame="1"/>
          <w:shd w:val="clear" w:color="auto" w:fill="FFFFFF"/>
        </w:rPr>
        <w:t>Д/и «Найди лишнее»</w:t>
      </w:r>
    </w:p>
    <w:p w:rsidR="00893F9B" w:rsidRPr="006D39FA" w:rsidRDefault="00893F9B" w:rsidP="00893F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6D39FA">
        <w:rPr>
          <w:b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b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sz w:val="28"/>
          <w:szCs w:val="28"/>
          <w:bdr w:val="none" w:sz="0" w:space="0" w:color="auto" w:frame="1"/>
        </w:rPr>
        <w:t>Обучение детей</w:t>
      </w:r>
      <w:r w:rsidRPr="006D39FA">
        <w:rPr>
          <w:sz w:val="28"/>
          <w:szCs w:val="28"/>
          <w:bdr w:val="none" w:sz="0" w:space="0" w:color="auto" w:frame="1"/>
        </w:rPr>
        <w:t xml:space="preserve"> находить предметы определенн</w:t>
      </w:r>
      <w:r>
        <w:rPr>
          <w:sz w:val="28"/>
          <w:szCs w:val="28"/>
          <w:bdr w:val="none" w:sz="0" w:space="0" w:color="auto" w:frame="1"/>
        </w:rPr>
        <w:t>ого промысла среди предложенных.</w:t>
      </w: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Дидактическая игра</w:t>
      </w:r>
      <w:r w:rsidRPr="006D39FA">
        <w:rPr>
          <w:sz w:val="28"/>
          <w:szCs w:val="28"/>
          <w:bdr w:val="none" w:sz="0" w:space="0" w:color="auto" w:frame="1"/>
        </w:rPr>
        <w:t xml:space="preserve"> «Угадай игрушку»</w:t>
      </w:r>
    </w:p>
    <w:p w:rsidR="00893F9B" w:rsidRPr="00B02283" w:rsidRDefault="00893F9B" w:rsidP="00893F9B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bdr w:val="none" w:sz="0" w:space="0" w:color="auto" w:frame="1"/>
        </w:rPr>
      </w:pPr>
      <w:r w:rsidRPr="006D39FA">
        <w:rPr>
          <w:b/>
          <w:sz w:val="28"/>
          <w:szCs w:val="28"/>
          <w:bdr w:val="none" w:sz="0" w:space="0" w:color="auto" w:frame="1"/>
        </w:rPr>
        <w:t>Цель:</w:t>
      </w:r>
      <w:r>
        <w:rPr>
          <w:b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  <w:bdr w:val="none" w:sz="0" w:space="0" w:color="auto" w:frame="1"/>
        </w:rPr>
        <w:t>Обучение детей</w:t>
      </w:r>
      <w:r w:rsidRPr="006D39FA">
        <w:rPr>
          <w:sz w:val="28"/>
          <w:szCs w:val="28"/>
          <w:bdr w:val="none" w:sz="0" w:space="0" w:color="auto" w:frame="1"/>
        </w:rPr>
        <w:t xml:space="preserve"> группировать, обобщать, анализировать</w:t>
      </w:r>
      <w:r>
        <w:rPr>
          <w:sz w:val="28"/>
          <w:szCs w:val="28"/>
          <w:bdr w:val="none" w:sz="0" w:space="0" w:color="auto" w:frame="1"/>
        </w:rPr>
        <w:t>.</w:t>
      </w: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 w:rsidRPr="006D39FA">
        <w:rPr>
          <w:bCs/>
          <w:kern w:val="36"/>
          <w:sz w:val="28"/>
          <w:szCs w:val="28"/>
        </w:rPr>
        <w:t>Пальчиковая гимнастика «Дымковские барышни»</w:t>
      </w:r>
    </w:p>
    <w:p w:rsidR="00893F9B" w:rsidRPr="006D39FA" w:rsidRDefault="00893F9B" w:rsidP="00893F9B">
      <w:pPr>
        <w:pStyle w:val="a4"/>
        <w:shd w:val="clear" w:color="auto" w:fill="FFFFFF"/>
        <w:spacing w:before="0" w:beforeAutospacing="0" w:after="0" w:afterAutospacing="0"/>
        <w:rPr>
          <w:bCs/>
          <w:kern w:val="36"/>
          <w:sz w:val="28"/>
          <w:szCs w:val="28"/>
        </w:rPr>
      </w:pPr>
      <w:r w:rsidRPr="006D39FA">
        <w:rPr>
          <w:b/>
          <w:bCs/>
          <w:kern w:val="36"/>
          <w:sz w:val="28"/>
          <w:szCs w:val="28"/>
        </w:rPr>
        <w:t>Цель:</w:t>
      </w:r>
      <w:r w:rsidRPr="006D39FA">
        <w:rPr>
          <w:bCs/>
          <w:kern w:val="36"/>
          <w:sz w:val="28"/>
          <w:szCs w:val="28"/>
        </w:rPr>
        <w:t xml:space="preserve"> Развитие мелкой моторики рук.</w:t>
      </w:r>
    </w:p>
    <w:p w:rsidR="00893F9B" w:rsidRPr="00A123C7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Прил.14</w:t>
      </w:r>
    </w:p>
    <w:p w:rsidR="00893F9B" w:rsidRPr="00A123C7" w:rsidRDefault="00893F9B" w:rsidP="00893F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3C7">
        <w:rPr>
          <w:rFonts w:ascii="Times New Roman" w:hAnsi="Times New Roman" w:cs="Times New Roman"/>
          <w:b/>
          <w:sz w:val="28"/>
          <w:szCs w:val="28"/>
        </w:rPr>
        <w:t>Исследовательская деятельность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233" w:lineRule="atLeast"/>
        <w:jc w:val="center"/>
        <w:rPr>
          <w:b/>
          <w:sz w:val="28"/>
          <w:szCs w:val="28"/>
        </w:rPr>
      </w:pP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 w:line="233" w:lineRule="atLeast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 xml:space="preserve">     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Опыт №1. Из чего состоит глина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Опыт № 2 Сухая глина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Опыт</w:t>
      </w:r>
      <w:r w:rsidRPr="00A123C7">
        <w:rPr>
          <w:sz w:val="28"/>
          <w:szCs w:val="28"/>
          <w:bdr w:val="none" w:sz="0" w:space="0" w:color="auto" w:frame="1"/>
        </w:rPr>
        <w:t xml:space="preserve"> №3. </w:t>
      </w:r>
      <w:r>
        <w:rPr>
          <w:iCs/>
          <w:sz w:val="28"/>
          <w:szCs w:val="28"/>
          <w:bdr w:val="none" w:sz="0" w:space="0" w:color="auto" w:frame="1"/>
        </w:rPr>
        <w:t>Мокрая глина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Опыт №4. Пропускает ли глина воду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233" w:lineRule="atLeast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Опыт № 5. Хрупкость глины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233" w:lineRule="atLeast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Опыт</w:t>
      </w:r>
      <w:r w:rsidRPr="00A123C7">
        <w:rPr>
          <w:iCs/>
          <w:sz w:val="28"/>
          <w:szCs w:val="28"/>
          <w:bdr w:val="none" w:sz="0" w:space="0" w:color="auto" w:frame="1"/>
        </w:rPr>
        <w:t xml:space="preserve"> № 6 </w:t>
      </w:r>
      <w:r>
        <w:rPr>
          <w:iCs/>
          <w:sz w:val="28"/>
          <w:szCs w:val="28"/>
          <w:bdr w:val="none" w:sz="0" w:space="0" w:color="auto" w:frame="1"/>
        </w:rPr>
        <w:t>Отличие сырой глины от сухой</w:t>
      </w:r>
    </w:p>
    <w:p w:rsidR="00893F9B" w:rsidRPr="00A123C7" w:rsidRDefault="00893F9B" w:rsidP="00893F9B">
      <w:pPr>
        <w:pStyle w:val="a4"/>
        <w:shd w:val="clear" w:color="auto" w:fill="FFFFFF"/>
        <w:spacing w:before="0" w:beforeAutospacing="0" w:after="0" w:afterAutospacing="0" w:line="233" w:lineRule="atLeast"/>
        <w:jc w:val="both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Опыт</w:t>
      </w:r>
      <w:r w:rsidRPr="00A123C7">
        <w:rPr>
          <w:iCs/>
          <w:sz w:val="28"/>
          <w:szCs w:val="28"/>
          <w:bdr w:val="none" w:sz="0" w:space="0" w:color="auto" w:frame="1"/>
        </w:rPr>
        <w:t xml:space="preserve"> № 7 </w:t>
      </w:r>
      <w:r>
        <w:rPr>
          <w:iCs/>
          <w:sz w:val="28"/>
          <w:szCs w:val="28"/>
          <w:bdr w:val="none" w:sz="0" w:space="0" w:color="auto" w:frame="1"/>
        </w:rPr>
        <w:t>На глине можно рисовать.</w:t>
      </w:r>
    </w:p>
    <w:p w:rsidR="00893F9B" w:rsidRPr="009F5241" w:rsidRDefault="00893F9B" w:rsidP="00893F9B">
      <w:pPr>
        <w:shd w:val="clear" w:color="auto" w:fill="FFFFFF" w:themeFill="background1"/>
        <w:spacing w:before="90" w:after="9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12236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9F52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формирование познавательных интересов и желания самостоятельного поиска знаний у детей.</w:t>
      </w:r>
    </w:p>
    <w:p w:rsidR="008B6505" w:rsidRDefault="008B6505" w:rsidP="008B6505">
      <w:pPr>
        <w:pStyle w:val="a4"/>
        <w:shd w:val="clear" w:color="auto" w:fill="FFFFFF"/>
        <w:spacing w:before="75" w:beforeAutospacing="0" w:after="75" w:afterAutospacing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8B6505" w:rsidRPr="00BA0EAD" w:rsidRDefault="008B6505" w:rsidP="008B6505">
      <w:pPr>
        <w:pStyle w:val="a4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>
        <w:rPr>
          <w:rStyle w:val="a5"/>
          <w:sz w:val="28"/>
          <w:szCs w:val="28"/>
        </w:rPr>
        <w:t>Взаимодействие с родителями</w:t>
      </w:r>
    </w:p>
    <w:p w:rsidR="008B6505" w:rsidRPr="003E7786" w:rsidRDefault="008B6505" w:rsidP="008B65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1..Информация на личном сайте</w:t>
      </w:r>
      <w:r w:rsidRPr="006401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консультация для родителей </w:t>
      </w:r>
      <w:r w:rsidRPr="00AA4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AA4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Глинотерапия</w:t>
      </w:r>
      <w:proofErr w:type="spellEnd"/>
      <w:r w:rsidRPr="00AA47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как один из способов снятия напряжения у детей дошкольного возраста»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прил.</w:t>
      </w:r>
      <w:r w:rsidRPr="003E77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15.</w:t>
      </w:r>
    </w:p>
    <w:p w:rsidR="00893F9B" w:rsidRPr="00A123C7" w:rsidRDefault="00893F9B" w:rsidP="00893F9B">
      <w:pPr>
        <w:rPr>
          <w:rFonts w:ascii="Times New Roman" w:hAnsi="Times New Roman" w:cs="Times New Roman"/>
          <w:sz w:val="28"/>
          <w:szCs w:val="28"/>
        </w:rPr>
      </w:pPr>
    </w:p>
    <w:p w:rsidR="00893F9B" w:rsidRDefault="00893F9B" w:rsidP="00893F9B">
      <w:pPr>
        <w:rPr>
          <w:rFonts w:ascii="Times New Roman" w:hAnsi="Times New Roman" w:cs="Times New Roman"/>
          <w:b/>
          <w:sz w:val="28"/>
          <w:szCs w:val="28"/>
        </w:rPr>
      </w:pPr>
      <w:r w:rsidRPr="00812B9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812B9C">
        <w:rPr>
          <w:rFonts w:ascii="Times New Roman" w:hAnsi="Times New Roman" w:cs="Times New Roman"/>
          <w:b/>
          <w:sz w:val="28"/>
          <w:szCs w:val="28"/>
        </w:rPr>
        <w:t>этап: Заключительный</w:t>
      </w:r>
    </w:p>
    <w:p w:rsidR="00893F9B" w:rsidRDefault="00893F9B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3C16C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Выставка детских работ на т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ему: «Чудеса из глины</w:t>
      </w:r>
      <w:r w:rsidRPr="003C16CE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» в раздевалке группы.</w:t>
      </w:r>
    </w:p>
    <w:p w:rsidR="00615CF1" w:rsidRDefault="00615CF1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615CF1" w:rsidRDefault="00615CF1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Литература:</w:t>
      </w:r>
    </w:p>
    <w:p w:rsidR="00615CF1" w:rsidRDefault="00615CF1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1.Т.В.Вострухина «Знакомим с окружающим миром детей 5-7 лет», Москва</w:t>
      </w:r>
      <w:r w:rsidR="0098376D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2014г</w:t>
      </w:r>
    </w:p>
    <w:p w:rsidR="0098376D" w:rsidRDefault="0098376D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2.О.А.Соломенникова «ФГОС Ознакомление с природой в детском саду. Подготовительная к школе группа 6-7 лет»</w:t>
      </w:r>
    </w:p>
    <w:p w:rsidR="0098376D" w:rsidRDefault="0098376D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3.Е.В.Потапова «</w:t>
      </w:r>
      <w:proofErr w:type="spell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Изодеятельность</w:t>
      </w:r>
      <w:proofErr w:type="spell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и художественный труд с использованием современных материалов в ДОУ» 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С-П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, 2012</w:t>
      </w:r>
    </w:p>
    <w:p w:rsidR="0098376D" w:rsidRDefault="0098376D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4.Н.Е.Веракса «Познавательн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о-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исследовательская деятельность дошкольников», Москва, 2016</w:t>
      </w:r>
    </w:p>
    <w:p w:rsidR="0098376D" w:rsidRDefault="0098376D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5. интерне</w:t>
      </w:r>
      <w:proofErr w:type="gramStart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т-</w:t>
      </w:r>
      <w:proofErr w:type="gramEnd"/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ресурсы</w:t>
      </w:r>
    </w:p>
    <w:p w:rsidR="00615CF1" w:rsidRDefault="00615CF1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615CF1" w:rsidRDefault="00615CF1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98376D" w:rsidRDefault="0098376D" w:rsidP="00893F9B">
      <w:pPr>
        <w:spacing w:after="150" w:line="24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615CF1" w:rsidRPr="003C16CE" w:rsidRDefault="00615CF1" w:rsidP="00893F9B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3F9B" w:rsidRPr="00414D23" w:rsidRDefault="00893F9B" w:rsidP="00893F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Исследование качеств и свойств глины.</w:t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17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267970</wp:posOffset>
            </wp:positionV>
            <wp:extent cx="3058809" cy="1523365"/>
            <wp:effectExtent l="0" t="0" r="8255" b="635"/>
            <wp:wrapSquare wrapText="bothSides"/>
            <wp:docPr id="2" name="Рисунок 2" descr="C:\Users\Светлана\Desktop\проек глина\SAM_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оек глина\SAM_3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589"/>
                    <a:stretch/>
                  </pic:blipFill>
                  <pic:spPr bwMode="auto">
                    <a:xfrm>
                      <a:off x="0" y="0"/>
                      <a:ext cx="3058809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17D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274955</wp:posOffset>
            </wp:positionV>
            <wp:extent cx="3238500" cy="1564005"/>
            <wp:effectExtent l="0" t="0" r="0" b="0"/>
            <wp:wrapSquare wrapText="bothSides"/>
            <wp:docPr id="3" name="Рисунок 3" descr="C:\Users\Светлана\Desktop\проек глина\SAM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оек глина\SAM_31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460" b="13139"/>
                    <a:stretch/>
                  </pic:blipFill>
                  <pic:spPr bwMode="auto">
                    <a:xfrm>
                      <a:off x="0" y="0"/>
                      <a:ext cx="32385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316230</wp:posOffset>
            </wp:positionV>
            <wp:extent cx="2882900" cy="2162175"/>
            <wp:effectExtent l="0" t="0" r="0" b="9525"/>
            <wp:wrapSquare wrapText="bothSides"/>
            <wp:docPr id="4" name="Рисунок 4" descr="C:\Users\Светлана\Desktop\проек глина\SAM_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роек глина\SAM_31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264795</wp:posOffset>
            </wp:positionV>
            <wp:extent cx="2952750" cy="2214245"/>
            <wp:effectExtent l="0" t="0" r="0" b="0"/>
            <wp:wrapSquare wrapText="bothSides"/>
            <wp:docPr id="5" name="Рисунок 5" descr="C:\Users\Светлана\Desktop\проек глина\SAM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оек глина\SAM_3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7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281940</wp:posOffset>
            </wp:positionV>
            <wp:extent cx="3140075" cy="2353945"/>
            <wp:effectExtent l="0" t="0" r="3175" b="8255"/>
            <wp:wrapSquare wrapText="bothSides"/>
            <wp:docPr id="6" name="Рисунок 6" descr="C:\Users\Светлана\Desktop\проек глина\SAM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роек глина\SAM_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362585</wp:posOffset>
            </wp:positionV>
            <wp:extent cx="3028950" cy="2271395"/>
            <wp:effectExtent l="0" t="0" r="0" b="0"/>
            <wp:wrapSquare wrapText="bothSides"/>
            <wp:docPr id="7" name="Рисунок 7" descr="C:\Users\Светлана\Desktop\проек глина\SAM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проек глина\SAM_3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71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3495675</wp:posOffset>
            </wp:positionV>
            <wp:extent cx="3905250" cy="1863725"/>
            <wp:effectExtent l="0" t="0" r="0" b="3175"/>
            <wp:wrapSquare wrapText="bothSides"/>
            <wp:docPr id="9" name="Рисунок 9" descr="C:\Users\Светлана\Desktop\проек глина\SAM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роек глина\SAM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4919" t="15673" r="4919" b="20688"/>
                    <a:stretch/>
                  </pic:blipFill>
                  <pic:spPr bwMode="auto">
                    <a:xfrm>
                      <a:off x="0" y="0"/>
                      <a:ext cx="390525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D571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8255</wp:posOffset>
            </wp:positionV>
            <wp:extent cx="3419475" cy="2564606"/>
            <wp:effectExtent l="0" t="0" r="0" b="7620"/>
            <wp:wrapSquare wrapText="bothSides"/>
            <wp:docPr id="10" name="Рисунок 10" descr="C:\Users\Светлана\Desktop\проек глина\SAM_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проек глина\SAM_3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249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0</wp:posOffset>
            </wp:positionV>
            <wp:extent cx="2124075" cy="3286760"/>
            <wp:effectExtent l="0" t="0" r="9525" b="8890"/>
            <wp:wrapSquare wrapText="bothSides"/>
            <wp:docPr id="11" name="Рисунок 11" descr="C:\Users\Светлана\Desktop\проек глина\SAM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оек глина\SAM_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571" t="1497" r="30982" b="-1497"/>
                    <a:stretch/>
                  </pic:blipFill>
                  <pic:spPr bwMode="auto">
                    <a:xfrm>
                      <a:off x="0" y="0"/>
                      <a:ext cx="212407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AA126F" w:rsidRDefault="0098376D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179070</wp:posOffset>
            </wp:positionV>
            <wp:extent cx="3019425" cy="2373630"/>
            <wp:effectExtent l="19050" t="0" r="9525" b="0"/>
            <wp:wrapSquare wrapText="bothSides"/>
            <wp:docPr id="8" name="Рисунок 8" descr="C:\Users\Светлана\Desktop\проек глина\SAM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роек глина\SAM_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1455" b="7182"/>
                    <a:stretch/>
                  </pic:blipFill>
                  <pic:spPr bwMode="auto">
                    <a:xfrm>
                      <a:off x="0" y="0"/>
                      <a:ext cx="301942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98376D" w:rsidP="00AA126F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8890</wp:posOffset>
            </wp:positionV>
            <wp:extent cx="3038475" cy="2219325"/>
            <wp:effectExtent l="19050" t="0" r="9525" b="0"/>
            <wp:wrapSquare wrapText="bothSides"/>
            <wp:docPr id="12" name="Рисунок 12" descr="C:\Users\Светлана\Desktop\проек глина\SAM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роек глина\SAM_3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913" r="11455"/>
                    <a:stretch/>
                  </pic:blipFill>
                  <pic:spPr bwMode="auto"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8376D" w:rsidRDefault="00AA126F" w:rsidP="009837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Просмотр познавательных </w:t>
      </w:r>
      <w:r w:rsidR="0098376D">
        <w:rPr>
          <w:rFonts w:ascii="Times New Roman" w:hAnsi="Times New Roman" w:cs="Times New Roman"/>
          <w:color w:val="000000" w:themeColor="text1"/>
          <w:sz w:val="28"/>
          <w:szCs w:val="28"/>
        </w:rPr>
        <w:t>фильмов и мультфильмов</w:t>
      </w:r>
    </w:p>
    <w:p w:rsidR="0098376D" w:rsidRDefault="0098376D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346710</wp:posOffset>
            </wp:positionV>
            <wp:extent cx="3114675" cy="2265045"/>
            <wp:effectExtent l="19050" t="0" r="9525" b="0"/>
            <wp:wrapSquare wrapText="bothSides"/>
            <wp:docPr id="13" name="Рисунок 13" descr="C:\Users\Светлана\Desktop\проек глина\SAM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проек глина\SAM_3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815" b="12548"/>
                    <a:stretch/>
                  </pic:blipFill>
                  <pic:spPr bwMode="auto">
                    <a:xfrm>
                      <a:off x="0" y="0"/>
                      <a:ext cx="31146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376D" w:rsidRDefault="0098376D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571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-3810</wp:posOffset>
            </wp:positionV>
            <wp:extent cx="2847975" cy="2486025"/>
            <wp:effectExtent l="19050" t="0" r="9525" b="0"/>
            <wp:wrapSquare wrapText="bothSides"/>
            <wp:docPr id="14" name="Рисунок 14" descr="C:\Users\Светлана\Desktop\проек глина\SAM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проек глина\SAM_3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1" t="29218" r="35037" b="-398"/>
                    <a:stretch/>
                  </pic:blipFill>
                  <pic:spPr bwMode="auto">
                    <a:xfrm>
                      <a:off x="0" y="0"/>
                      <a:ext cx="28479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Подвижные и дидактические игры</w:t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64D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290195</wp:posOffset>
            </wp:positionV>
            <wp:extent cx="3114675" cy="2335530"/>
            <wp:effectExtent l="0" t="0" r="9525" b="7620"/>
            <wp:wrapSquare wrapText="bothSides"/>
            <wp:docPr id="15" name="Рисунок 15" descr="C:\Users\Светлана\Desktop\проек глина\SAM_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проек глина\SAM_3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20A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3560445</wp:posOffset>
            </wp:positionH>
            <wp:positionV relativeFrom="paragraph">
              <wp:posOffset>222885</wp:posOffset>
            </wp:positionV>
            <wp:extent cx="2867025" cy="2306320"/>
            <wp:effectExtent l="0" t="0" r="9525" b="0"/>
            <wp:wrapSquare wrapText="bothSides"/>
            <wp:docPr id="16" name="Рисунок 16" descr="C:\Users\Светлана\Desktop\проек глина\SAM_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проек глина\SAM_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66" t="6758" r="7723"/>
                    <a:stretch/>
                  </pic:blipFill>
                  <pic:spPr bwMode="auto">
                    <a:xfrm>
                      <a:off x="0" y="0"/>
                      <a:ext cx="28670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64D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207645</wp:posOffset>
            </wp:positionV>
            <wp:extent cx="2943225" cy="1990725"/>
            <wp:effectExtent l="19050" t="0" r="9525" b="0"/>
            <wp:wrapSquare wrapText="bothSides"/>
            <wp:docPr id="18" name="Рисунок 18" descr="C:\Users\Светлана\Desktop\проек глина\SAM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проек глина\SAM_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4" t="6137" r="5406" b="4694"/>
                    <a:stretch/>
                  </pic:blipFill>
                  <pic:spPr bwMode="auto"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98376D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56515</wp:posOffset>
            </wp:positionV>
            <wp:extent cx="2705100" cy="1733550"/>
            <wp:effectExtent l="19050" t="0" r="0" b="0"/>
            <wp:wrapSquare wrapText="bothSides"/>
            <wp:docPr id="17" name="Рисунок 17" descr="C:\Users\Светлана\Desktop\проек глина\SAM_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проек глина\SAM_3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509"/>
                    <a:stretch/>
                  </pic:blipFill>
                  <pic:spPr bwMode="auto">
                    <a:xfrm>
                      <a:off x="0" y="0"/>
                      <a:ext cx="2705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20A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0</wp:posOffset>
            </wp:positionV>
            <wp:extent cx="3032760" cy="2225675"/>
            <wp:effectExtent l="0" t="0" r="0" b="3175"/>
            <wp:wrapSquare wrapText="bothSides"/>
            <wp:docPr id="19" name="Рисунок 19" descr="C:\Users\Светлана\Desktop\проек глина\SAM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проек глина\SAM_3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81" t="15701" r="10860"/>
                    <a:stretch/>
                  </pic:blipFill>
                  <pic:spPr bwMode="auto">
                    <a:xfrm>
                      <a:off x="0" y="0"/>
                      <a:ext cx="30327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20A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0</wp:posOffset>
            </wp:positionV>
            <wp:extent cx="3093720" cy="1968500"/>
            <wp:effectExtent l="0" t="0" r="0" b="0"/>
            <wp:wrapSquare wrapText="bothSides"/>
            <wp:docPr id="20" name="Рисунок 20" descr="C:\Users\Светлана\Desktop\проек глина\SAM_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проек глина\SAM_3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06"/>
                    <a:stretch/>
                  </pic:blipFill>
                  <pic:spPr bwMode="auto">
                    <a:xfrm>
                      <a:off x="0" y="0"/>
                      <a:ext cx="309372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Пальчиковые игры</w:t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8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149225</wp:posOffset>
            </wp:positionV>
            <wp:extent cx="2952750" cy="2208530"/>
            <wp:effectExtent l="0" t="0" r="0" b="1270"/>
            <wp:wrapSquare wrapText="bothSides"/>
            <wp:docPr id="21" name="Рисунок 21" descr="C:\Users\Светлана\Desktop\проек глина\SAM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Desktop\проек глина\SAM_3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84" t="29217" r="9959"/>
                    <a:stretch/>
                  </pic:blipFill>
                  <pic:spPr bwMode="auto">
                    <a:xfrm>
                      <a:off x="0" y="0"/>
                      <a:ext cx="29527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A78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150495</wp:posOffset>
            </wp:positionV>
            <wp:extent cx="3028950" cy="2065655"/>
            <wp:effectExtent l="0" t="0" r="0" b="0"/>
            <wp:wrapSquare wrapText="bothSides"/>
            <wp:docPr id="22" name="Рисунок 22" descr="C:\Users\Светлана\Desktop\проек глина\SAM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проек глина\SAM_3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4" t="20670" r="7915"/>
                    <a:stretch/>
                  </pic:blipFill>
                  <pic:spPr bwMode="auto">
                    <a:xfrm>
                      <a:off x="0" y="0"/>
                      <a:ext cx="302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Художественно-эстетическое развитие. Лепка «Овощи», «Посуда для бабушки Федоры», «Дымковская лошадка».</w:t>
      </w:r>
    </w:p>
    <w:p w:rsidR="00AA126F" w:rsidRDefault="00AA126F" w:rsidP="00AA12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8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314325</wp:posOffset>
            </wp:positionV>
            <wp:extent cx="3457575" cy="1690370"/>
            <wp:effectExtent l="19050" t="0" r="9525" b="0"/>
            <wp:wrapSquare wrapText="bothSides"/>
            <wp:docPr id="23" name="Рисунок 23" descr="C:\Users\Светлана\Desktop\проек глина\SAM_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Desktop\проек глина\SAM_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248" b="10556"/>
                    <a:stretch/>
                  </pic:blipFill>
                  <pic:spPr bwMode="auto">
                    <a:xfrm>
                      <a:off x="0" y="0"/>
                      <a:ext cx="345757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8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82550</wp:posOffset>
            </wp:positionV>
            <wp:extent cx="2771775" cy="1598930"/>
            <wp:effectExtent l="19050" t="0" r="9525" b="0"/>
            <wp:wrapSquare wrapText="bothSides"/>
            <wp:docPr id="24" name="Рисунок 24" descr="C:\Users\Светлана\Desktop\проек глина\SAM_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лана\Desktop\проек глина\SAM_3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056"/>
                    <a:stretch/>
                  </pic:blipFill>
                  <pic:spPr bwMode="auto">
                    <a:xfrm>
                      <a:off x="0" y="0"/>
                      <a:ext cx="277177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3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344805</wp:posOffset>
            </wp:positionV>
            <wp:extent cx="2905125" cy="1640840"/>
            <wp:effectExtent l="0" t="0" r="9525" b="0"/>
            <wp:wrapSquare wrapText="bothSides"/>
            <wp:docPr id="25" name="Рисунок 25" descr="C:\Users\Светлана\Desktop\проек глина\SAM_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ветлана\Desktop\проек глина\SAM_3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492" b="7169"/>
                    <a:stretch/>
                  </pic:blipFill>
                  <pic:spPr bwMode="auto">
                    <a:xfrm>
                      <a:off x="0" y="0"/>
                      <a:ext cx="290512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B63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0</wp:posOffset>
            </wp:positionV>
            <wp:extent cx="3524250" cy="1983740"/>
            <wp:effectExtent l="0" t="0" r="0" b="0"/>
            <wp:wrapSquare wrapText="bothSides"/>
            <wp:docPr id="26" name="Рисунок 26" descr="C:\Users\Светлана\Desktop\проек глина\SAM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Desktop\проек глина\SAM_3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9" t="28622"/>
                    <a:stretch/>
                  </pic:blipFill>
                  <pic:spPr bwMode="auto">
                    <a:xfrm>
                      <a:off x="0" y="0"/>
                      <a:ext cx="352425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631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128270</wp:posOffset>
            </wp:positionV>
            <wp:extent cx="4568825" cy="2228850"/>
            <wp:effectExtent l="0" t="0" r="3175" b="0"/>
            <wp:wrapSquare wrapText="bothSides"/>
            <wp:docPr id="29" name="Рисунок 29" descr="C:\Users\Светлана\Desktop\проек глина\SAM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ветлана\Desktop\проек глина\SAM_3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396" t="56666"/>
                    <a:stretch/>
                  </pic:blipFill>
                  <pic:spPr bwMode="auto">
                    <a:xfrm>
                      <a:off x="0" y="0"/>
                      <a:ext cx="4568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Default="00AA126F" w:rsidP="00AA126F">
      <w:pPr>
        <w:rPr>
          <w:rFonts w:ascii="Times New Roman" w:hAnsi="Times New Roman" w:cs="Times New Roman"/>
          <w:sz w:val="28"/>
          <w:szCs w:val="28"/>
        </w:rPr>
      </w:pPr>
    </w:p>
    <w:p w:rsidR="00AA126F" w:rsidRPr="009723F9" w:rsidRDefault="00AA126F" w:rsidP="00AA126F">
      <w:pPr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Выставка детских работ</w:t>
      </w:r>
    </w:p>
    <w:p w:rsidR="00893F9B" w:rsidRDefault="0098376D" w:rsidP="00893F9B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134620</wp:posOffset>
            </wp:positionV>
            <wp:extent cx="3438525" cy="1666875"/>
            <wp:effectExtent l="19050" t="0" r="9525" b="0"/>
            <wp:wrapSquare wrapText="bothSides"/>
            <wp:docPr id="28" name="Рисунок 28" descr="C:\Users\Светлана\Desktop\проек глина\SAM_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Desktop\проек глина\SAM_3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378"/>
                    <a:stretch/>
                  </pic:blipFill>
                  <pic:spPr bwMode="auto">
                    <a:xfrm>
                      <a:off x="0" y="0"/>
                      <a:ext cx="34385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3F9B" w:rsidRDefault="00893F9B" w:rsidP="00893F9B">
      <w:pPr>
        <w:pStyle w:val="a4"/>
        <w:shd w:val="clear" w:color="auto" w:fill="FFFFFF"/>
        <w:spacing w:before="0" w:beforeAutospacing="0" w:after="0" w:afterAutospacing="0"/>
        <w:jc w:val="center"/>
        <w:rPr>
          <w:color w:val="111115"/>
          <w:sz w:val="28"/>
          <w:szCs w:val="28"/>
          <w:bdr w:val="none" w:sz="0" w:space="0" w:color="auto" w:frame="1"/>
        </w:rPr>
      </w:pPr>
    </w:p>
    <w:p w:rsidR="000E7B7C" w:rsidRDefault="0098376D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1378585</wp:posOffset>
            </wp:positionV>
            <wp:extent cx="3228975" cy="1685925"/>
            <wp:effectExtent l="19050" t="0" r="9525" b="0"/>
            <wp:wrapSquare wrapText="bothSides"/>
            <wp:docPr id="27" name="Рисунок 27" descr="C:\Users\Светлана\Desktop\проек глина\SAM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ветлана\Desktop\проек глина\SAM_3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70" t="34383" r="10137" b="6769"/>
                    <a:stretch/>
                  </pic:blipFill>
                  <pic:spPr bwMode="auto">
                    <a:xfrm>
                      <a:off x="0" y="0"/>
                      <a:ext cx="32289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E7B7C" w:rsidSect="0098376D">
      <w:pgSz w:w="11906" w:h="16838"/>
      <w:pgMar w:top="1134" w:right="850" w:bottom="1134" w:left="1134" w:header="708" w:footer="708" w:gutter="0"/>
      <w:pgBorders w:offsetFrom="page">
        <w:top w:val="sombrero" w:sz="15" w:space="24" w:color="auto"/>
        <w:left w:val="sombrero" w:sz="15" w:space="24" w:color="auto"/>
        <w:bottom w:val="sombrero" w:sz="15" w:space="24" w:color="auto"/>
        <w:right w:val="sombrero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A97A07"/>
    <w:multiLevelType w:val="hybridMultilevel"/>
    <w:tmpl w:val="82B00E2A"/>
    <w:lvl w:ilvl="0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4E5CE1"/>
    <w:multiLevelType w:val="multilevel"/>
    <w:tmpl w:val="A87AC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2E1308"/>
    <w:multiLevelType w:val="multilevel"/>
    <w:tmpl w:val="3EE2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952"/>
    <w:rsid w:val="000E7B7C"/>
    <w:rsid w:val="00164A0F"/>
    <w:rsid w:val="003F6952"/>
    <w:rsid w:val="00615CF1"/>
    <w:rsid w:val="00893F9B"/>
    <w:rsid w:val="008B6505"/>
    <w:rsid w:val="0098376D"/>
    <w:rsid w:val="00A23FF0"/>
    <w:rsid w:val="00AA126F"/>
    <w:rsid w:val="00F90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9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93F9B"/>
  </w:style>
  <w:style w:type="paragraph" w:customStyle="1" w:styleId="c29">
    <w:name w:val="c29"/>
    <w:basedOn w:val="a"/>
    <w:rsid w:val="0089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893F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893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93F9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 Бондарева</dc:creator>
  <cp:keywords/>
  <dc:description/>
  <cp:lastModifiedBy>Пользователь Windows</cp:lastModifiedBy>
  <cp:revision>5</cp:revision>
  <dcterms:created xsi:type="dcterms:W3CDTF">2022-11-15T10:33:00Z</dcterms:created>
  <dcterms:modified xsi:type="dcterms:W3CDTF">2022-11-17T07:47:00Z</dcterms:modified>
</cp:coreProperties>
</file>