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43196" w14:textId="12C1F37B" w:rsidR="00440B14" w:rsidRPr="00436515" w:rsidRDefault="00440B14" w:rsidP="00436515">
      <w:pPr>
        <w:pStyle w:val="a5"/>
        <w:spacing w:before="26" w:line="360" w:lineRule="auto"/>
        <w:ind w:righ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b/>
          <w:sz w:val="24"/>
          <w:szCs w:val="24"/>
          <w:lang w:eastAsia="ru-RU"/>
        </w:rPr>
        <w:t>«Использование кинезиологии в развитии детей дошкольного возраста»</w:t>
      </w:r>
    </w:p>
    <w:p w14:paraId="31C1B8BD" w14:textId="2923A883" w:rsidR="0077455D" w:rsidRPr="00436515" w:rsidRDefault="006A5C5C" w:rsidP="006A5C5C">
      <w:pPr>
        <w:shd w:val="clear" w:color="auto" w:fill="FFFFFF"/>
        <w:spacing w:after="150" w:line="360" w:lineRule="auto"/>
        <w:ind w:left="720" w:right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440B14"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455D" w:rsidRPr="00436515">
        <w:rPr>
          <w:rFonts w:ascii="Times New Roman" w:hAnsi="Times New Roman" w:cs="Times New Roman"/>
          <w:sz w:val="24"/>
          <w:szCs w:val="24"/>
          <w:lang w:eastAsia="ru-RU"/>
        </w:rPr>
        <w:t>«Движение может заменить лекарство – но ни одно лекарство не заменит движения»</w:t>
      </w:r>
    </w:p>
    <w:p w14:paraId="6BAC6DA3" w14:textId="555C3B74" w:rsidR="0077455D" w:rsidRPr="00436515" w:rsidRDefault="0077455D" w:rsidP="00512B0C">
      <w:pPr>
        <w:pStyle w:val="a5"/>
        <w:spacing w:line="360" w:lineRule="auto"/>
        <w:ind w:left="720" w:righ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sz w:val="24"/>
          <w:szCs w:val="24"/>
          <w:lang w:eastAsia="ru-RU"/>
        </w:rPr>
        <w:t>Ж. Тассо.</w:t>
      </w:r>
      <w:bookmarkStart w:id="0" w:name="_GoBack"/>
      <w:bookmarkEnd w:id="0"/>
    </w:p>
    <w:p w14:paraId="3CB8F67C" w14:textId="77777777" w:rsidR="00135420" w:rsidRPr="00436515" w:rsidRDefault="002650EE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color w:val="FF0000"/>
          <w:sz w:val="24"/>
          <w:szCs w:val="24"/>
        </w:rPr>
      </w:pPr>
      <w:r w:rsidRPr="00436515">
        <w:rPr>
          <w:rFonts w:ascii="Times New Roman" w:hAnsi="Times New Roman" w:cs="Times New Roman"/>
          <w:sz w:val="24"/>
          <w:szCs w:val="24"/>
        </w:rPr>
        <w:t>Все мы знаем и видим, что современный мир стремительно меняется: запросы общества таковы, что ребенок должен быть готов к восприятию огромного объема информации, должен в нем ориентироваться и постараться стать успешным.</w:t>
      </w:r>
      <w:r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 из главных задач Федерального Государственного Образовательного Стандарта </w:t>
      </w:r>
      <w:r w:rsidRPr="00436515">
        <w:rPr>
          <w:rFonts w:ascii="Times New Roman" w:hAnsi="Times New Roman" w:cs="Times New Roman"/>
          <w:sz w:val="24"/>
          <w:szCs w:val="24"/>
        </w:rPr>
        <w:t>- охрана</w:t>
      </w:r>
      <w:r w:rsidRPr="004365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6515">
        <w:rPr>
          <w:rFonts w:ascii="Times New Roman" w:hAnsi="Times New Roman" w:cs="Times New Roman"/>
          <w:sz w:val="24"/>
          <w:szCs w:val="24"/>
        </w:rPr>
        <w:t>и</w:t>
      </w:r>
      <w:r w:rsidRPr="004365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6515">
        <w:rPr>
          <w:rFonts w:ascii="Times New Roman" w:hAnsi="Times New Roman" w:cs="Times New Roman"/>
          <w:sz w:val="24"/>
          <w:szCs w:val="24"/>
        </w:rPr>
        <w:t>укрепление</w:t>
      </w:r>
      <w:r w:rsidRPr="004365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6515">
        <w:rPr>
          <w:rFonts w:ascii="Times New Roman" w:hAnsi="Times New Roman" w:cs="Times New Roman"/>
          <w:sz w:val="24"/>
          <w:szCs w:val="24"/>
        </w:rPr>
        <w:t>физического</w:t>
      </w:r>
      <w:r w:rsidRPr="004365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6515">
        <w:rPr>
          <w:rFonts w:ascii="Times New Roman" w:hAnsi="Times New Roman" w:cs="Times New Roman"/>
          <w:sz w:val="24"/>
          <w:szCs w:val="24"/>
        </w:rPr>
        <w:t>и</w:t>
      </w:r>
      <w:r w:rsidRPr="004365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6515">
        <w:rPr>
          <w:rFonts w:ascii="Times New Roman" w:hAnsi="Times New Roman" w:cs="Times New Roman"/>
          <w:sz w:val="24"/>
          <w:szCs w:val="24"/>
        </w:rPr>
        <w:t>психического</w:t>
      </w:r>
      <w:r w:rsidRPr="004365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6515">
        <w:rPr>
          <w:rFonts w:ascii="Times New Roman" w:hAnsi="Times New Roman" w:cs="Times New Roman"/>
          <w:sz w:val="24"/>
          <w:szCs w:val="24"/>
        </w:rPr>
        <w:t>здоровья</w:t>
      </w:r>
      <w:r w:rsidRPr="004365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6515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436515">
        <w:rPr>
          <w:rFonts w:ascii="Times New Roman" w:hAnsi="Times New Roman" w:cs="Times New Roman"/>
          <w:sz w:val="24"/>
          <w:szCs w:val="24"/>
          <w:lang w:eastAsia="ru-RU"/>
        </w:rPr>
        <w:t>в том числе их эмоционального благополучия.</w:t>
      </w:r>
    </w:p>
    <w:p w14:paraId="62086083" w14:textId="4BE8CACD" w:rsidR="002650EE" w:rsidRPr="00436515" w:rsidRDefault="002650EE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color w:val="FF0000"/>
          <w:sz w:val="24"/>
          <w:szCs w:val="24"/>
        </w:rPr>
      </w:pPr>
      <w:r w:rsidRPr="00436515">
        <w:rPr>
          <w:rFonts w:ascii="Times New Roman" w:hAnsi="Times New Roman" w:cs="Times New Roman"/>
          <w:sz w:val="24"/>
          <w:szCs w:val="24"/>
          <w:lang w:eastAsia="ru-RU"/>
        </w:rPr>
        <w:t>Возникают вопросы:</w:t>
      </w:r>
    </w:p>
    <w:p w14:paraId="766B67A4" w14:textId="4F2F2809" w:rsidR="002650EE" w:rsidRPr="00436515" w:rsidRDefault="00A37A59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650EE" w:rsidRPr="00436515">
        <w:rPr>
          <w:rFonts w:ascii="Times New Roman" w:hAnsi="Times New Roman" w:cs="Times New Roman"/>
          <w:sz w:val="24"/>
          <w:szCs w:val="24"/>
          <w:lang w:eastAsia="ru-RU"/>
        </w:rPr>
        <w:t>Как поддержать познавательную активность ребёнка, развить его психические процессы: восприятие, мышление, память и воображение, не перегружая ребёнка излишней информацией?</w:t>
      </w:r>
    </w:p>
    <w:p w14:paraId="1173E78E" w14:textId="604E47D9" w:rsidR="002650EE" w:rsidRPr="00436515" w:rsidRDefault="00A37A59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650EE" w:rsidRPr="00436515">
        <w:rPr>
          <w:rFonts w:ascii="Times New Roman" w:hAnsi="Times New Roman" w:cs="Times New Roman"/>
          <w:sz w:val="24"/>
          <w:szCs w:val="24"/>
          <w:lang w:eastAsia="ru-RU"/>
        </w:rPr>
        <w:t>Как развить умственные способности ребенка, сохраняя и улучшая при этом его психическое и физическое здоровье, поддерживая эмоциональное благополучие?</w:t>
      </w:r>
    </w:p>
    <w:p w14:paraId="1C646462" w14:textId="316F8864" w:rsidR="00A37A59" w:rsidRPr="00436515" w:rsidRDefault="002650EE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sz w:val="24"/>
          <w:szCs w:val="24"/>
          <w:lang w:eastAsia="ru-RU"/>
        </w:rPr>
        <w:t>Ответом на эти вопросы является такая наука, как кинезиология</w:t>
      </w:r>
      <w:r w:rsidR="00FE648F" w:rsidRPr="004365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9A247FC" w14:textId="21C22E1B" w:rsidR="00FE648F" w:rsidRPr="00436515" w:rsidRDefault="00BA7134" w:rsidP="00135420">
      <w:pPr>
        <w:pStyle w:val="a5"/>
        <w:spacing w:line="360" w:lineRule="auto"/>
        <w:ind w:left="851" w:right="720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 </w:t>
      </w:r>
      <w:r w:rsidR="006A5C5C" w:rsidRPr="004365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E648F" w:rsidRPr="0043651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Кинезиологи</w:t>
      </w:r>
      <w:r w:rsidR="00FE648F" w:rsidRPr="0043651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я или </w:t>
      </w:r>
      <w:r w:rsidR="00FE648F" w:rsidRPr="0043651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«Гимнастика для мозга»</w:t>
      </w:r>
      <w:r w:rsidR="00FE648F" w:rsidRPr="0043651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E648F"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>— наука о развитии умственных способностей и физического здоровья через определенные двигательные упражнения.</w:t>
      </w:r>
      <w:r w:rsidR="00A37A59" w:rsidRPr="004365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Кинезиология помогает восстановить ребенку баланс, т.е. равновесие между мышлением, телом и эмоциями, где каждая часть вносит свой вклад в развитие.</w:t>
      </w:r>
    </w:p>
    <w:p w14:paraId="61FBCF97" w14:textId="79F6775A" w:rsidR="00D93003" w:rsidRPr="00436515" w:rsidRDefault="006A5C5C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93003"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>Вся </w:t>
      </w:r>
      <w:r w:rsidR="00D93003" w:rsidRPr="0043651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работа</w:t>
      </w:r>
      <w:r w:rsidR="00D93003" w:rsidRPr="0043651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D93003" w:rsidRPr="0043651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строится на связи трех элементов</w:t>
      </w:r>
      <w:r w:rsidR="00D93003"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мозга, тела и эмоций. </w:t>
      </w:r>
    </w:p>
    <w:p w14:paraId="01570524" w14:textId="125BECF7" w:rsidR="00D24F51" w:rsidRPr="00436515" w:rsidRDefault="00135420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D93003" w:rsidRPr="004365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Применение методов данной технологии позволяет улучшить у воспитанников</w:t>
      </w:r>
      <w:r w:rsidR="00D24F51" w:rsidRPr="004365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298D6423" w14:textId="48232B89" w:rsidR="00D24F51" w:rsidRPr="00436515" w:rsidRDefault="00A37A59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93003"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память, внимание, речь, </w:t>
      </w:r>
    </w:p>
    <w:p w14:paraId="3CBF297A" w14:textId="1B22D3EE" w:rsidR="00D24F51" w:rsidRPr="00436515" w:rsidRDefault="00A37A59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93003"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зрительно-моторную координацию, </w:t>
      </w:r>
    </w:p>
    <w:p w14:paraId="00BA5B39" w14:textId="1BFF8DBB" w:rsidR="00D24F51" w:rsidRPr="00436515" w:rsidRDefault="00A37A59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93003"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формирует пространственную ориентировку,</w:t>
      </w:r>
    </w:p>
    <w:p w14:paraId="279C3D70" w14:textId="60867C02" w:rsidR="00D24F51" w:rsidRPr="00436515" w:rsidRDefault="00A37A59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93003"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развивает мелкую и крупную моторику, </w:t>
      </w:r>
    </w:p>
    <w:p w14:paraId="4B6E97C9" w14:textId="7ED25B3E" w:rsidR="00D24F51" w:rsidRPr="00436515" w:rsidRDefault="00A37A59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93003"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позволяет снизить утомляемость, </w:t>
      </w:r>
    </w:p>
    <w:p w14:paraId="7C3010A5" w14:textId="6FEC2572" w:rsidR="00D93003" w:rsidRPr="00436515" w:rsidRDefault="00A37A59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93003"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повысить способность к произвольному контролю. </w:t>
      </w:r>
    </w:p>
    <w:p w14:paraId="03912DDE" w14:textId="77777777" w:rsidR="00135420" w:rsidRPr="00436515" w:rsidRDefault="006A5C5C" w:rsidP="00135420">
      <w:pPr>
        <w:pStyle w:val="a5"/>
        <w:tabs>
          <w:tab w:val="left" w:pos="851"/>
        </w:tabs>
        <w:spacing w:line="360" w:lineRule="auto"/>
        <w:ind w:righ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5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3003" w:rsidRPr="00436515">
        <w:rPr>
          <w:rFonts w:ascii="Times New Roman" w:hAnsi="Times New Roman" w:cs="Times New Roman"/>
          <w:sz w:val="24"/>
          <w:szCs w:val="24"/>
        </w:rPr>
        <w:t>Кинезиология</w:t>
      </w:r>
      <w:r w:rsidR="00D93003" w:rsidRPr="004365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93003" w:rsidRPr="00436515">
        <w:rPr>
          <w:rFonts w:ascii="Times New Roman" w:hAnsi="Times New Roman" w:cs="Times New Roman"/>
          <w:sz w:val="24"/>
          <w:szCs w:val="24"/>
        </w:rPr>
        <w:t>относится</w:t>
      </w:r>
      <w:r w:rsidR="00D93003" w:rsidRPr="004365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93003" w:rsidRPr="00436515">
        <w:rPr>
          <w:rFonts w:ascii="Times New Roman" w:hAnsi="Times New Roman" w:cs="Times New Roman"/>
          <w:sz w:val="24"/>
          <w:szCs w:val="24"/>
        </w:rPr>
        <w:t>к</w:t>
      </w:r>
      <w:r w:rsidR="00D93003" w:rsidRPr="004365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93003" w:rsidRPr="00436515">
        <w:rPr>
          <w:rFonts w:ascii="Times New Roman" w:hAnsi="Times New Roman" w:cs="Times New Roman"/>
          <w:sz w:val="24"/>
          <w:szCs w:val="24"/>
        </w:rPr>
        <w:t>«здоровье</w:t>
      </w:r>
      <w:r w:rsidR="00BE589D" w:rsidRPr="00436515">
        <w:rPr>
          <w:rFonts w:ascii="Times New Roman" w:hAnsi="Times New Roman" w:cs="Times New Roman"/>
          <w:sz w:val="24"/>
          <w:szCs w:val="24"/>
        </w:rPr>
        <w:t xml:space="preserve"> </w:t>
      </w:r>
      <w:r w:rsidR="00D93003" w:rsidRPr="00436515">
        <w:rPr>
          <w:rFonts w:ascii="Times New Roman" w:hAnsi="Times New Roman" w:cs="Times New Roman"/>
          <w:sz w:val="24"/>
          <w:szCs w:val="24"/>
        </w:rPr>
        <w:t>сберегающей</w:t>
      </w:r>
      <w:r w:rsidR="00D93003" w:rsidRPr="004365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93003" w:rsidRPr="00436515">
        <w:rPr>
          <w:rFonts w:ascii="Times New Roman" w:hAnsi="Times New Roman" w:cs="Times New Roman"/>
          <w:sz w:val="24"/>
          <w:szCs w:val="24"/>
        </w:rPr>
        <w:t>технологии».</w:t>
      </w:r>
      <w:r w:rsidR="00D93003"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1B0926B" w14:textId="5C27053C" w:rsidR="00FE648F" w:rsidRPr="00436515" w:rsidRDefault="006A5C5C" w:rsidP="00135420">
      <w:pPr>
        <w:pStyle w:val="a5"/>
        <w:tabs>
          <w:tab w:val="left" w:pos="851"/>
        </w:tabs>
        <w:spacing w:line="360" w:lineRule="auto"/>
        <w:ind w:left="567" w:righ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648F"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идея метода кинезиологии — это активизация деятельности двух</w:t>
      </w:r>
      <w:r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648F"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>полушарий</w:t>
      </w:r>
      <w:r w:rsidR="00135420"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648F"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головного мозга.</w:t>
      </w:r>
    </w:p>
    <w:p w14:paraId="5E4B501C" w14:textId="12763628" w:rsidR="00FE648F" w:rsidRPr="00436515" w:rsidRDefault="00FE648F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Специальные </w:t>
      </w:r>
      <w:r w:rsidRPr="0043651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кинезиологические приемы и </w:t>
      </w:r>
      <w:r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обладают оздоравливающим и антистрессовым эффектом, улучшают мыслительную деятельность ребенка, помогают выдерживать нагрузки, проявлять волевые качества.</w:t>
      </w:r>
      <w:r w:rsidR="00135420" w:rsidRPr="00436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7859948" w14:textId="4C8E1AEC" w:rsidR="00FE648F" w:rsidRPr="00436515" w:rsidRDefault="00135420" w:rsidP="00135420">
      <w:pPr>
        <w:pStyle w:val="a5"/>
        <w:spacing w:line="360" w:lineRule="auto"/>
        <w:ind w:left="567" w:right="720"/>
        <w:rPr>
          <w:rFonts w:ascii="Times New Roman" w:hAnsi="Times New Roman" w:cs="Times New Roman"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FE648F" w:rsidRPr="00436515">
        <w:rPr>
          <w:rFonts w:ascii="Times New Roman" w:hAnsi="Times New Roman" w:cs="Times New Roman"/>
          <w:sz w:val="24"/>
          <w:szCs w:val="24"/>
          <w:lang w:eastAsia="ru-RU"/>
        </w:rPr>
        <w:t>Как уже говорилось, кинезиология – наука, изучающая развитие головного мозга через движения.</w:t>
      </w:r>
    </w:p>
    <w:p w14:paraId="4B561926" w14:textId="03F9093F" w:rsidR="00FE648F" w:rsidRPr="00436515" w:rsidRDefault="00FE648F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A5C5C"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По исследованиям физиологов </w:t>
      </w:r>
      <w:r w:rsidRPr="00436515">
        <w:rPr>
          <w:rFonts w:ascii="Times New Roman" w:hAnsi="Times New Roman" w:cs="Times New Roman"/>
          <w:b/>
          <w:sz w:val="24"/>
          <w:szCs w:val="24"/>
          <w:lang w:eastAsia="ru-RU"/>
        </w:rPr>
        <w:t>правое полушарие</w:t>
      </w:r>
      <w:r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 головного мозга – гуманитарное, образное, творческое – отвечает за тело, координацию движений, пространственное зрительное и кинестетическое восприятие. </w:t>
      </w:r>
      <w:r w:rsidRPr="00436515">
        <w:rPr>
          <w:rFonts w:ascii="Times New Roman" w:hAnsi="Times New Roman" w:cs="Times New Roman"/>
          <w:b/>
          <w:sz w:val="24"/>
          <w:szCs w:val="24"/>
          <w:lang w:eastAsia="ru-RU"/>
        </w:rPr>
        <w:t>Левое полушарие</w:t>
      </w:r>
      <w:r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 головного мозга – математическое, знаковое, речевое, логическое, аналитическое – отвечает за восприятие слуховой информации, постановку целей и построений программ.</w:t>
      </w:r>
    </w:p>
    <w:p w14:paraId="410FB746" w14:textId="177C0FB7" w:rsidR="00FE648F" w:rsidRPr="00436515" w:rsidRDefault="00FE648F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A5C5C"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36515">
        <w:rPr>
          <w:rFonts w:ascii="Times New Roman" w:hAnsi="Times New Roman" w:cs="Times New Roman"/>
          <w:sz w:val="24"/>
          <w:szCs w:val="24"/>
          <w:lang w:eastAsia="ru-RU"/>
        </w:rPr>
        <w:t>Единство мозга складывается из деятельности двух его полушарий, тесно связанных между собой системой нервных волокон (мозолистое тело, межполушарные связи). По мнению нейрофизиологов и кинезиологов разви</w:t>
      </w:r>
      <w:r w:rsidRPr="00436515">
        <w:rPr>
          <w:rFonts w:ascii="Times New Roman" w:hAnsi="Times New Roman" w:cs="Times New Roman"/>
          <w:sz w:val="24"/>
          <w:szCs w:val="24"/>
          <w:lang w:eastAsia="ru-RU"/>
        </w:rPr>
        <w:softHyphen/>
        <w:t>тие межполушарного взаимодействия является основой раз</w:t>
      </w:r>
      <w:r w:rsidRPr="00436515">
        <w:rPr>
          <w:rFonts w:ascii="Times New Roman" w:hAnsi="Times New Roman" w:cs="Times New Roman"/>
          <w:sz w:val="24"/>
          <w:szCs w:val="24"/>
          <w:lang w:eastAsia="ru-RU"/>
        </w:rPr>
        <w:softHyphen/>
        <w:t>вития интеллекта.</w:t>
      </w:r>
    </w:p>
    <w:p w14:paraId="12F6C48F" w14:textId="58BCBC3E" w:rsidR="00FE648F" w:rsidRPr="00436515" w:rsidRDefault="00FE648F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 w:rsidR="006A5C5C"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36515">
        <w:rPr>
          <w:rFonts w:ascii="Times New Roman" w:hAnsi="Times New Roman" w:cs="Times New Roman"/>
          <w:sz w:val="24"/>
          <w:szCs w:val="24"/>
          <w:lang w:eastAsia="ru-RU"/>
        </w:rPr>
        <w:t>Основное развитие межполушарных связей формируется у девочек до 7-ми лет у мальчиков до 8-ми – 8,5 лет. Совершенствование интеллектуальных и мыслительных процессов необходимо начинать с развития движений пальцев и тела.</w:t>
      </w:r>
      <w:r w:rsidR="006A5C5C"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Развивающая работа должна быть направлена от движений к мышлению, а не наоборот. Для успешного обучения и развития ребенка в школе одним из основных условий является полноценное развитие в дошкольном детстве мозолистого тела. Мозолистое тело (межполушарное взаимодействие) </w:t>
      </w:r>
      <w:r w:rsidR="00D24F51"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Pr="00436515">
        <w:rPr>
          <w:rFonts w:ascii="Times New Roman" w:hAnsi="Times New Roman" w:cs="Times New Roman"/>
          <w:sz w:val="24"/>
          <w:szCs w:val="24"/>
          <w:lang w:eastAsia="ru-RU"/>
        </w:rPr>
        <w:t>можно развить через кинезиологические упражнения.</w:t>
      </w:r>
    </w:p>
    <w:p w14:paraId="2F1CED81" w14:textId="4EB903E1" w:rsidR="00A37A59" w:rsidRPr="00436515" w:rsidRDefault="006A5C5C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436515">
        <w:rPr>
          <w:rFonts w:ascii="Times New Roman" w:hAnsi="Times New Roman" w:cs="Times New Roman"/>
          <w:sz w:val="24"/>
          <w:szCs w:val="24"/>
        </w:rPr>
        <w:t xml:space="preserve">       </w:t>
      </w:r>
      <w:r w:rsidR="00575A31" w:rsidRPr="00436515">
        <w:rPr>
          <w:rFonts w:ascii="Times New Roman" w:hAnsi="Times New Roman" w:cs="Times New Roman"/>
          <w:sz w:val="24"/>
          <w:szCs w:val="24"/>
        </w:rPr>
        <w:t xml:space="preserve">В рамках дошкольной педагогики можно выделить такие </w:t>
      </w:r>
      <w:r w:rsidR="00575A31" w:rsidRPr="00436515">
        <w:rPr>
          <w:rFonts w:ascii="Times New Roman" w:hAnsi="Times New Roman" w:cs="Times New Roman"/>
          <w:b/>
          <w:sz w:val="24"/>
          <w:szCs w:val="24"/>
        </w:rPr>
        <w:t>приемы</w:t>
      </w:r>
      <w:r w:rsidR="00575A31" w:rsidRPr="00436515">
        <w:rPr>
          <w:rFonts w:ascii="Times New Roman" w:hAnsi="Times New Roman" w:cs="Times New Roman"/>
          <w:sz w:val="24"/>
          <w:szCs w:val="24"/>
        </w:rPr>
        <w:t xml:space="preserve"> как: </w:t>
      </w:r>
    </w:p>
    <w:p w14:paraId="77DF52C4" w14:textId="301BA1DA" w:rsidR="00A37A59" w:rsidRPr="00436515" w:rsidRDefault="00A37A59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436515">
        <w:rPr>
          <w:rFonts w:ascii="Times New Roman" w:hAnsi="Times New Roman" w:cs="Times New Roman"/>
          <w:sz w:val="24"/>
          <w:szCs w:val="24"/>
        </w:rPr>
        <w:t xml:space="preserve">- </w:t>
      </w:r>
      <w:r w:rsidR="00575A31" w:rsidRPr="00436515">
        <w:rPr>
          <w:rFonts w:ascii="Times New Roman" w:hAnsi="Times New Roman" w:cs="Times New Roman"/>
          <w:sz w:val="24"/>
          <w:szCs w:val="24"/>
        </w:rPr>
        <w:t>кинезиологические упражнения</w:t>
      </w:r>
    </w:p>
    <w:p w14:paraId="4A2104EA" w14:textId="77777777" w:rsidR="00A37A59" w:rsidRPr="00436515" w:rsidRDefault="00A37A59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436515">
        <w:rPr>
          <w:rFonts w:ascii="Times New Roman" w:hAnsi="Times New Roman" w:cs="Times New Roman"/>
          <w:sz w:val="24"/>
          <w:szCs w:val="24"/>
        </w:rPr>
        <w:t xml:space="preserve">- </w:t>
      </w:r>
      <w:r w:rsidR="00575A31" w:rsidRPr="00436515">
        <w:rPr>
          <w:rFonts w:ascii="Times New Roman" w:hAnsi="Times New Roman" w:cs="Times New Roman"/>
          <w:sz w:val="24"/>
          <w:szCs w:val="24"/>
        </w:rPr>
        <w:t>кинезиологические игры</w:t>
      </w:r>
    </w:p>
    <w:p w14:paraId="5D61BAF8" w14:textId="6FC65B3F" w:rsidR="00575A31" w:rsidRPr="00436515" w:rsidRDefault="00A37A59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436515">
        <w:rPr>
          <w:rFonts w:ascii="Times New Roman" w:hAnsi="Times New Roman" w:cs="Times New Roman"/>
          <w:sz w:val="24"/>
          <w:szCs w:val="24"/>
        </w:rPr>
        <w:t>-</w:t>
      </w:r>
      <w:r w:rsidR="00575A31" w:rsidRPr="00436515">
        <w:rPr>
          <w:rFonts w:ascii="Times New Roman" w:hAnsi="Times New Roman" w:cs="Times New Roman"/>
          <w:sz w:val="24"/>
          <w:szCs w:val="24"/>
        </w:rPr>
        <w:t>кинезиологические сказки.</w:t>
      </w:r>
    </w:p>
    <w:p w14:paraId="707F157B" w14:textId="5EC00CCD" w:rsidR="00FE648F" w:rsidRPr="00436515" w:rsidRDefault="006A5C5C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75A31" w:rsidRPr="00436515">
        <w:rPr>
          <w:rFonts w:ascii="Times New Roman" w:hAnsi="Times New Roman" w:cs="Times New Roman"/>
          <w:sz w:val="24"/>
          <w:szCs w:val="24"/>
          <w:lang w:eastAsia="ru-RU"/>
        </w:rPr>
        <w:t>Упражнения и игры для мозга универсальны для детей и взрослых. Их можно делать в различных сочетаниях. Они не требуют специальной физической подготовки, а еще они очень нравятся детям, так как воспринимаются как увлекательная, веселая игра - самая важная деятельность ребенка. А самое главное, доступны в рамках образовательного процесса.</w:t>
      </w:r>
    </w:p>
    <w:p w14:paraId="2D70E605" w14:textId="77777777" w:rsidR="00503EC6" w:rsidRPr="00436515" w:rsidRDefault="00503EC6" w:rsidP="00135420">
      <w:pPr>
        <w:pStyle w:val="a5"/>
        <w:spacing w:line="36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5">
        <w:rPr>
          <w:rFonts w:ascii="Times New Roman" w:hAnsi="Times New Roman" w:cs="Times New Roman"/>
          <w:b/>
          <w:sz w:val="24"/>
          <w:szCs w:val="24"/>
        </w:rPr>
        <w:t>Методы и приемы</w:t>
      </w:r>
    </w:p>
    <w:p w14:paraId="46AB0029" w14:textId="77777777" w:rsidR="00C25632" w:rsidRPr="00436515" w:rsidRDefault="00C25632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36515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Телесные упражнения.</w:t>
      </w:r>
      <w:r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 При их выполнении развивается межполушарное взаимодействие снимаются мышечные зажимы. </w:t>
      </w:r>
    </w:p>
    <w:p w14:paraId="29320C26" w14:textId="77777777" w:rsidR="00C25632" w:rsidRPr="00436515" w:rsidRDefault="00C25632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sz w:val="24"/>
          <w:szCs w:val="24"/>
          <w:u w:val="single"/>
          <w:lang w:eastAsia="ru-RU"/>
        </w:rPr>
        <w:t>- Растяжки</w:t>
      </w:r>
      <w:r w:rsidRPr="00436515">
        <w:rPr>
          <w:rFonts w:ascii="Times New Roman" w:hAnsi="Times New Roman" w:cs="Times New Roman"/>
          <w:sz w:val="24"/>
          <w:szCs w:val="24"/>
          <w:lang w:eastAsia="ru-RU"/>
        </w:rPr>
        <w:t> – они нормализуют тонус мышц гипертонус (неконтролируемое чрезмерное мышечное напряжение), гипотонус (неконтролируемая мышечная вялость) мышц</w:t>
      </w:r>
    </w:p>
    <w:p w14:paraId="6CA664E9" w14:textId="65008865" w:rsidR="00C25632" w:rsidRPr="00436515" w:rsidRDefault="00C25632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36515">
        <w:rPr>
          <w:rFonts w:ascii="Times New Roman" w:hAnsi="Times New Roman" w:cs="Times New Roman"/>
          <w:sz w:val="24"/>
          <w:szCs w:val="24"/>
          <w:u w:val="single"/>
          <w:lang w:eastAsia="ru-RU"/>
        </w:rPr>
        <w:t>Глазодвигательные упражнения.</w:t>
      </w:r>
      <w:r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 Они позволяют расширить поле зрения, улучшить восприятие.</w:t>
      </w:r>
    </w:p>
    <w:p w14:paraId="467A2992" w14:textId="77777777" w:rsidR="00C25632" w:rsidRPr="00436515" w:rsidRDefault="00C25632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sz w:val="24"/>
          <w:szCs w:val="24"/>
          <w:u w:val="single"/>
          <w:lang w:eastAsia="ru-RU"/>
        </w:rPr>
        <w:t>-Упражнения для релаксации</w:t>
      </w:r>
      <w:r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способствуют расслаблению, снятию напряжения.</w:t>
      </w:r>
    </w:p>
    <w:p w14:paraId="57998EF1" w14:textId="5981A02D" w:rsidR="00C25632" w:rsidRPr="00436515" w:rsidRDefault="00C25632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36515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Тренировка тонких движений пальцев рук</w:t>
      </w:r>
      <w:r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 стимулирует общее развитие речи, а также является мощным средством повышения </w:t>
      </w:r>
      <w:r w:rsidR="00575A31" w:rsidRPr="004365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работоспособности головного мозга.</w:t>
      </w:r>
    </w:p>
    <w:p w14:paraId="3570E661" w14:textId="5B1832FD" w:rsidR="00C25632" w:rsidRPr="00436515" w:rsidRDefault="00C25632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b/>
          <w:sz w:val="24"/>
          <w:szCs w:val="24"/>
          <w:lang w:eastAsia="ru-RU"/>
        </w:rPr>
        <w:t>Условия выполнения упражнений:</w:t>
      </w:r>
    </w:p>
    <w:p w14:paraId="4742D74D" w14:textId="02CEE8AE" w:rsidR="00C25632" w:rsidRPr="00436515" w:rsidRDefault="00C25632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sz w:val="24"/>
          <w:szCs w:val="24"/>
          <w:lang w:eastAsia="ru-RU"/>
        </w:rPr>
        <w:t>1. Упражнения проводятся ежедневно в рамках образовательной деятельности и в режимных моментах.</w:t>
      </w:r>
      <w:r w:rsidR="00575A31"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 Длительность занятий по одному комплексу составляет две недели.</w:t>
      </w:r>
    </w:p>
    <w:p w14:paraId="6A4A8A6C" w14:textId="77777777" w:rsidR="00C25632" w:rsidRPr="00436515" w:rsidRDefault="00C25632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sz w:val="24"/>
          <w:szCs w:val="24"/>
          <w:lang w:eastAsia="ru-RU"/>
        </w:rPr>
        <w:t>2. Занятия проводятся в доброжелательной обстановке.</w:t>
      </w:r>
    </w:p>
    <w:p w14:paraId="48AD4F30" w14:textId="20F6FEFD" w:rsidR="00C25632" w:rsidRPr="00436515" w:rsidRDefault="00C25632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sz w:val="24"/>
          <w:szCs w:val="24"/>
          <w:lang w:eastAsia="ru-RU"/>
        </w:rPr>
        <w:t>3. От детей требуется точное выполнение движений и приемов.</w:t>
      </w:r>
      <w:r w:rsidR="002D06A1" w:rsidRPr="004365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BC3CB3D" w14:textId="77777777" w:rsidR="00C25632" w:rsidRPr="00436515" w:rsidRDefault="00C25632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sz w:val="24"/>
          <w:szCs w:val="24"/>
          <w:lang w:eastAsia="ru-RU"/>
        </w:rPr>
        <w:t>4. Упражнения проводятся стоя, сидя, лежа.</w:t>
      </w:r>
    </w:p>
    <w:p w14:paraId="6158C517" w14:textId="5409C744" w:rsidR="00C25632" w:rsidRPr="00436515" w:rsidRDefault="00C25632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sz w:val="24"/>
          <w:szCs w:val="24"/>
          <w:lang w:eastAsia="ru-RU"/>
        </w:rPr>
        <w:t>5. Упражнения выполняются в медленном темпе от 3 до 5 раз, сначала одной рукой, затем другой рукой, а в завершение - двумя. Все указания даются чётко, спокойно. Педагог следит за правильностью выполнения заданий.</w:t>
      </w:r>
    </w:p>
    <w:p w14:paraId="77235527" w14:textId="127AFA82" w:rsidR="009C7D4B" w:rsidRPr="00436515" w:rsidRDefault="00575A31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2D06A1" w:rsidRPr="0043651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9C7D4B"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пражнения проводятся по специально разработанным комплексам; </w:t>
      </w:r>
    </w:p>
    <w:p w14:paraId="12E91670" w14:textId="77777777" w:rsidR="002D06A1" w:rsidRPr="00436515" w:rsidRDefault="002D06A1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C8DDD1" w14:textId="02ABA887" w:rsidR="00575A31" w:rsidRPr="00436515" w:rsidRDefault="009C7D4B" w:rsidP="003957CB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Чтобы появился устойчивый результат, необходимо проводить их регулярно, как минимум в течение месяца-двух. </w:t>
      </w:r>
      <w:r w:rsidR="002D06A1"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работы – от простого - к сложному. </w:t>
      </w:r>
      <w:r w:rsidRPr="00436515">
        <w:rPr>
          <w:rFonts w:ascii="Times New Roman" w:hAnsi="Times New Roman" w:cs="Times New Roman"/>
          <w:sz w:val="24"/>
          <w:szCs w:val="24"/>
          <w:lang w:eastAsia="ru-RU"/>
        </w:rPr>
        <w:t xml:space="preserve">Для таких занятий лучше использовать часы после отдыха детей. Главное, чтобы в этот момент ребенку самому хотелось заниматься, поэтому не навязывайте ему свои желания и не превращайте игру в скучный урок. </w:t>
      </w:r>
    </w:p>
    <w:p w14:paraId="258DECB5" w14:textId="77777777" w:rsidR="00C25632" w:rsidRPr="00436515" w:rsidRDefault="00C25632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lang w:eastAsia="ru-RU"/>
        </w:rPr>
      </w:pPr>
      <w:r w:rsidRPr="00436515">
        <w:rPr>
          <w:rFonts w:ascii="Times New Roman" w:hAnsi="Times New Roman" w:cs="Times New Roman"/>
          <w:sz w:val="24"/>
          <w:szCs w:val="24"/>
          <w:lang w:eastAsia="ru-RU"/>
        </w:rPr>
        <w:t>Все упражнения педагог выполняет вместе с детьми, постепенно от занятия к занятию увеличивая время и сложность предлагаемых упражнений (с учетом возраста детей).</w:t>
      </w:r>
    </w:p>
    <w:p w14:paraId="7D1036D7" w14:textId="77777777" w:rsidR="009C7D4B" w:rsidRPr="00436515" w:rsidRDefault="009C7D4B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b/>
          <w:sz w:val="24"/>
          <w:szCs w:val="24"/>
        </w:rPr>
      </w:pPr>
      <w:r w:rsidRPr="00436515">
        <w:rPr>
          <w:rFonts w:ascii="Times New Roman" w:eastAsia="Calibri" w:hAnsi="Times New Roman" w:cs="Times New Roman"/>
          <w:b/>
          <w:sz w:val="24"/>
          <w:szCs w:val="24"/>
        </w:rPr>
        <w:t>Основные этапы работы</w:t>
      </w:r>
    </w:p>
    <w:p w14:paraId="7214D8B4" w14:textId="77777777" w:rsidR="009C7D4B" w:rsidRPr="00436515" w:rsidRDefault="009C7D4B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Организационно--диагностический.</w:t>
      </w:r>
    </w:p>
    <w:p w14:paraId="24CA624F" w14:textId="77777777" w:rsidR="009C7D4B" w:rsidRPr="00436515" w:rsidRDefault="009C7D4B" w:rsidP="003957CB">
      <w:pPr>
        <w:pStyle w:val="a5"/>
        <w:numPr>
          <w:ilvl w:val="0"/>
          <w:numId w:val="7"/>
        </w:numPr>
        <w:spacing w:line="360" w:lineRule="auto"/>
        <w:ind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Изучение возрастных, психофизиологических особенностей </w:t>
      </w:r>
    </w:p>
    <w:p w14:paraId="54B8E541" w14:textId="77777777" w:rsidR="003957CB" w:rsidRPr="00436515" w:rsidRDefault="00575A31" w:rsidP="003957CB">
      <w:pPr>
        <w:pStyle w:val="a5"/>
        <w:numPr>
          <w:ilvl w:val="0"/>
          <w:numId w:val="7"/>
        </w:numPr>
        <w:spacing w:line="360" w:lineRule="auto"/>
        <w:ind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И</w:t>
      </w:r>
      <w:r w:rsidR="009C7D4B" w:rsidRPr="00436515">
        <w:rPr>
          <w:rFonts w:ascii="Times New Roman" w:eastAsia="Calibri" w:hAnsi="Times New Roman" w:cs="Times New Roman"/>
          <w:sz w:val="24"/>
          <w:szCs w:val="24"/>
        </w:rPr>
        <w:t>нтеллектуального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D4B" w:rsidRPr="00436515">
        <w:rPr>
          <w:rFonts w:ascii="Times New Roman" w:eastAsia="Calibri" w:hAnsi="Times New Roman" w:cs="Times New Roman"/>
          <w:sz w:val="24"/>
          <w:szCs w:val="24"/>
        </w:rPr>
        <w:t xml:space="preserve">развития детей. Обследование детей с целью выявления уровня психического развития детей в начале учебного года. </w:t>
      </w:r>
    </w:p>
    <w:p w14:paraId="504123DC" w14:textId="7BBA8746" w:rsidR="009C7D4B" w:rsidRPr="00436515" w:rsidRDefault="009C7D4B" w:rsidP="003957CB">
      <w:pPr>
        <w:pStyle w:val="a5"/>
        <w:numPr>
          <w:ilvl w:val="0"/>
          <w:numId w:val="7"/>
        </w:numPr>
        <w:spacing w:line="360" w:lineRule="auto"/>
        <w:ind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Интерпретация полученных знаний.</w:t>
      </w:r>
    </w:p>
    <w:p w14:paraId="00A02C71" w14:textId="77777777" w:rsidR="003957CB" w:rsidRPr="00436515" w:rsidRDefault="009C7D4B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Практическая отработка приемов и упражнений по кинезиологии.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0AB2BC" w14:textId="386D76EF" w:rsidR="003957CB" w:rsidRPr="00436515" w:rsidRDefault="009C7D4B" w:rsidP="003957CB">
      <w:pPr>
        <w:pStyle w:val="a5"/>
        <w:numPr>
          <w:ilvl w:val="0"/>
          <w:numId w:val="8"/>
        </w:numPr>
        <w:spacing w:line="360" w:lineRule="auto"/>
        <w:ind w:right="7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Пополнение и оснащение информационными и дидактическими материалами, </w:t>
      </w:r>
    </w:p>
    <w:p w14:paraId="1F6BF80D" w14:textId="554883F9" w:rsidR="00790C7B" w:rsidRPr="00436515" w:rsidRDefault="009C7D4B" w:rsidP="003957CB">
      <w:pPr>
        <w:pStyle w:val="a5"/>
        <w:numPr>
          <w:ilvl w:val="0"/>
          <w:numId w:val="8"/>
        </w:numPr>
        <w:spacing w:line="360" w:lineRule="auto"/>
        <w:ind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изготовление пособий для применения </w:t>
      </w:r>
      <w:proofErr w:type="spellStart"/>
      <w:r w:rsidRPr="00436515">
        <w:rPr>
          <w:rFonts w:ascii="Times New Roman" w:eastAsia="Calibri" w:hAnsi="Times New Roman" w:cs="Times New Roman"/>
          <w:sz w:val="24"/>
          <w:szCs w:val="24"/>
        </w:rPr>
        <w:t>кинезиологических</w:t>
      </w:r>
      <w:proofErr w:type="spellEnd"/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упражнений.</w:t>
      </w:r>
    </w:p>
    <w:p w14:paraId="4A7AD639" w14:textId="77777777" w:rsidR="00503EC6" w:rsidRPr="00436515" w:rsidRDefault="00503EC6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b/>
          <w:sz w:val="24"/>
          <w:szCs w:val="24"/>
        </w:rPr>
      </w:pPr>
      <w:r w:rsidRPr="00436515">
        <w:rPr>
          <w:rFonts w:ascii="Times New Roman" w:eastAsia="Calibri" w:hAnsi="Times New Roman" w:cs="Times New Roman"/>
          <w:b/>
          <w:sz w:val="24"/>
          <w:szCs w:val="24"/>
        </w:rPr>
        <w:t>Ожидаемый результат</w:t>
      </w:r>
    </w:p>
    <w:p w14:paraId="205312EB" w14:textId="141E94CC" w:rsidR="00503EC6" w:rsidRPr="00436515" w:rsidRDefault="00503EC6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Данная технология позволяют выявить скрытые способности ребенка и расширить границы возможностей деятельности его мозга, развить мелкую моторику и</w:t>
      </w:r>
      <w:r w:rsidR="00790C7B" w:rsidRPr="00436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психические процессы. </w:t>
      </w:r>
    </w:p>
    <w:p w14:paraId="2E0989C1" w14:textId="77777777" w:rsidR="00503EC6" w:rsidRPr="00436515" w:rsidRDefault="00503EC6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Под влиянием кинезиологических тренировок в организме происходят</w:t>
      </w:r>
    </w:p>
    <w:p w14:paraId="32AC7469" w14:textId="52E42248" w:rsidR="00503EC6" w:rsidRPr="00436515" w:rsidRDefault="00503EC6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lastRenderedPageBreak/>
        <w:t>положительные структурные изменения. При этом, чем более интенсивна нагрузка (но</w:t>
      </w:r>
      <w:r w:rsidR="00790C7B" w:rsidRPr="00436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515">
        <w:rPr>
          <w:rFonts w:ascii="Times New Roman" w:eastAsia="Calibri" w:hAnsi="Times New Roman" w:cs="Times New Roman"/>
          <w:sz w:val="24"/>
          <w:szCs w:val="24"/>
        </w:rPr>
        <w:t>оптимальна для данных условий), тем значительнее эти изменения. Сила, равновесие,</w:t>
      </w:r>
      <w:r w:rsidR="00790C7B" w:rsidRPr="00436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515">
        <w:rPr>
          <w:rFonts w:ascii="Times New Roman" w:eastAsia="Calibri" w:hAnsi="Times New Roman" w:cs="Times New Roman"/>
          <w:sz w:val="24"/>
          <w:szCs w:val="24"/>
        </w:rPr>
        <w:t>подвижность, пластичность нервных процессов осуществляется на более высоком</w:t>
      </w:r>
    </w:p>
    <w:p w14:paraId="43F83E5E" w14:textId="4989D4F2" w:rsidR="00790C7B" w:rsidRPr="00436515" w:rsidRDefault="00503EC6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уровне. Совершенствуется регулирующая и координирующая роль нервной системы.</w:t>
      </w:r>
    </w:p>
    <w:p w14:paraId="42E6FCC4" w14:textId="257D7E4E" w:rsidR="00B43B4F" w:rsidRPr="00436515" w:rsidRDefault="00B43B4F" w:rsidP="00135420">
      <w:pPr>
        <w:pStyle w:val="a5"/>
        <w:spacing w:line="360" w:lineRule="auto"/>
        <w:ind w:left="720" w:right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14:paraId="288911BD" w14:textId="24221573" w:rsidR="00B43B4F" w:rsidRPr="00436515" w:rsidRDefault="003957CB" w:rsidP="003957CB">
      <w:pPr>
        <w:pStyle w:val="a5"/>
        <w:spacing w:line="360" w:lineRule="auto"/>
        <w:ind w:right="720"/>
        <w:rPr>
          <w:rFonts w:ascii="Times New Roman" w:hAnsi="Times New Roman" w:cs="Times New Roman"/>
          <w:b/>
          <w:sz w:val="24"/>
          <w:szCs w:val="24"/>
        </w:rPr>
      </w:pPr>
      <w:r w:rsidRPr="00436515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B43B4F" w:rsidRPr="00436515">
        <w:rPr>
          <w:rFonts w:ascii="Times New Roman" w:hAnsi="Times New Roman" w:cs="Times New Roman"/>
          <w:b/>
          <w:sz w:val="24"/>
          <w:szCs w:val="24"/>
        </w:rPr>
        <w:t xml:space="preserve">Упражнение «Здравствуйте» </w:t>
      </w:r>
    </w:p>
    <w:p w14:paraId="380382B0" w14:textId="2D7A4A24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436515">
        <w:rPr>
          <w:rFonts w:ascii="Times New Roman" w:hAnsi="Times New Roman" w:cs="Times New Roman"/>
          <w:sz w:val="24"/>
          <w:szCs w:val="24"/>
        </w:rPr>
        <w:t xml:space="preserve">Пальцы правой руки поочередно здороваются с пальцами левой руки, похлопывая друг друга подушечками. </w:t>
      </w:r>
    </w:p>
    <w:p w14:paraId="497CA1C3" w14:textId="4C271009" w:rsidR="002D06A1" w:rsidRPr="00436515" w:rsidRDefault="00B43B4F" w:rsidP="00135420">
      <w:pPr>
        <w:pStyle w:val="a5"/>
        <w:spacing w:line="36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436515">
        <w:rPr>
          <w:rFonts w:ascii="Times New Roman" w:hAnsi="Times New Roman" w:cs="Times New Roman"/>
          <w:sz w:val="24"/>
          <w:szCs w:val="24"/>
        </w:rPr>
        <w:t>- Здравствуй, солнце! Здравствуй, небо! Здравствуй, вольный ветерок! Здравствуй, пальчик, мой дружок! Садик – это общий дом. Всем привет: мы тут живем!</w:t>
      </w:r>
    </w:p>
    <w:p w14:paraId="6AB397DE" w14:textId="70D8007B" w:rsidR="00B43B4F" w:rsidRPr="00436515" w:rsidRDefault="00135420" w:rsidP="00135420">
      <w:pPr>
        <w:pStyle w:val="a5"/>
        <w:spacing w:line="360" w:lineRule="auto"/>
        <w:ind w:right="720"/>
        <w:rPr>
          <w:rFonts w:ascii="Times New Roman" w:eastAsia="Calibri" w:hAnsi="Times New Roman" w:cs="Times New Roman"/>
          <w:b/>
          <w:sz w:val="24"/>
          <w:szCs w:val="24"/>
        </w:rPr>
      </w:pPr>
      <w:r w:rsidRPr="004365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3B4F" w:rsidRPr="00436515">
        <w:rPr>
          <w:rFonts w:ascii="Times New Roman" w:eastAsia="Calibri" w:hAnsi="Times New Roman" w:cs="Times New Roman"/>
          <w:b/>
          <w:sz w:val="24"/>
          <w:szCs w:val="24"/>
        </w:rPr>
        <w:t>Картотека упражнений</w:t>
      </w:r>
    </w:p>
    <w:p w14:paraId="06D61E48" w14:textId="09AB80A1" w:rsidR="00B43B4F" w:rsidRPr="00436515" w:rsidRDefault="00135420" w:rsidP="00135420">
      <w:pPr>
        <w:pStyle w:val="a5"/>
        <w:spacing w:line="360" w:lineRule="auto"/>
        <w:ind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43B4F"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«Маятник»</w:t>
      </w:r>
      <w:r w:rsidR="00B43B4F" w:rsidRPr="00436515">
        <w:rPr>
          <w:rFonts w:ascii="Times New Roman" w:eastAsia="Calibri" w:hAnsi="Times New Roman" w:cs="Times New Roman"/>
          <w:sz w:val="24"/>
          <w:szCs w:val="24"/>
        </w:rPr>
        <w:t xml:space="preserve"> Свободные перемещения глаз из стороны в </w:t>
      </w:r>
    </w:p>
    <w:p w14:paraId="5F546295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сторону.</w:t>
      </w:r>
    </w:p>
    <w:p w14:paraId="74A99699" w14:textId="5E274846" w:rsidR="00B43B4F" w:rsidRPr="00436515" w:rsidRDefault="00B43B4F" w:rsidP="003957CB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«Наклоны»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Сесть на стул, ноги вытянуть вперед, скрестить их. Делать наклоны вперед, доставая руками пальцы ног, наклонив голову </w:t>
      </w:r>
    </w:p>
    <w:p w14:paraId="29035AED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вперед. Следить за дыханием: выдох при наклоне, вдох – при подъеме. </w:t>
      </w:r>
    </w:p>
    <w:p w14:paraId="58970E2F" w14:textId="36080B40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Повторить 3 раза и изменить положение ног.</w:t>
      </w:r>
    </w:p>
    <w:p w14:paraId="7C314107" w14:textId="795B37D0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«Покачивание головой»</w:t>
      </w:r>
      <w:r w:rsidR="00BE589D" w:rsidRPr="004365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С силой обхватить левое плечо </w:t>
      </w:r>
    </w:p>
    <w:p w14:paraId="0898B4B1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правой рукой, головой медленно пересекать среднюю линию тела, </w:t>
      </w:r>
    </w:p>
    <w:p w14:paraId="65588ECA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поворачивая налево, потом направо. Повторить то же другой рукой.</w:t>
      </w:r>
    </w:p>
    <w:p w14:paraId="116AC6D5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«Вдох-выдох»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Сделать вдох левой ноздрей (правая закрыта </w:t>
      </w:r>
    </w:p>
    <w:p w14:paraId="485A9EFD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снизу большим пальцем правой руки), а выдох через правую, таким же </w:t>
      </w:r>
    </w:p>
    <w:p w14:paraId="1BDFED5E" w14:textId="240C7AED" w:rsidR="00B43B4F" w:rsidRPr="00436515" w:rsidRDefault="00B43B4F" w:rsidP="003957CB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образом левую, закрыв ноздрю левой рукой (3 раза). При вдохе представлять серебристый цвет, при выдохе золотой.</w:t>
      </w:r>
    </w:p>
    <w:p w14:paraId="78A1E4F2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«Губки»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Левая рука на животе. Указательный палец правой </w:t>
      </w:r>
    </w:p>
    <w:p w14:paraId="75D901C9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руки находится над губой, а средний палец – под губами, открыть рот и </w:t>
      </w:r>
    </w:p>
    <w:p w14:paraId="21266F30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растирать область губ.</w:t>
      </w:r>
    </w:p>
    <w:p w14:paraId="5A843EF5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Упражнение «Симметричные рисунки» 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Рисуем в воздухе обеими руками </w:t>
      </w:r>
    </w:p>
    <w:p w14:paraId="1E701187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елочку, гриб, домик, геометрические фигуры, цифры, буквы и т. д. (20–30 </w:t>
      </w:r>
    </w:p>
    <w:p w14:paraId="4C5D1753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сек.)</w:t>
      </w:r>
    </w:p>
    <w:p w14:paraId="2A54963B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«Кулак-ребро-ладонь»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Ребенку показывают три положения </w:t>
      </w:r>
    </w:p>
    <w:p w14:paraId="265B2C9E" w14:textId="28FFC01F" w:rsidR="00B43B4F" w:rsidRPr="00436515" w:rsidRDefault="00B43B4F" w:rsidP="003957CB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ладони на плоскости стола, последовательно сменяющие друг друга: ладонь, сжатая в кулак, – ладонь ребром – выпрямленная ладонь. Упражнение выполняют сначала правой рукой, потом левой, затем двумя руками.</w:t>
      </w:r>
    </w:p>
    <w:p w14:paraId="12CB7860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«Рубим капусту»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Постучать по столу расслабленной кистью </w:t>
      </w:r>
    </w:p>
    <w:p w14:paraId="22D5BF96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правой, а затем левой руки.</w:t>
      </w:r>
    </w:p>
    <w:p w14:paraId="5BBC0664" w14:textId="767A2B3E" w:rsidR="00B43B4F" w:rsidRPr="00436515" w:rsidRDefault="00B43B4F" w:rsidP="003957CB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Упражнение «Плечики»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Двигать оба плеча вверх–вниз, вперед–назад, затем то же сделать каждым плечом отдельно. Повторить 4 раза.</w:t>
      </w:r>
    </w:p>
    <w:p w14:paraId="33FB7479" w14:textId="0FF2A292" w:rsidR="00B43B4F" w:rsidRPr="00436515" w:rsidRDefault="00B43B4F" w:rsidP="00B1275A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«Кисточки»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Вытянуть руки перед собой, сгибать кисти вверх и вниз (4–6 раз), потом вращать обеими кистями по часовой и против часовой стрелки, сначала в одном направлении, затем в разных направлениях (4 раза), сводить и разводить пальцы обеих рук (4–6 раз). Движения рук сопровождаются широким открыванием и закрыванием рта.</w:t>
      </w:r>
    </w:p>
    <w:p w14:paraId="27698921" w14:textId="61FC8625" w:rsidR="00B43B4F" w:rsidRPr="00436515" w:rsidRDefault="00B43B4F" w:rsidP="003957CB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«Да – нет»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Делать медленные наклоны головы к плечам, затем кивать головой вперед-назад. Потом сделать по одному круговому движению головой по часовой и против часовой стрелки по 1 разу. Весь цикл повторить по 4 раза.</w:t>
      </w:r>
    </w:p>
    <w:p w14:paraId="16BE885D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«Поглаживание лица»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Приложить ладони ко лбу, сделать </w:t>
      </w:r>
    </w:p>
    <w:p w14:paraId="2682154E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выдох и провести ими с легким движением вниз до подбородка. На вдохе </w:t>
      </w:r>
    </w:p>
    <w:p w14:paraId="677809AE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провести руками со лба через темя на затылок и шею.</w:t>
      </w:r>
    </w:p>
    <w:p w14:paraId="031848D5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«Лучики»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Сидя, согнуть руки в локтях, сжимать и разжимать </w:t>
      </w:r>
    </w:p>
    <w:p w14:paraId="55AEC714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пальцы обеих рук постепенно ускоряя темп до максимальной усталости. </w:t>
      </w:r>
    </w:p>
    <w:p w14:paraId="2D1830D9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Затем расслабить руки.</w:t>
      </w:r>
    </w:p>
    <w:p w14:paraId="45CA9EC8" w14:textId="0DD4933E" w:rsidR="00B43B4F" w:rsidRPr="00436515" w:rsidRDefault="00B43B4F" w:rsidP="003957CB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«Циркачи»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Вращать карандаш между большим, указательным и средним пальцами одной и другой руки.</w:t>
      </w:r>
    </w:p>
    <w:p w14:paraId="093A4709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«Столбики»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Раскатывать на доске небольшой комочек </w:t>
      </w:r>
    </w:p>
    <w:p w14:paraId="1BC3D8B9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пластилина по очереди каждым пальцем правой и левой рук.</w:t>
      </w:r>
    </w:p>
    <w:p w14:paraId="435DEA61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«Барабан»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Постучать каждым пальцем правой руки по столу </w:t>
      </w:r>
    </w:p>
    <w:p w14:paraId="04F5556C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под счет: 1,1–2, 1–2–3 и т. д. Затем то же сделать левой рукой.</w:t>
      </w:r>
    </w:p>
    <w:p w14:paraId="52DABCF7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«Домик»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Соединить кончики пальцев вытянутых рук и с </w:t>
      </w:r>
    </w:p>
    <w:p w14:paraId="2C903A6E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усилием сжимать их друг с другом. Потом отработать эти движения для </w:t>
      </w:r>
    </w:p>
    <w:p w14:paraId="341E5A9D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каждой пары пальцев отдельно.</w:t>
      </w:r>
    </w:p>
    <w:p w14:paraId="0B870BE9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«Симметричные рисунки»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Рисовать в воздухе обеими руками </w:t>
      </w:r>
    </w:p>
    <w:p w14:paraId="56E09913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линии, геометрические фигуры, цифры, буквы, слова и др. (20–30 сек.)</w:t>
      </w:r>
    </w:p>
    <w:p w14:paraId="015D46EC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«Ухо–нос»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Взяться левой рукой за кончик носа, правой – за </w:t>
      </w:r>
    </w:p>
    <w:p w14:paraId="7276771D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противоположное ухо. Одновременно отпустить руки, хлопнуть в ладоши, </w:t>
      </w:r>
    </w:p>
    <w:p w14:paraId="45C49A42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поменять положение рук.</w:t>
      </w:r>
    </w:p>
    <w:p w14:paraId="225EAB9F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«Замок»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Скрестить руки ладонями друг к другу, сцепить в </w:t>
      </w:r>
    </w:p>
    <w:p w14:paraId="24EABDD8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замок. Двигать пальцем, который укажет взрослый, точно и четко. </w:t>
      </w:r>
    </w:p>
    <w:p w14:paraId="77F36753" w14:textId="748E2BDF" w:rsidR="00B43B4F" w:rsidRPr="00436515" w:rsidRDefault="00B43B4F" w:rsidP="003957CB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Нежелательны движения соседних пальцев. Прикасаться к пальцу нельзя. В упражнении должны участвовать все пальцы на обеих руках.</w:t>
      </w:r>
    </w:p>
    <w:p w14:paraId="72D192CE" w14:textId="0D35FD54" w:rsidR="00B43B4F" w:rsidRPr="00436515" w:rsidRDefault="00B43B4F" w:rsidP="003957CB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«Лягушка»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Положить руки на стол: одна сжата в кулак, ладонь другой лежит на плоскости стола. Менять положение рук.</w:t>
      </w:r>
    </w:p>
    <w:p w14:paraId="6CF9DAE0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«Лезгинка»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Сжать левую руку в кулак, большой палец </w:t>
      </w:r>
    </w:p>
    <w:p w14:paraId="484EAEE6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отставить в сторону, кулак развернуть пальцами к себе. Ладонью правой </w:t>
      </w:r>
    </w:p>
    <w:p w14:paraId="2D951620" w14:textId="6B4447F8" w:rsidR="00B43B4F" w:rsidRPr="00436515" w:rsidRDefault="00B43B4F" w:rsidP="003957CB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руки прикоснуться к мизинцу левой. Менять положение правой и левой рук, добиваясь высокой скорости смены положений (6–8 раз).</w:t>
      </w:r>
    </w:p>
    <w:p w14:paraId="4B7E9F6B" w14:textId="1DD355EC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«Колечко»</w:t>
      </w:r>
      <w:r w:rsidR="00BE589D" w:rsidRPr="0043651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Поочередно и как можно быстрее перебирать </w:t>
      </w:r>
    </w:p>
    <w:p w14:paraId="20E06A37" w14:textId="3589E7BC" w:rsidR="00B43B4F" w:rsidRPr="00436515" w:rsidRDefault="00B43B4F" w:rsidP="003957CB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пальцы рук, соединяя кольцо с большим пальцем, указательным, средним и т. д. Затем в обратном порядке – от мизинца к указательному пальцу.</w:t>
      </w:r>
    </w:p>
    <w:p w14:paraId="5C5779F9" w14:textId="77777777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bookmarkStart w:id="1" w:name="_Hlk151315695"/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</w:t>
      </w:r>
      <w:bookmarkEnd w:id="1"/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«Уши»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Расправить и растянуть внешний край каждого уха </w:t>
      </w:r>
    </w:p>
    <w:p w14:paraId="07CEE75E" w14:textId="46FB308E" w:rsidR="00B43B4F" w:rsidRPr="00436515" w:rsidRDefault="00B43B4F" w:rsidP="003957CB">
      <w:pPr>
        <w:pStyle w:val="a5"/>
        <w:tabs>
          <w:tab w:val="left" w:pos="720"/>
        </w:tabs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одноименной рукой в направлении вверх и наружу от верхней части к мочке уха (5 раз). Помассировать ушную раковину</w:t>
      </w:r>
      <w:r w:rsidR="00B1275A" w:rsidRPr="0043651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CD0510" w14:textId="7B3F1033" w:rsidR="00B1275A" w:rsidRPr="00436515" w:rsidRDefault="00B43B4F" w:rsidP="00B1275A">
      <w:pPr>
        <w:pStyle w:val="a5"/>
        <w:spacing w:line="360" w:lineRule="auto"/>
        <w:ind w:left="709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«Перекрестные шаги»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Вытягивайте руки перед собой и</w:t>
      </w:r>
      <w:r w:rsidR="00B1275A" w:rsidRPr="004365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3BD870" w14:textId="47978FC8" w:rsidR="00B1275A" w:rsidRPr="00436515" w:rsidRDefault="00B43B4F" w:rsidP="00B1275A">
      <w:pPr>
        <w:pStyle w:val="a5"/>
        <w:spacing w:line="360" w:lineRule="auto"/>
        <w:ind w:left="709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сначала делайте параллельные шаги. Затем меняйте руки и ноги и делайте</w:t>
      </w:r>
    </w:p>
    <w:p w14:paraId="5CA1BB84" w14:textId="1C2E272B" w:rsidR="00B1275A" w:rsidRPr="00436515" w:rsidRDefault="00B43B4F" w:rsidP="00B1275A">
      <w:pPr>
        <w:pStyle w:val="a5"/>
        <w:spacing w:line="360" w:lineRule="auto"/>
        <w:ind w:left="709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перекрестные шаги. Параллельные шаги 6 раз и перекрестные шаги тоже 6</w:t>
      </w:r>
    </w:p>
    <w:p w14:paraId="2379927B" w14:textId="3B03CDF3" w:rsidR="00B43B4F" w:rsidRPr="00436515" w:rsidRDefault="00B43B4F" w:rsidP="00B1275A">
      <w:pPr>
        <w:pStyle w:val="a5"/>
        <w:spacing w:line="360" w:lineRule="auto"/>
        <w:ind w:left="709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раз. </w:t>
      </w:r>
    </w:p>
    <w:p w14:paraId="0C094DB3" w14:textId="6854B90B" w:rsidR="00B43B4F" w:rsidRPr="00436515" w:rsidRDefault="00B43B4F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«Буквы»</w:t>
      </w:r>
      <w:r w:rsidR="00BE589D" w:rsidRPr="0043651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Если участники услышат звук «А», нужно вытянуть вперед правую руку. Если они услышат звук «О», нужно поднять вверх левую руку. Если услышат звук «У» – вытянуть вперед обе руки</w:t>
      </w:r>
    </w:p>
    <w:p w14:paraId="0D43B6FA" w14:textId="77777777" w:rsidR="00862C46" w:rsidRPr="00436515" w:rsidRDefault="00862C46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Литература:</w:t>
      </w:r>
    </w:p>
    <w:p w14:paraId="79CF54F5" w14:textId="1C579F95" w:rsidR="00862C46" w:rsidRPr="00436515" w:rsidRDefault="00862C46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E589D" w:rsidRPr="00436515">
        <w:rPr>
          <w:rFonts w:ascii="Times New Roman" w:eastAsia="Calibri" w:hAnsi="Times New Roman" w:cs="Times New Roman"/>
          <w:sz w:val="24"/>
          <w:szCs w:val="24"/>
        </w:rPr>
        <w:t>Деннисон П. Деннисон Г. Программа «Гимнастика для мозга»/Пер. С.М. Масгутовой. М., 1997.</w:t>
      </w:r>
      <w:r w:rsidRPr="00436515">
        <w:rPr>
          <w:rFonts w:ascii="Times New Roman" w:eastAsia="Calibri" w:hAnsi="Times New Roman" w:cs="Times New Roman"/>
          <w:sz w:val="24"/>
          <w:szCs w:val="24"/>
        </w:rPr>
        <w:t>Сиротюк А.Л Упражнения для психомоторного развития дошкольников: Практическое пособие. – М.: АРКТИ, 2008. – 60с</w:t>
      </w:r>
    </w:p>
    <w:p w14:paraId="21FB276D" w14:textId="77777777" w:rsidR="00862C46" w:rsidRPr="00436515" w:rsidRDefault="00862C46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2. Сазонов В.Ф., Кириллова Л.П., Мосунов О.П. Кинезиологическая гимнастика против стрессов: Учебно-методическое пособие / РГПУ. – Рязань, 2000. – 48 с.</w:t>
      </w:r>
    </w:p>
    <w:p w14:paraId="3B245425" w14:textId="14744F50" w:rsidR="00862C46" w:rsidRPr="00436515" w:rsidRDefault="00862C46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BE589D" w:rsidRPr="00436515">
        <w:rPr>
          <w:rFonts w:ascii="Times New Roman" w:eastAsia="Calibri" w:hAnsi="Times New Roman" w:cs="Times New Roman"/>
          <w:sz w:val="24"/>
          <w:szCs w:val="24"/>
        </w:rPr>
        <w:t xml:space="preserve">Использование метода кинезиологии в работе с дошкольниками / Е. И. Стальская, Ю. С. Корнеева, Е. Г. </w:t>
      </w:r>
      <w:proofErr w:type="spellStart"/>
      <w:r w:rsidR="00BE589D" w:rsidRPr="00436515">
        <w:rPr>
          <w:rFonts w:ascii="Times New Roman" w:eastAsia="Calibri" w:hAnsi="Times New Roman" w:cs="Times New Roman"/>
          <w:sz w:val="24"/>
          <w:szCs w:val="24"/>
        </w:rPr>
        <w:t>Ромицына</w:t>
      </w:r>
      <w:proofErr w:type="spellEnd"/>
      <w:r w:rsidR="00BE589D" w:rsidRPr="00436515">
        <w:rPr>
          <w:rFonts w:ascii="Times New Roman" w:eastAsia="Calibri" w:hAnsi="Times New Roman" w:cs="Times New Roman"/>
          <w:sz w:val="24"/>
          <w:szCs w:val="24"/>
        </w:rPr>
        <w:t xml:space="preserve"> // Северная Двина.</w:t>
      </w:r>
    </w:p>
    <w:p w14:paraId="7BBCD738" w14:textId="03E82923" w:rsidR="00862C46" w:rsidRPr="00436515" w:rsidRDefault="00BE589D" w:rsidP="00135420">
      <w:pPr>
        <w:pStyle w:val="a5"/>
        <w:spacing w:line="360" w:lineRule="auto"/>
        <w:ind w:left="720" w:right="720"/>
        <w:rPr>
          <w:rFonts w:ascii="Times New Roman" w:eastAsia="Calibri" w:hAnsi="Times New Roman" w:cs="Times New Roman"/>
          <w:sz w:val="24"/>
          <w:szCs w:val="24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4</w:t>
      </w:r>
      <w:r w:rsidR="00862C46" w:rsidRPr="0043651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515">
        <w:rPr>
          <w:rFonts w:ascii="Times New Roman" w:eastAsia="Calibri" w:hAnsi="Times New Roman" w:cs="Times New Roman"/>
          <w:sz w:val="24"/>
          <w:szCs w:val="24"/>
        </w:rPr>
        <w:t>Шанина</w:t>
      </w:r>
      <w:proofErr w:type="spellEnd"/>
      <w:r w:rsidRPr="00436515">
        <w:rPr>
          <w:rFonts w:ascii="Times New Roman" w:eastAsia="Calibri" w:hAnsi="Times New Roman" w:cs="Times New Roman"/>
          <w:sz w:val="24"/>
          <w:szCs w:val="24"/>
        </w:rPr>
        <w:t xml:space="preserve"> Г.Е Упражнения специального кинезиологического комплекса для восстановления межполушарного взаимодействия у детей и подростков: Учебное пособие – М., 1999</w:t>
      </w:r>
    </w:p>
    <w:p w14:paraId="1B27424C" w14:textId="046C5141" w:rsidR="00B43B4F" w:rsidRPr="00436515" w:rsidRDefault="00BE589D" w:rsidP="00436515">
      <w:pPr>
        <w:pStyle w:val="a5"/>
        <w:spacing w:line="360" w:lineRule="auto"/>
        <w:ind w:left="720" w:right="720"/>
        <w:rPr>
          <w:sz w:val="24"/>
          <w:szCs w:val="24"/>
          <w:lang w:val="en-US"/>
        </w:rPr>
      </w:pPr>
      <w:r w:rsidRPr="00436515">
        <w:rPr>
          <w:rFonts w:ascii="Times New Roman" w:eastAsia="Calibri" w:hAnsi="Times New Roman" w:cs="Times New Roman"/>
          <w:sz w:val="24"/>
          <w:szCs w:val="24"/>
        </w:rPr>
        <w:t>5. Информация интернет-ресурсов</w:t>
      </w:r>
      <w:r w:rsidR="001C3AB4" w:rsidRPr="00436515">
        <w:rPr>
          <w:rFonts w:ascii="Times New Roman" w:eastAsia="Calibri" w:hAnsi="Times New Roman" w:cs="Times New Roman"/>
          <w:sz w:val="24"/>
          <w:szCs w:val="24"/>
        </w:rPr>
        <w:t xml:space="preserve">. Режим </w:t>
      </w:r>
      <w:proofErr w:type="gramStart"/>
      <w:r w:rsidR="001C3AB4" w:rsidRPr="00436515">
        <w:rPr>
          <w:rFonts w:ascii="Times New Roman" w:eastAsia="Calibri" w:hAnsi="Times New Roman" w:cs="Times New Roman"/>
          <w:sz w:val="24"/>
          <w:szCs w:val="24"/>
        </w:rPr>
        <w:t>доступа</w:t>
      </w:r>
      <w:r w:rsidR="001C3AB4" w:rsidRPr="00436515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43651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36515">
        <w:rPr>
          <w:sz w:val="24"/>
          <w:szCs w:val="24"/>
        </w:rPr>
        <w:t xml:space="preserve"> </w:t>
      </w:r>
      <w:hyperlink r:id="rId6" w:history="1">
        <w:r w:rsidR="00436515" w:rsidRPr="00BD015F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https://rodina</w:t>
        </w:r>
      </w:hyperlink>
      <w:r w:rsidR="00436515" w:rsidRPr="004365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36515">
        <w:rPr>
          <w:rFonts w:ascii="Times New Roman" w:eastAsia="Calibri" w:hAnsi="Times New Roman" w:cs="Times New Roman"/>
          <w:sz w:val="24"/>
          <w:szCs w:val="24"/>
          <w:lang w:val="en-US"/>
        </w:rPr>
        <w:t>sprds7.edumsko.ru/folders/post/2913279</w:t>
      </w:r>
      <w:r w:rsidR="00436515" w:rsidRPr="00436515">
        <w:rPr>
          <w:sz w:val="24"/>
          <w:szCs w:val="24"/>
          <w:lang w:val="en-US"/>
        </w:rPr>
        <w:t xml:space="preserve"> </w:t>
      </w:r>
      <w:r w:rsidR="001C3AB4" w:rsidRPr="00436515">
        <w:rPr>
          <w:rFonts w:ascii="Times New Roman" w:eastAsia="Calibri" w:hAnsi="Times New Roman" w:cs="Times New Roman"/>
          <w:sz w:val="24"/>
          <w:szCs w:val="24"/>
          <w:lang w:val="en-US"/>
        </w:rPr>
        <w:t>https://www.maam.ru/detskijsad/-kineziologija-v-rabote-s-detmi-doshkolnogo-vozrasta.html</w:t>
      </w:r>
    </w:p>
    <w:sectPr w:rsidR="00B43B4F" w:rsidRPr="00436515" w:rsidSect="00395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4E0"/>
    <w:multiLevelType w:val="hybridMultilevel"/>
    <w:tmpl w:val="06EE3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049BC"/>
    <w:multiLevelType w:val="multilevel"/>
    <w:tmpl w:val="EE7C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35DA8"/>
    <w:multiLevelType w:val="multilevel"/>
    <w:tmpl w:val="9EDC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F6706"/>
    <w:multiLevelType w:val="multilevel"/>
    <w:tmpl w:val="4B66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D0A47"/>
    <w:multiLevelType w:val="hybridMultilevel"/>
    <w:tmpl w:val="00A8A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836ADD"/>
    <w:multiLevelType w:val="multilevel"/>
    <w:tmpl w:val="BBAC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75778E"/>
    <w:multiLevelType w:val="multilevel"/>
    <w:tmpl w:val="A340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F3794"/>
    <w:multiLevelType w:val="multilevel"/>
    <w:tmpl w:val="BBE4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B7"/>
    <w:rsid w:val="000525B7"/>
    <w:rsid w:val="00135420"/>
    <w:rsid w:val="00137B31"/>
    <w:rsid w:val="001C3AB4"/>
    <w:rsid w:val="002650EE"/>
    <w:rsid w:val="002D06A1"/>
    <w:rsid w:val="0034144B"/>
    <w:rsid w:val="003957CB"/>
    <w:rsid w:val="00436515"/>
    <w:rsid w:val="00440B14"/>
    <w:rsid w:val="00503EC6"/>
    <w:rsid w:val="00512B0C"/>
    <w:rsid w:val="00567781"/>
    <w:rsid w:val="00575A31"/>
    <w:rsid w:val="006A5C5C"/>
    <w:rsid w:val="00735B9E"/>
    <w:rsid w:val="0077455D"/>
    <w:rsid w:val="00790C7B"/>
    <w:rsid w:val="00862C46"/>
    <w:rsid w:val="009C7D4B"/>
    <w:rsid w:val="00A37A59"/>
    <w:rsid w:val="00B1275A"/>
    <w:rsid w:val="00B43B4F"/>
    <w:rsid w:val="00BA7134"/>
    <w:rsid w:val="00BE589D"/>
    <w:rsid w:val="00C25632"/>
    <w:rsid w:val="00D24F51"/>
    <w:rsid w:val="00D93003"/>
    <w:rsid w:val="00FB6399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276D"/>
  <w15:chartTrackingRefBased/>
  <w15:docId w15:val="{64C5FFC3-2F33-404A-87A4-34088435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48F"/>
    <w:rPr>
      <w:b/>
      <w:bCs/>
    </w:rPr>
  </w:style>
  <w:style w:type="paragraph" w:styleId="a5">
    <w:name w:val="No Spacing"/>
    <w:uiPriority w:val="1"/>
    <w:qFormat/>
    <w:rsid w:val="00FE648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C3AB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C3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di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FE5D4-E854-4F79-935B-DB7C16C9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2023-11-19T13:56:00Z</dcterms:created>
  <dcterms:modified xsi:type="dcterms:W3CDTF">2023-12-05T09:19:00Z</dcterms:modified>
</cp:coreProperties>
</file>