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56" w:rsidRDefault="00B66DD3" w:rsidP="00351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Опыт  подготовки к ОГЭ и ЕГЭ.</w:t>
      </w:r>
    </w:p>
    <w:p w:rsidR="00F84AD5" w:rsidRDefault="00F84AD5" w:rsidP="005D7C04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</w:t>
      </w:r>
      <w:r w:rsidR="00351156">
        <w:rPr>
          <w:rFonts w:ascii="Arial" w:hAnsi="Arial" w:cs="Arial"/>
          <w:color w:val="000000"/>
          <w:sz w:val="21"/>
          <w:szCs w:val="21"/>
          <w:shd w:val="clear" w:color="auto" w:fill="FFFFFF"/>
        </w:rPr>
        <w:t>«Человек достигнет результата,</w:t>
      </w:r>
    </w:p>
    <w:p w:rsidR="00351156" w:rsidRDefault="00F84AD5" w:rsidP="005D7C04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</w:t>
      </w:r>
      <w:r w:rsidR="003511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только делая что-то сам...».</w:t>
      </w:r>
    </w:p>
    <w:p w:rsidR="00F84AD5" w:rsidRPr="00F84AD5" w:rsidRDefault="00F84AD5" w:rsidP="005D7C04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Русский философ Александр Пятигорский                                                                                                                                                                       </w:t>
      </w:r>
    </w:p>
    <w:p w:rsidR="005D7C04" w:rsidRPr="005D7C04" w:rsidRDefault="008031E1" w:rsidP="005D7C04">
      <w:pPr>
        <w:spacing w:line="240" w:lineRule="auto"/>
        <w:jc w:val="both"/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</w:pPr>
      <w:r w:rsidRPr="00351156">
        <w:rPr>
          <w:rFonts w:ascii="Times New Roman" w:hAnsi="Times New Roman" w:cs="Times New Roman"/>
          <w:color w:val="000000"/>
          <w:sz w:val="28"/>
          <w:szCs w:val="28"/>
        </w:rPr>
        <w:t>Перед многими учителями-предметниками, в том числе и перед учителями истории, ежегодно встаёт вопрос: как подготовить учеников 9 и 11-х классов к ОГЭ и ЕГЭ? С опорой на свой педагогический опыт, на изучение соответствующей литературы, рекомендаций, просмотр ВКС по подготовке к экзаменам я пришла к определённой системе подготовки выпускников.</w:t>
      </w:r>
      <w:r w:rsidR="00351156" w:rsidRPr="00351156">
        <w:rPr>
          <w:rFonts w:ascii="Times New Roman" w:hAnsi="Times New Roman" w:cs="Times New Roman"/>
          <w:color w:val="000000"/>
          <w:sz w:val="28"/>
          <w:szCs w:val="28"/>
        </w:rPr>
        <w:t xml:space="preserve"> Сделала выводы о том, что помимо изучения истории выпускниками им необходимо обладать определёнными навыками.  Так как ОГЭ и ЕГЭ проводиться в тестовом варианте, ребятам необходимо овладеть навыком для решен</w:t>
      </w:r>
      <w:r w:rsidR="00351156" w:rsidRPr="005D7C04">
        <w:rPr>
          <w:rFonts w:ascii="Times New Roman" w:hAnsi="Times New Roman" w:cs="Times New Roman"/>
          <w:color w:val="000000"/>
          <w:sz w:val="28"/>
          <w:szCs w:val="28"/>
        </w:rPr>
        <w:t>ия тестов.</w:t>
      </w:r>
      <w:r w:rsidR="005D7C04" w:rsidRPr="005D7C04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 xml:space="preserve">  Ещё одним из ключевых моментов в подготовке к экзамену является интерес ребёнка к предмету.</w:t>
      </w:r>
      <w:r w:rsidR="005D7C04" w:rsidRPr="00970363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 xml:space="preserve">  </w:t>
      </w:r>
      <w:r w:rsidR="00463774" w:rsidRPr="0097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не только должен освоить огромный объем учебного материала, но и досконально знать процедуру тестирования и уметь решать тесты быстро и правильно.</w:t>
      </w:r>
      <w:r w:rsidR="005D7C04" w:rsidRPr="005D7C04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 xml:space="preserve">                                                     </w:t>
      </w:r>
    </w:p>
    <w:p w:rsidR="00D070E2" w:rsidRDefault="005D7C04" w:rsidP="005D7C04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D7C04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 xml:space="preserve">С чего начать? </w:t>
      </w:r>
      <w:r w:rsidRPr="005D7C0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Необходима организация системной работы на уроках по подготовке учащихся к ОГЭ и ЕГЭ по истории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 Начинаем изучение истории с 5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класса</w:t>
      </w:r>
      <w:r w:rsidR="009703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далее по 9 класс</w:t>
      </w:r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5C12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уроках</w:t>
      </w:r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идёт отработка понятий на урока</w:t>
      </w:r>
      <w:proofErr w:type="gramStart"/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х(</w:t>
      </w:r>
      <w:proofErr w:type="gramEnd"/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ОГЭ  задание 1,3), работа с датами (ОГЭ № 1,2,4 ), работа с картами</w:t>
      </w:r>
      <w:r w:rsidR="00C81FA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(анимационные карты и схемы)</w:t>
      </w:r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схемами (ОГЭ №8-11), с текстами</w:t>
      </w:r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070E2" w:rsidRPr="00D07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0E2" w:rsidRPr="005D7C04">
        <w:rPr>
          <w:rFonts w:ascii="Times New Roman" w:hAnsi="Times New Roman" w:cs="Times New Roman"/>
          <w:color w:val="000000"/>
          <w:sz w:val="28"/>
          <w:szCs w:val="28"/>
        </w:rPr>
        <w:t>развитие навыков внимательного прочтения текста; составление плана простого и сложного;</w:t>
      </w:r>
      <w:r w:rsidR="00D070E2">
        <w:rPr>
          <w:rFonts w:ascii="Times New Roman" w:hAnsi="Times New Roman" w:cs="Times New Roman"/>
          <w:color w:val="000000"/>
          <w:sz w:val="28"/>
          <w:szCs w:val="28"/>
        </w:rPr>
        <w:t xml:space="preserve"> поиск главной мысли текста, поиск ошибок, заполнение пробелов в тексте с опорой на слова</w:t>
      </w:r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помощник</w:t>
      </w:r>
      <w:proofErr w:type="gramStart"/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proofErr w:type="gramEnd"/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ОГЭ № 10-24)</w:t>
      </w:r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изучение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культуры, работа с иллюстративным материалом.  (ОГЭ № 13-14).</w:t>
      </w:r>
      <w:r w:rsidR="00BB4B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D070E2" w:rsidRPr="00D070E2" w:rsidRDefault="00D070E2" w:rsidP="00D070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5-7 класс ребятами прорабатываются все эти задания по  нарастающей сложности, т</w:t>
      </w:r>
      <w:proofErr w:type="gramStart"/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.е</w:t>
      </w:r>
      <w:proofErr w:type="gramEnd"/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выполнение тренажёров, тестовых заданий сформированных в соответствий с кодификатором ОГЭ и ЕГЭ.</w:t>
      </w:r>
    </w:p>
    <w:p w:rsidR="005D7C04" w:rsidRDefault="00D070E2" w:rsidP="005D7C04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 8-9 классах происходит ознакомление со структурой экзаменационной работы. Ученики знакомятся с типологией заданий всех трех частей, 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ещё раз </w:t>
      </w:r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изучают алгоритмы их выполнения. Тематический и итоговый контроль знаний осуществляется в соответ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ствии с требованиями к ГИА</w:t>
      </w:r>
      <w:r w:rsidRPr="00D070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C124E" w:rsidRDefault="005C124E" w:rsidP="005D7C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5-9 прошу ребят сохранять тетради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которых они работают на уроках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них зафиксирована вся необходимая информация: это даты, понятия, схемы, таблицы.</w:t>
      </w:r>
      <w:r w:rsidR="00D376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Например</w:t>
      </w:r>
      <w:r w:rsidRPr="0046377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</w:t>
      </w:r>
      <w:r w:rsidR="00463774" w:rsidRPr="0046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«Мероприятия внутренней и внешней политики первых русских князей».</w:t>
      </w:r>
    </w:p>
    <w:p w:rsidR="0063613A" w:rsidRDefault="0063613A" w:rsidP="005D7C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3A" w:rsidRDefault="0063613A" w:rsidP="005D7C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3A" w:rsidRDefault="0063613A" w:rsidP="005D7C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3A" w:rsidRPr="00463774" w:rsidRDefault="0063613A" w:rsidP="005D7C04">
      <w:p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5C124E" w:rsidTr="005C124E">
        <w:tc>
          <w:tcPr>
            <w:tcW w:w="2093" w:type="dxa"/>
          </w:tcPr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Князь    </w:t>
            </w:r>
          </w:p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5C124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(годы жизни)</w:t>
            </w:r>
          </w:p>
        </w:tc>
        <w:tc>
          <w:tcPr>
            <w:tcW w:w="4287" w:type="dxa"/>
          </w:tcPr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Внутренняя политика</w:t>
            </w:r>
          </w:p>
        </w:tc>
        <w:tc>
          <w:tcPr>
            <w:tcW w:w="3191" w:type="dxa"/>
          </w:tcPr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Внешняя поли</w:t>
            </w:r>
            <w:r w:rsidR="00B07C8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ка</w:t>
            </w:r>
          </w:p>
        </w:tc>
      </w:tr>
      <w:tr w:rsidR="005C124E" w:rsidTr="005C124E">
        <w:tc>
          <w:tcPr>
            <w:tcW w:w="2093" w:type="dxa"/>
          </w:tcPr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7" w:type="dxa"/>
          </w:tcPr>
          <w:p w:rsidR="005C124E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5C124E" w:rsidRPr="00B07C86" w:rsidRDefault="005C124E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</w:tbl>
    <w:p w:rsidR="005C124E" w:rsidRDefault="00B07C86" w:rsidP="005D7C04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«Народные восстания при Петре 1»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Линии сравнения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Астраханское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Восстание К.А.Булавина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Башкирское</w:t>
            </w:r>
          </w:p>
        </w:tc>
      </w:tr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Причина и повод для выступления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Состав участников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Основные события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B07C86" w:rsidTr="00B07C86">
        <w:tc>
          <w:tcPr>
            <w:tcW w:w="2392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07C8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Причины поражения</w:t>
            </w: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07C86" w:rsidRPr="00B07C86" w:rsidRDefault="00B07C86" w:rsidP="005D7C04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</w:tbl>
    <w:p w:rsidR="00970363" w:rsidRDefault="00071BA5" w:rsidP="00B07C8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Таблицы составляют и по теме культура.</w:t>
      </w:r>
      <w:r w:rsidR="00B07C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703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Использую на уроках таблицы с пробелами, которые заполняют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ребята,</w:t>
      </w:r>
      <w:r w:rsidR="009703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работая с текстом.</w:t>
      </w:r>
      <w:r w:rsidR="00B66DD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выбирают из текста только нужную  конкретную информацию.</w:t>
      </w:r>
    </w:p>
    <w:p w:rsidR="00B07C86" w:rsidRDefault="00EB721C" w:rsidP="00B07C8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26" style="position:absolute;left:0;text-align:left;margin-left:129.45pt;margin-top:20.8pt;width:117pt;height:25.45pt;z-index:251658240">
            <v:textbox>
              <w:txbxContent>
                <w:p w:rsidR="00B07C86" w:rsidRDefault="00B07C86">
                  <w:r>
                    <w:t>Алексей Михайлович</w:t>
                  </w:r>
                </w:p>
              </w:txbxContent>
            </v:textbox>
          </v:rect>
        </w:pict>
      </w:r>
      <w:r w:rsidR="00B07C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Заполнить пропуски в схеме «Романовы на российском престоле»</w:t>
      </w:r>
    </w:p>
    <w:p w:rsidR="00C30669" w:rsidRDefault="00EB721C" w:rsidP="00B07C8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6.45pt;margin-top:6.65pt;width:83.25pt;height:21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1" style="position:absolute;left:0;text-align:left;margin-left:-52.05pt;margin-top:179.15pt;width:99.75pt;height:21.75pt;z-index:251662336">
            <v:textbox>
              <w:txbxContent>
                <w:p w:rsidR="00C30669" w:rsidRDefault="00C30669">
                  <w:r>
                    <w:t>Иван Антонович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6" type="#_x0000_t32" style="position:absolute;left:0;text-align:left;margin-left:-12.3pt;margin-top:157.4pt;width:.75pt;height:21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0" style="position:absolute;left:0;text-align:left;margin-left:-52.05pt;margin-top:114.65pt;width:99.75pt;height:34.5pt;z-index:251661312">
            <v:textbox>
              <w:txbxContent>
                <w:p w:rsidR="00C30669" w:rsidRDefault="00C30669">
                  <w:r>
                    <w:t>Анна Леопольдовна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3" style="position:absolute;left:0;text-align:left;margin-left:322.2pt;margin-top:15.65pt;width:87.75pt;height:23.25pt;z-index:251664384">
            <v:textbox>
              <w:txbxContent>
                <w:p w:rsidR="00C30669" w:rsidRDefault="00C30669">
                  <w:r>
                    <w:t>Петр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3" type="#_x0000_t32" style="position:absolute;left:0;text-align:left;margin-left:-10.05pt;margin-top:44.15pt;width:26.25pt;height:25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28" style="position:absolute;left:0;text-align:left;margin-left:-10.8pt;margin-top:15.65pt;width:87.75pt;height:23.25pt;z-index:251659264">
            <v:textbox>
              <w:txbxContent>
                <w:p w:rsidR="00C30669" w:rsidRDefault="00C30669">
                  <w:r>
                    <w:t>Иван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5" type="#_x0000_t32" style="position:absolute;left:0;text-align:left;margin-left:340.2pt;margin-top:175.4pt;width:14.25pt;height:3.7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4" type="#_x0000_t32" style="position:absolute;left:0;text-align:left;margin-left:382.2pt;margin-top:188.15pt;width:0;height:21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3" type="#_x0000_t32" style="position:absolute;left:0;text-align:left;margin-left:376.2pt;margin-top:153.65pt;width:0;height:12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2" type="#_x0000_t32" style="position:absolute;left:0;text-align:left;margin-left:416.7pt;margin-top:27.65pt;width:24pt;height:3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1" type="#_x0000_t32" style="position:absolute;left:0;text-align:left;margin-left:284.7pt;margin-top:92.15pt;width:.05pt;height:22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50" type="#_x0000_t32" style="position:absolute;left:0;text-align:left;margin-left:345.45pt;margin-top:38.9pt;width:14.25pt;height:83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9" type="#_x0000_t32" style="position:absolute;left:0;text-align:left;margin-left:382.2pt;margin-top:38.9pt;width:17.25pt;height:26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8" type="#_x0000_t32" style="position:absolute;left:0;text-align:left;margin-left:305.7pt;margin-top:38.9pt;width:16.5pt;height:26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5" type="#_x0000_t32" style="position:absolute;left:0;text-align:left;margin-left:-10.05pt;margin-top:98.15pt;width:0;height:16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4" type="#_x0000_t32" style="position:absolute;left:0;text-align:left;margin-left:60.45pt;margin-top:38.9pt;width:41.25pt;height:40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 id="_x0000_s1042" type="#_x0000_t32" style="position:absolute;left:0;text-align:left;margin-left:71.7pt;margin-top:6.65pt;width:54pt;height:21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41" style="position:absolute;left:0;text-align:left;margin-left:262.2pt;margin-top:175.4pt;width:78pt;height:30pt;z-index:251672576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9" style="position:absolute;left:0;text-align:left;margin-left:354.45pt;margin-top:166.4pt;width:62.25pt;height:21.75pt;z-index:251670528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8" style="position:absolute;left:0;text-align:left;margin-left:354.45pt;margin-top:122.15pt;width:62.25pt;height:31.5pt;z-index:251669504">
            <v:textbox>
              <w:txbxContent>
                <w:p w:rsidR="00C30669" w:rsidRDefault="00C30669">
                  <w:r>
                    <w:t>Анна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7" style="position:absolute;left:0;text-align:left;margin-left:246.45pt;margin-top:110.9pt;width:83.25pt;height:26.25pt;z-index:251668480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6" style="position:absolute;left:0;text-align:left;margin-left:440.7pt;margin-top:20.15pt;width:58.5pt;height:24pt;z-index:251667456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5" style="position:absolute;left:0;text-align:left;margin-left:359.7pt;margin-top:65.15pt;width:91.5pt;height:27pt;z-index:251666432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4" style="position:absolute;left:0;text-align:left;margin-left:246.45pt;margin-top:59.15pt;width:87pt;height:33pt;z-index:251665408">
            <v:textbox>
              <w:txbxContent>
                <w:p w:rsidR="00C30669" w:rsidRDefault="00C30669">
                  <w:r>
                    <w:t>Алексей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32" style="position:absolute;left:0;text-align:left;margin-left:60.45pt;margin-top:79.4pt;width:69pt;height:25.5pt;z-index:251663360"/>
        </w:pict>
      </w: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29" style="position:absolute;left:0;text-align:left;margin-left:-52.05pt;margin-top:75.65pt;width:84pt;height:22.5pt;z-index:251660288">
            <v:textbox>
              <w:txbxContent>
                <w:p w:rsidR="00C30669" w:rsidRDefault="00C30669">
                  <w:r>
                    <w:t>Екатерина</w:t>
                  </w:r>
                </w:p>
              </w:txbxContent>
            </v:textbox>
          </v:rect>
        </w:pict>
      </w: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C30669" w:rsidRDefault="00C30669" w:rsidP="00C30669">
      <w:pPr>
        <w:rPr>
          <w:rFonts w:ascii="Times New Roman" w:hAnsi="Times New Roman" w:cs="Times New Roman"/>
          <w:sz w:val="28"/>
          <w:szCs w:val="28"/>
        </w:rPr>
      </w:pPr>
    </w:p>
    <w:p w:rsidR="00C30669" w:rsidRPr="00AD444B" w:rsidRDefault="00863EFD" w:rsidP="00C3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rect id="_x0000_s1040" style="position:absolute;margin-left:354.45pt;margin-top:3.75pt;width:66pt;height:21.55pt;z-index:251671552">
            <v:textbox>
              <w:txbxContent>
                <w:p w:rsidR="00C30669" w:rsidRDefault="00C30669">
                  <w:r>
                    <w:t>Павел 1</w:t>
                  </w:r>
                </w:p>
              </w:txbxContent>
            </v:textbox>
          </v:rect>
        </w:pict>
      </w:r>
    </w:p>
    <w:p w:rsidR="00AD444B" w:rsidRDefault="00AD444B" w:rsidP="00C30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44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Так же на уроках  использую метод</w:t>
      </w:r>
      <w:r w:rsidR="00463774" w:rsidRPr="00AD444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«незаконченных предложений»,</w:t>
      </w:r>
      <w:r w:rsidR="00463774" w:rsidRPr="00AD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учащимся необходимо подобрать дополнительную недостающую инфор</w:t>
      </w:r>
      <w:r w:rsidR="00B6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мацию к уже имеющимся сведениям, либо предложено </w:t>
      </w:r>
      <w:proofErr w:type="gramStart"/>
      <w:r w:rsidR="00B6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="00B6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много вариантов ответов и необходимо выбрать только правильные.</w:t>
      </w:r>
    </w:p>
    <w:p w:rsidR="00AD444B" w:rsidRPr="00AD444B" w:rsidRDefault="00863EFD" w:rsidP="00AD444B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1797 </w:t>
      </w:r>
      <w:r w:rsidR="00AD444B" w:rsidRPr="00AD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Павел </w:t>
      </w:r>
      <w:r w:rsidR="00AD444B" w:rsidRPr="00AD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AD444B" w:rsidRPr="00AD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 на себя обязанности  протектора (мальтийского ордена)</w:t>
      </w:r>
    </w:p>
    <w:p w:rsidR="000060B0" w:rsidRDefault="00863EFD" w:rsidP="00863EFD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Итальянского и Швейцарского походов русские войска преодолели горы  (Альпы)</w:t>
      </w:r>
    </w:p>
    <w:p w:rsidR="00AD444B" w:rsidRDefault="000060B0" w:rsidP="00863EFD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Возглавляемая Паленом группа офицеров в ночь с11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марта 1801г ворвалась в покои императора в Михайловском замке  и ________________</w:t>
      </w:r>
      <w:proofErr w:type="gramStart"/>
      <w:r w:rsidR="00863EFD" w:rsidRPr="00006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060B0" w:rsidRPr="000060B0" w:rsidRDefault="000060B0" w:rsidP="00006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задание с множеством вариантов ответа</w:t>
      </w:r>
      <w:proofErr w:type="gramStart"/>
      <w:r w:rsidRPr="0000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0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выбрать необходимо только правильные.</w:t>
      </w:r>
    </w:p>
    <w:p w:rsidR="00AD444B" w:rsidRDefault="00AD444B" w:rsidP="00AD44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На уроках активно работаем </w:t>
      </w:r>
      <w:r w:rsidR="00463774" w:rsidRPr="00AD444B">
        <w:rPr>
          <w:bCs/>
          <w:iCs/>
          <w:color w:val="000000"/>
          <w:sz w:val="28"/>
          <w:szCs w:val="28"/>
          <w:shd w:val="clear" w:color="auto" w:fill="FFFFFF"/>
        </w:rPr>
        <w:t>с историческим источником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463774" w:rsidRPr="00AD444B">
        <w:rPr>
          <w:bCs/>
          <w:color w:val="000000"/>
          <w:sz w:val="28"/>
          <w:szCs w:val="28"/>
          <w:shd w:val="clear" w:color="auto" w:fill="FFFFFF"/>
        </w:rPr>
        <w:t> </w:t>
      </w:r>
      <w:r w:rsidR="005F280B">
        <w:rPr>
          <w:bCs/>
          <w:color w:val="000000"/>
          <w:sz w:val="28"/>
          <w:szCs w:val="28"/>
          <w:shd w:val="clear" w:color="auto" w:fill="FFFFFF"/>
        </w:rPr>
        <w:t>Предлагаю инструкцию для работы.</w:t>
      </w:r>
    </w:p>
    <w:p w:rsidR="00AD444B" w:rsidRDefault="00AD444B" w:rsidP="005F280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прочтении   текста по истории необходимо выделять в нем ключевые мысли, имена, даты — все, что может помочь идентифицировать события, описывающиеся в нем, период, о котором идет речь или его создания.</w:t>
      </w:r>
    </w:p>
    <w:p w:rsidR="00AD444B" w:rsidRDefault="00AD444B" w:rsidP="00AD44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280B">
        <w:rPr>
          <w:rFonts w:ascii="Arial" w:hAnsi="Arial" w:cs="Arial"/>
          <w:color w:val="000000"/>
          <w:sz w:val="21"/>
          <w:szCs w:val="21"/>
        </w:rPr>
        <w:t xml:space="preserve">Работайте прямо в </w:t>
      </w:r>
      <w:proofErr w:type="spellStart"/>
      <w:r w:rsidRPr="005F280B">
        <w:rPr>
          <w:rFonts w:ascii="Arial" w:hAnsi="Arial" w:cs="Arial"/>
          <w:color w:val="000000"/>
          <w:sz w:val="21"/>
          <w:szCs w:val="21"/>
        </w:rPr>
        <w:t>КИМе</w:t>
      </w:r>
      <w:proofErr w:type="spellEnd"/>
      <w:r w:rsidRPr="005F280B">
        <w:rPr>
          <w:rFonts w:ascii="Arial" w:hAnsi="Arial" w:cs="Arial"/>
          <w:color w:val="000000"/>
          <w:sz w:val="21"/>
          <w:szCs w:val="21"/>
        </w:rPr>
        <w:t>, не теряя время на переписывание на черновик.</w:t>
      </w:r>
    </w:p>
    <w:p w:rsidR="00AD444B" w:rsidRDefault="00AD444B" w:rsidP="00AD444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280B">
        <w:rPr>
          <w:rFonts w:ascii="Arial" w:hAnsi="Arial" w:cs="Arial"/>
          <w:color w:val="000000"/>
          <w:sz w:val="21"/>
          <w:szCs w:val="21"/>
        </w:rPr>
        <w:t>Внимательно прочитайте задание, определите, что именно от Вас требуется и сколько элементов ответа нужно дать.</w:t>
      </w:r>
    </w:p>
    <w:p w:rsidR="00463774" w:rsidRDefault="00AD444B" w:rsidP="00C306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280B">
        <w:rPr>
          <w:rFonts w:ascii="Arial" w:hAnsi="Arial" w:cs="Arial"/>
          <w:color w:val="000000"/>
          <w:sz w:val="21"/>
          <w:szCs w:val="21"/>
        </w:rPr>
        <w:t>Выписывайте ответ максимально формально приближенно к заданию, так чтобы эксперт четко видел, на какой элемент задания Вы даете ответ.</w:t>
      </w:r>
    </w:p>
    <w:p w:rsidR="005F280B" w:rsidRPr="00970363" w:rsidRDefault="005F280B" w:rsidP="005F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280B">
        <w:rPr>
          <w:bCs/>
          <w:color w:val="000000"/>
          <w:sz w:val="28"/>
          <w:szCs w:val="28"/>
          <w:shd w:val="clear" w:color="auto" w:fill="FFFFFF"/>
        </w:rPr>
        <w:t>При работе </w:t>
      </w:r>
      <w:r w:rsidRPr="005F280B">
        <w:rPr>
          <w:color w:val="000000"/>
          <w:sz w:val="28"/>
          <w:szCs w:val="28"/>
          <w:shd w:val="clear" w:color="auto" w:fill="FFFFFF"/>
        </w:rPr>
        <w:t>с </w:t>
      </w:r>
      <w:r w:rsidRPr="005F280B">
        <w:rPr>
          <w:bCs/>
          <w:color w:val="000000"/>
          <w:sz w:val="28"/>
          <w:szCs w:val="28"/>
          <w:shd w:val="clear" w:color="auto" w:fill="FFFFFF"/>
        </w:rPr>
        <w:t>картограф</w:t>
      </w:r>
      <w:r>
        <w:rPr>
          <w:bCs/>
          <w:color w:val="000000"/>
          <w:sz w:val="28"/>
          <w:szCs w:val="28"/>
          <w:shd w:val="clear" w:color="auto" w:fill="FFFFFF"/>
        </w:rPr>
        <w:t>ическ</w:t>
      </w:r>
      <w:r w:rsidRPr="005F280B">
        <w:rPr>
          <w:bCs/>
          <w:color w:val="000000"/>
          <w:sz w:val="28"/>
          <w:szCs w:val="28"/>
          <w:shd w:val="clear" w:color="auto" w:fill="FFFFFF"/>
        </w:rPr>
        <w:t>ой и иллюстративной информацией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обращаю внимание ребят в первую очередь на легенду карты, на необходимость изучить каждый миллиметр карты, все обозначения на карте т.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они дают подсказку для решения заданий</w:t>
      </w:r>
      <w:r w:rsidRPr="0097036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970363">
        <w:rPr>
          <w:color w:val="000000"/>
          <w:sz w:val="28"/>
          <w:szCs w:val="28"/>
          <w:shd w:val="clear" w:color="auto" w:fill="FFFFFF"/>
        </w:rPr>
        <w:t>Хотелось бы остановиться на заданиях, в которых используется карикатура. Вместе с обучающимися  необходимо внимательно рассмотреть все детали карикатуры; выясн</w:t>
      </w:r>
      <w:r w:rsidR="00970363" w:rsidRPr="00970363">
        <w:rPr>
          <w:color w:val="000000"/>
          <w:sz w:val="28"/>
          <w:szCs w:val="28"/>
          <w:shd w:val="clear" w:color="auto" w:fill="FFFFFF"/>
        </w:rPr>
        <w:t>и</w:t>
      </w:r>
      <w:r w:rsidRPr="00970363">
        <w:rPr>
          <w:color w:val="000000"/>
          <w:sz w:val="28"/>
          <w:szCs w:val="28"/>
          <w:shd w:val="clear" w:color="auto" w:fill="FFFFFF"/>
        </w:rPr>
        <w:t>ть, кто на карикатуре является персонажем, которого высмеивает автор</w:t>
      </w:r>
      <w:r w:rsidR="00970363" w:rsidRPr="00970363">
        <w:rPr>
          <w:color w:val="000000"/>
          <w:sz w:val="28"/>
          <w:szCs w:val="28"/>
          <w:shd w:val="clear" w:color="auto" w:fill="FFFFFF"/>
        </w:rPr>
        <w:t>; обратить</w:t>
      </w:r>
      <w:r w:rsidRPr="00970363">
        <w:rPr>
          <w:color w:val="000000"/>
          <w:sz w:val="28"/>
          <w:szCs w:val="28"/>
          <w:shd w:val="clear" w:color="auto" w:fill="FFFFFF"/>
        </w:rPr>
        <w:t xml:space="preserve"> внимание на средства, которыми художник достиг понимания з</w:t>
      </w:r>
      <w:r w:rsidR="00970363" w:rsidRPr="00970363">
        <w:rPr>
          <w:color w:val="000000"/>
          <w:sz w:val="28"/>
          <w:szCs w:val="28"/>
          <w:shd w:val="clear" w:color="auto" w:fill="FFFFFF"/>
        </w:rPr>
        <w:t>рителем своего замысла; соотнести карикатуру в исторической ситуацией</w:t>
      </w:r>
      <w:r w:rsidRPr="00970363">
        <w:rPr>
          <w:color w:val="000000"/>
          <w:sz w:val="28"/>
          <w:szCs w:val="28"/>
          <w:shd w:val="clear" w:color="auto" w:fill="FFFFFF"/>
        </w:rPr>
        <w:t>, при которой эта карикатура была создана</w:t>
      </w:r>
      <w:r w:rsidR="00970363" w:rsidRPr="00970363">
        <w:rPr>
          <w:color w:val="000000"/>
          <w:sz w:val="28"/>
          <w:szCs w:val="28"/>
          <w:shd w:val="clear" w:color="auto" w:fill="FFFFFF"/>
        </w:rPr>
        <w:t>, а также произвести расчеты, которые предложены на карикатуре.</w:t>
      </w:r>
    </w:p>
    <w:p w:rsidR="00B07C86" w:rsidRDefault="00970363" w:rsidP="00C3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на уроках использую разного типа задания</w:t>
      </w:r>
      <w:r w:rsidR="00C30669">
        <w:rPr>
          <w:rFonts w:ascii="Times New Roman" w:hAnsi="Times New Roman" w:cs="Times New Roman"/>
          <w:sz w:val="28"/>
          <w:szCs w:val="28"/>
        </w:rPr>
        <w:t>:</w:t>
      </w:r>
    </w:p>
    <w:p w:rsidR="00C30669" w:rsidRPr="00D37639" w:rsidRDefault="00C30669" w:rsidP="00C30669">
      <w:pPr>
        <w:rPr>
          <w:rFonts w:ascii="Times New Roman" w:hAnsi="Times New Roman" w:cs="Times New Roman"/>
          <w:sz w:val="24"/>
          <w:szCs w:val="24"/>
        </w:rPr>
      </w:pPr>
      <w:r w:rsidRPr="00D37639">
        <w:rPr>
          <w:rFonts w:ascii="Times New Roman" w:hAnsi="Times New Roman" w:cs="Times New Roman"/>
          <w:sz w:val="24"/>
          <w:szCs w:val="24"/>
          <w:u w:val="single"/>
        </w:rPr>
        <w:t>1)Соотнесите годы и события (ОГЭ)</w:t>
      </w:r>
      <w:r w:rsidR="00071BA5">
        <w:rPr>
          <w:rFonts w:ascii="Times New Roman" w:hAnsi="Times New Roman" w:cs="Times New Roman"/>
          <w:sz w:val="24"/>
          <w:szCs w:val="24"/>
          <w:u w:val="single"/>
        </w:rPr>
        <w:t>, можно определения  и понятия.</w:t>
      </w:r>
      <w:r w:rsidR="000B4ABA" w:rsidRPr="00D376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C67">
        <w:rPr>
          <w:rFonts w:ascii="Times New Roman" w:hAnsi="Times New Roman" w:cs="Times New Roman"/>
          <w:sz w:val="24"/>
          <w:szCs w:val="24"/>
          <w:u w:val="single"/>
        </w:rPr>
        <w:t>Расставить по хронологии.</w:t>
      </w:r>
      <w:r w:rsidR="000B4ABA" w:rsidRPr="00D376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C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639">
        <w:rPr>
          <w:rFonts w:ascii="Times New Roman" w:hAnsi="Times New Roman" w:cs="Times New Roman"/>
          <w:sz w:val="24"/>
          <w:szCs w:val="24"/>
        </w:rPr>
        <w:t>Дата                              Событие</w:t>
      </w:r>
    </w:p>
    <w:tbl>
      <w:tblPr>
        <w:tblStyle w:val="a4"/>
        <w:tblW w:w="0" w:type="auto"/>
        <w:tblLook w:val="04A0"/>
      </w:tblPr>
      <w:tblGrid>
        <w:gridCol w:w="2376"/>
        <w:gridCol w:w="3828"/>
      </w:tblGrid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1)1725-1727гг</w:t>
            </w:r>
          </w:p>
        </w:tc>
        <w:tc>
          <w:tcPr>
            <w:tcW w:w="3828" w:type="dxa"/>
          </w:tcPr>
          <w:p w:rsidR="00C30669" w:rsidRPr="00525C67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Правление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2)1727-1730гг</w:t>
            </w:r>
          </w:p>
        </w:tc>
        <w:tc>
          <w:tcPr>
            <w:tcW w:w="3828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равление Елизаветы Петровны</w:t>
            </w:r>
          </w:p>
        </w:tc>
      </w:tr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3)1730-1740гг</w:t>
            </w:r>
          </w:p>
        </w:tc>
        <w:tc>
          <w:tcPr>
            <w:tcW w:w="3828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4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4ABA">
              <w:rPr>
                <w:rFonts w:ascii="Times New Roman" w:hAnsi="Times New Roman" w:cs="Times New Roman"/>
                <w:sz w:val="24"/>
                <w:szCs w:val="24"/>
              </w:rPr>
              <w:t>равление Иоанна Антоновича</w:t>
            </w:r>
          </w:p>
        </w:tc>
      </w:tr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4)1740-1741гг</w:t>
            </w:r>
          </w:p>
        </w:tc>
        <w:tc>
          <w:tcPr>
            <w:tcW w:w="3828" w:type="dxa"/>
          </w:tcPr>
          <w:p w:rsidR="00C30669" w:rsidRPr="000B4ABA" w:rsidRDefault="000B4ABA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5)1741-1761гг</w:t>
            </w:r>
          </w:p>
        </w:tc>
        <w:tc>
          <w:tcPr>
            <w:tcW w:w="3828" w:type="dxa"/>
          </w:tcPr>
          <w:p w:rsidR="00C30669" w:rsidRPr="00C30669" w:rsidRDefault="000B4ABA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Правление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нновны</w:t>
            </w:r>
          </w:p>
        </w:tc>
      </w:tr>
      <w:tr w:rsidR="00C30669" w:rsidTr="000B4ABA">
        <w:tc>
          <w:tcPr>
            <w:tcW w:w="2376" w:type="dxa"/>
          </w:tcPr>
          <w:p w:rsidR="00C30669" w:rsidRPr="00C30669" w:rsidRDefault="00C30669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6)1762-1796гг</w:t>
            </w:r>
          </w:p>
        </w:tc>
        <w:tc>
          <w:tcPr>
            <w:tcW w:w="3828" w:type="dxa"/>
          </w:tcPr>
          <w:p w:rsidR="00C30669" w:rsidRPr="000B4ABA" w:rsidRDefault="000B4ABA" w:rsidP="00C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0B4ABA" w:rsidRPr="000B4ABA" w:rsidRDefault="000B4ABA" w:rsidP="000B4AB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763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3763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376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B4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Рассмотрит</w:t>
      </w: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схему и выполните задания А-В</w:t>
      </w:r>
    </w:p>
    <w:p w:rsidR="000B4ABA" w:rsidRPr="000B4ABA" w:rsidRDefault="000B4ABA" w:rsidP="00D376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37639">
        <w:rPr>
          <w:color w:val="000000"/>
        </w:rPr>
        <w:t>А</w:t>
      </w:r>
      <w:proofErr w:type="gramStart"/>
      <w:r w:rsidRPr="00D37639">
        <w:rPr>
          <w:color w:val="000000"/>
        </w:rPr>
        <w:t>)У</w:t>
      </w:r>
      <w:proofErr w:type="gramEnd"/>
      <w:r w:rsidRPr="00D37639">
        <w:rPr>
          <w:color w:val="000000"/>
        </w:rPr>
        <w:t>кажите век, когда в России произошло восстание, чьи границы обозначены точками. Ответ запишите словом.</w:t>
      </w:r>
    </w:p>
    <w:p w:rsidR="000B4ABA" w:rsidRPr="000B4ABA" w:rsidRDefault="000B4ABA" w:rsidP="000B4A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4ABA" w:rsidRPr="000B4ABA" w:rsidRDefault="000B4ABA" w:rsidP="000B4A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009900" cy="3533775"/>
            <wp:effectExtent l="19050" t="0" r="0" b="0"/>
            <wp:docPr id="1" name="Рисунок 1" descr="https://hist-oge.sdamgia.ru/get_file?id=2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oge.sdamgia.ru/get_file?id=20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89" cy="353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BA" w:rsidRPr="000B4ABA" w:rsidRDefault="000B4ABA" w:rsidP="00D3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название реки, обозначенной на карте цифрой «4».</w:t>
      </w:r>
    </w:p>
    <w:p w:rsidR="000B4ABA" w:rsidRPr="000B4ABA" w:rsidRDefault="000B4ABA" w:rsidP="00D3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рочитайте отрывок из сочинения историка и укажите цифру, обозначающую на схеме город, название которого пропущено в данном отрывке.</w:t>
      </w:r>
    </w:p>
    <w:p w:rsidR="000B4ABA" w:rsidRPr="000B4ABA" w:rsidRDefault="000B4ABA" w:rsidP="000B4A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4ABA" w:rsidRPr="000B4ABA" w:rsidRDefault="000B4ABA" w:rsidP="00D3763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«Вскоре </w:t>
      </w:r>
      <w:r w:rsidRPr="000B4AB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(будущий предводитель восстания)</w:t>
      </w: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возглавил поход казацкой бедноты "за зипунами" на Волгу, реку Яик и Каспийское море. Летом его суда подошли </w:t>
      </w:r>
      <w:proofErr w:type="gramStart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_________________. </w:t>
      </w:r>
      <w:proofErr w:type="gramStart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свержении царя </w:t>
      </w:r>
      <w:r w:rsidRPr="000B4AB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(будущий предводитель восстания)</w:t>
      </w:r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говорил, но объявил войну воеводам, дьякам, представителям церкви, считая их предателями царя. Крепость была одной из лучших в Европе. Иностранные мастера говорили, что устоит она против любой армии. Каменный кремль: десять башен, за ними Белый город с каменными стенами до десяти сажен в высоту, за ним земляной вал с деревянной стеной на нем. У вала - глубокий ров. На трех крепостных стенах стояло пятьсот пушек! Но неожиданно жители города открыли городские ворота и впустили казаков</w:t>
      </w:r>
      <w:proofErr w:type="gramStart"/>
      <w:r w:rsidRPr="000B4A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 </w:t>
      </w:r>
      <w:proofErr w:type="gramEnd"/>
    </w:p>
    <w:p w:rsidR="00D37639" w:rsidRDefault="00D37639" w:rsidP="000B4A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ОТВЕТЫ: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6344"/>
      </w:tblGrid>
      <w:tr w:rsidR="00D37639" w:rsidTr="00D37639">
        <w:tc>
          <w:tcPr>
            <w:tcW w:w="1668" w:type="dxa"/>
          </w:tcPr>
          <w:p w:rsidR="00D37639" w:rsidRDefault="00D37639" w:rsidP="000B4AB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река Волга.</w:t>
            </w:r>
          </w:p>
        </w:tc>
        <w:tc>
          <w:tcPr>
            <w:tcW w:w="1559" w:type="dxa"/>
          </w:tcPr>
          <w:p w:rsidR="00D37639" w:rsidRDefault="00D37639" w:rsidP="000B4AB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Астрахань</w:t>
            </w:r>
          </w:p>
        </w:tc>
        <w:tc>
          <w:tcPr>
            <w:tcW w:w="6344" w:type="dxa"/>
          </w:tcPr>
          <w:p w:rsidR="00D37639" w:rsidRDefault="00D37639" w:rsidP="00D3763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емнадцатый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Восстание Степана Разина произошло в 1670-1671 </w:t>
            </w:r>
            <w:proofErr w:type="spellStart"/>
            <w:r w:rsidRPr="000B4A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D37639" w:rsidRPr="000B4ABA" w:rsidRDefault="00D37639" w:rsidP="000B4A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37639" w:rsidRPr="00D37639" w:rsidRDefault="00D37639" w:rsidP="00D376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37639">
        <w:rPr>
          <w:u w:val="single"/>
        </w:rPr>
        <w:t>3)</w:t>
      </w:r>
      <w:r w:rsidRPr="00D37639">
        <w:rPr>
          <w:color w:val="000000"/>
          <w:u w:val="single"/>
        </w:rPr>
        <w:t xml:space="preserve"> Прочитайте текст, который содержит две фактические ошибки.</w:t>
      </w:r>
    </w:p>
    <w:p w:rsidR="00D37639" w:rsidRPr="00D37639" w:rsidRDefault="00D37639" w:rsidP="00D3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639" w:rsidRPr="00D37639" w:rsidRDefault="00D37639" w:rsidP="00D3763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правления Николая I большое внимание уделялось вопросам идеологии. Министр народного просвещения граф С. С. Уваров выработал формулу «православие, демократия, народность», которая должна была определять основное направление официальной политики. Общественная жизнь страны в это время характеризовалась наличием различных кружков, где главную роль играли так называемые декабристы и славянофилы, спорившие о судьбе Росс</w:t>
      </w:r>
      <w:proofErr w:type="gramStart"/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перспективах.</w:t>
      </w:r>
    </w:p>
    <w:p w:rsidR="00D37639" w:rsidRPr="00D37639" w:rsidRDefault="00D37639" w:rsidP="00D3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639" w:rsidRPr="00D37639" w:rsidRDefault="00D37639" w:rsidP="00D3763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фактические ошибки и исправьте их. Ответ оформите следующим образом (обязательно заполните обе колонки таблицы).</w:t>
      </w:r>
    </w:p>
    <w:p w:rsidR="00D37639" w:rsidRPr="00D37639" w:rsidRDefault="00D37639" w:rsidP="00D3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3683"/>
      </w:tblGrid>
      <w:tr w:rsidR="00D37639" w:rsidRPr="00D37639" w:rsidTr="00D3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текста, в котором</w:t>
            </w:r>
          </w:p>
          <w:p w:rsidR="00D37639" w:rsidRPr="00D37639" w:rsidRDefault="00D37639" w:rsidP="00D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допущена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Исправленное положение текста</w:t>
            </w:r>
          </w:p>
        </w:tc>
      </w:tr>
      <w:tr w:rsidR="00D37639" w:rsidRPr="00D37639" w:rsidTr="00D3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639" w:rsidRPr="00D37639" w:rsidTr="00D3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639" w:rsidRPr="00D37639" w:rsidRDefault="00D37639" w:rsidP="00D3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tbl>
      <w:tblPr>
        <w:tblW w:w="496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537"/>
      </w:tblGrid>
      <w:tr w:rsidR="00D37639" w:rsidRPr="00D37639" w:rsidTr="00D37639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911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Положение текста, в котором</w:t>
            </w:r>
            <w:r w:rsidR="0091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допущена ошибка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Исправленное положение текста</w:t>
            </w:r>
          </w:p>
        </w:tc>
      </w:tr>
      <w:tr w:rsidR="00D37639" w:rsidRPr="00D37639" w:rsidTr="00D37639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С. С. Уваров выработал формулу «православие, </w:t>
            </w:r>
            <w:r w:rsidRPr="00D3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демократия</w:t>
            </w: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народность»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 С. Уваров выработал формулу «православие, </w:t>
            </w:r>
            <w:r w:rsidRPr="00D3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самодержавие</w:t>
            </w: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народность»</w:t>
            </w:r>
          </w:p>
        </w:tc>
      </w:tr>
      <w:tr w:rsidR="00D37639" w:rsidRPr="00D37639" w:rsidTr="00D37639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Общественная жизнь страны в это время характеризовалась наличием различных кружков, где главную роль играли так называемые </w:t>
            </w:r>
            <w:r w:rsidRPr="00D3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декабристы</w:t>
            </w: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славянофилы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7639" w:rsidRPr="00D37639" w:rsidRDefault="00D37639" w:rsidP="00D37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страны в это время характеризовалась наличием различных кружков, где главную роль играли так называемые </w:t>
            </w:r>
            <w:r w:rsidRPr="00D3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западники</w:t>
            </w:r>
            <w:r w:rsidRPr="00D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славянофилы</w:t>
            </w:r>
          </w:p>
        </w:tc>
      </w:tr>
    </w:tbl>
    <w:p w:rsidR="00C30669" w:rsidRPr="00D37639" w:rsidRDefault="00D37639" w:rsidP="00950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12" w:rsidRDefault="00D37639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37639">
        <w:rPr>
          <w:rFonts w:ascii="Times New Roman" w:hAnsi="Times New Roman" w:cs="Times New Roman"/>
          <w:sz w:val="28"/>
          <w:szCs w:val="28"/>
        </w:rPr>
        <w:t xml:space="preserve">Такие и многие другие </w:t>
      </w:r>
      <w:r w:rsidR="00071BA5" w:rsidRPr="00D37639">
        <w:rPr>
          <w:rFonts w:ascii="Times New Roman" w:hAnsi="Times New Roman" w:cs="Times New Roman"/>
          <w:sz w:val="28"/>
          <w:szCs w:val="28"/>
        </w:rPr>
        <w:t>задания,</w:t>
      </w:r>
      <w:r w:rsidRPr="00D37639">
        <w:rPr>
          <w:rFonts w:ascii="Times New Roman" w:hAnsi="Times New Roman" w:cs="Times New Roman"/>
          <w:sz w:val="28"/>
          <w:szCs w:val="28"/>
        </w:rPr>
        <w:t xml:space="preserve"> разработанные на основе требований ОГЭ и ЕГЭ</w:t>
      </w:r>
      <w:r w:rsidR="00071BA5">
        <w:rPr>
          <w:rFonts w:ascii="Times New Roman" w:hAnsi="Times New Roman" w:cs="Times New Roman"/>
          <w:sz w:val="28"/>
          <w:szCs w:val="28"/>
        </w:rPr>
        <w:t>,</w:t>
      </w:r>
      <w:r w:rsidRPr="00D37639">
        <w:rPr>
          <w:rFonts w:ascii="Times New Roman" w:hAnsi="Times New Roman" w:cs="Times New Roman"/>
          <w:sz w:val="28"/>
          <w:szCs w:val="28"/>
        </w:rPr>
        <w:t xml:space="preserve"> используются на уроках истории.  </w:t>
      </w:r>
      <w:r w:rsidRPr="00D376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9-11классах  уже идёт целенаправленная работа с использованием заданий </w:t>
      </w:r>
      <w:proofErr w:type="spellStart"/>
      <w:r w:rsidRPr="00D376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КИМов</w:t>
      </w:r>
      <w:proofErr w:type="spellEnd"/>
      <w:r w:rsidRPr="00D376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Основная цель занятий с учащимися выпускных классов — не только закрепить, обобщить, углубить полученные знания, но и научить применять их на практике, подготовить учеников к новой форме сдачи выпускного экзамена.</w:t>
      </w:r>
      <w:r w:rsidR="007B2D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Ученикам выпускных классов раздается дополнительный материал для подготовки к экзаменам.</w:t>
      </w:r>
      <w:r w:rsidR="00950C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7B2D12" w:rsidRPr="000445E2" w:rsidRDefault="007B2D12" w:rsidP="007B2D12">
      <w:pPr>
        <w:shd w:val="clear" w:color="auto" w:fill="FFFAFA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0445E2">
        <w:rPr>
          <w:rFonts w:ascii="Book Antiqua" w:eastAsia="Times New Roman" w:hAnsi="Book Antiqua" w:cs="Helvetica"/>
          <w:b/>
          <w:bCs/>
          <w:color w:val="333333"/>
          <w:kern w:val="36"/>
          <w:sz w:val="36"/>
          <w:lang w:eastAsia="ru-RU"/>
        </w:rPr>
        <w:t>Историческая  хронология правителей Росси</w:t>
      </w:r>
      <w:proofErr w:type="gramStart"/>
      <w:r w:rsidRPr="000445E2">
        <w:rPr>
          <w:rFonts w:ascii="Book Antiqua" w:eastAsia="Times New Roman" w:hAnsi="Book Antiqua" w:cs="Helvetica"/>
          <w:b/>
          <w:bCs/>
          <w:color w:val="333333"/>
          <w:kern w:val="36"/>
          <w:sz w:val="36"/>
          <w:lang w:eastAsia="ru-RU"/>
        </w:rPr>
        <w:t>и</w:t>
      </w:r>
      <w:r>
        <w:rPr>
          <w:rFonts w:ascii="Book Antiqua" w:eastAsia="Times New Roman" w:hAnsi="Book Antiqua" w:cs="Helvetica"/>
          <w:b/>
          <w:bCs/>
          <w:color w:val="333333"/>
          <w:kern w:val="36"/>
          <w:sz w:val="36"/>
          <w:lang w:eastAsia="ru-RU"/>
        </w:rPr>
        <w:t>(</w:t>
      </w:r>
      <w:proofErr w:type="gramEnd"/>
      <w:r>
        <w:rPr>
          <w:rFonts w:ascii="Book Antiqua" w:eastAsia="Times New Roman" w:hAnsi="Book Antiqua" w:cs="Helvetica"/>
          <w:b/>
          <w:bCs/>
          <w:color w:val="333333"/>
          <w:kern w:val="36"/>
          <w:sz w:val="36"/>
          <w:lang w:eastAsia="ru-RU"/>
        </w:rPr>
        <w:t>фрагмент)</w:t>
      </w:r>
    </w:p>
    <w:tbl>
      <w:tblPr>
        <w:tblW w:w="4481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shd w:val="clear" w:color="auto" w:fill="EEF0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7162"/>
        <w:gridCol w:w="78"/>
      </w:tblGrid>
      <w:tr w:rsidR="007B2D12" w:rsidRPr="000445E2" w:rsidTr="00F10182">
        <w:tc>
          <w:tcPr>
            <w:tcW w:w="75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9BBB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Годы правления</w:t>
            </w:r>
          </w:p>
        </w:tc>
        <w:tc>
          <w:tcPr>
            <w:tcW w:w="425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9BBB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ru-RU"/>
              </w:rPr>
              <w:t>Правители Земли Русской</w:t>
            </w:r>
          </w:p>
        </w:tc>
      </w:tr>
      <w:tr w:rsidR="007B2D12" w:rsidRPr="000445E2" w:rsidTr="00F10182">
        <w:trPr>
          <w:gridAfter w:val="1"/>
          <w:wAfter w:w="46" w:type="pct"/>
        </w:trPr>
        <w:tc>
          <w:tcPr>
            <w:tcW w:w="4954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9BBB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ru-RU"/>
              </w:rPr>
              <w:t>Род Рюриковичей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    </w:t>
            </w: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ru-RU"/>
              </w:rPr>
              <w:t>Киевская Русь</w:t>
            </w:r>
          </w:p>
        </w:tc>
      </w:tr>
      <w:tr w:rsidR="007B2D12" w:rsidRPr="000445E2" w:rsidTr="00F10182">
        <w:tc>
          <w:tcPr>
            <w:tcW w:w="75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862-879</w:t>
            </w:r>
          </w:p>
        </w:tc>
        <w:tc>
          <w:tcPr>
            <w:tcW w:w="425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EB721C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="007B2D12" w:rsidRPr="000445E2">
                <w:rPr>
                  <w:rFonts w:ascii="Helvetica" w:eastAsia="Times New Roman" w:hAnsi="Helvetica" w:cs="Helvetica"/>
                  <w:b/>
                  <w:bCs/>
                  <w:color w:val="428BCA"/>
                  <w:sz w:val="24"/>
                  <w:szCs w:val="24"/>
                  <w:u w:val="single"/>
                  <w:lang w:eastAsia="ru-RU"/>
                </w:rPr>
                <w:t>Рюрик</w:t>
              </w:r>
              <w:proofErr w:type="spellEnd"/>
              <w:r w:rsidR="007B2D12" w:rsidRPr="000445E2">
                <w:rPr>
                  <w:rFonts w:ascii="Helvetica" w:eastAsia="Times New Roman" w:hAnsi="Helvetica" w:cs="Helvetica"/>
                  <w:b/>
                  <w:bCs/>
                  <w:color w:val="428BCA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="007B2D12" w:rsidRPr="000445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Родоначальник царской династии Рюриковичей. Пришел по призыву на славянскую землю с братьями. Княжил в Новгороде.</w:t>
            </w:r>
          </w:p>
        </w:tc>
      </w:tr>
      <w:tr w:rsidR="007B2D12" w:rsidRPr="000445E2" w:rsidTr="00F10182">
        <w:tc>
          <w:tcPr>
            <w:tcW w:w="75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879-912</w:t>
            </w:r>
          </w:p>
        </w:tc>
        <w:tc>
          <w:tcPr>
            <w:tcW w:w="425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EB721C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7B2D12" w:rsidRPr="000445E2">
                <w:rPr>
                  <w:rFonts w:ascii="Verdana" w:eastAsia="Times New Roman" w:hAnsi="Verdana" w:cs="Helvetica"/>
                  <w:b/>
                  <w:bCs/>
                  <w:color w:val="428BCA"/>
                  <w:sz w:val="24"/>
                  <w:szCs w:val="24"/>
                  <w:u w:val="single"/>
                  <w:lang w:eastAsia="ru-RU"/>
                </w:rPr>
                <w:t>Олег «Вещий»</w:t>
              </w:r>
            </w:hyperlink>
            <w:r w:rsidR="007B2D12" w:rsidRPr="000445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 xml:space="preserve">Захватил Киев, </w:t>
            </w:r>
            <w:proofErr w:type="spellStart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Любеч</w:t>
            </w:r>
            <w:proofErr w:type="spellEnd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, Смоленск. Провозгласил Киев "матерью русских городов". Завоевал племенной союз древлян, северян, радимичей. Ходил на Константинополь, покорив его, заключил выгодный торговый договор с Византией.</w:t>
            </w:r>
          </w:p>
        </w:tc>
      </w:tr>
      <w:tr w:rsidR="007B2D12" w:rsidRPr="000445E2" w:rsidTr="00F10182">
        <w:tc>
          <w:tcPr>
            <w:tcW w:w="75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912-945</w:t>
            </w:r>
          </w:p>
        </w:tc>
        <w:tc>
          <w:tcPr>
            <w:tcW w:w="425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EB721C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7B2D12" w:rsidRPr="000445E2">
                <w:rPr>
                  <w:rFonts w:ascii="Verdana" w:eastAsia="Times New Roman" w:hAnsi="Verdana" w:cs="Helvetica"/>
                  <w:b/>
                  <w:bCs/>
                  <w:color w:val="428BCA"/>
                  <w:sz w:val="24"/>
                  <w:szCs w:val="24"/>
                  <w:u w:val="single"/>
                  <w:lang w:eastAsia="ru-RU"/>
                </w:rPr>
                <w:t>Игорь Рюрикович</w:t>
              </w:r>
              <w:proofErr w:type="gramStart"/>
            </w:hyperlink>
            <w:r w:rsidR="007B2D12" w:rsidRPr="000445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Х</w:t>
            </w:r>
            <w:proofErr w:type="gramEnd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одил, как и Олег на Византию. Заключил менее выгодный договор с греками(в отличи</w:t>
            </w:r>
            <w:proofErr w:type="gramStart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и</w:t>
            </w:r>
            <w:proofErr w:type="gramEnd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 xml:space="preserve"> от Олега). Обложил древлян тяжёлой данью, за большие поборы был убит древлянами.</w:t>
            </w:r>
          </w:p>
        </w:tc>
      </w:tr>
      <w:tr w:rsidR="007B2D12" w:rsidRPr="000445E2" w:rsidTr="00F10182">
        <w:tc>
          <w:tcPr>
            <w:tcW w:w="75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7B2D12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945-962</w:t>
            </w:r>
          </w:p>
        </w:tc>
        <w:tc>
          <w:tcPr>
            <w:tcW w:w="425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F0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D12" w:rsidRPr="000445E2" w:rsidRDefault="00EB721C" w:rsidP="00F1018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7B2D12" w:rsidRPr="000445E2">
                <w:rPr>
                  <w:rFonts w:ascii="Verdana" w:eastAsia="Times New Roman" w:hAnsi="Verdana" w:cs="Helvetica"/>
                  <w:b/>
                  <w:bCs/>
                  <w:color w:val="428BCA"/>
                  <w:sz w:val="24"/>
                  <w:szCs w:val="24"/>
                  <w:u w:val="single"/>
                  <w:lang w:eastAsia="ru-RU"/>
                </w:rPr>
                <w:t>Ольга «Святая»</w:t>
              </w:r>
            </w:hyperlink>
            <w:r w:rsidR="007B2D12" w:rsidRPr="000445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 Отомстила "жестоко" древлянам за убийство мужа. Установила погосты и правильные дан</w:t>
            </w:r>
            <w:proofErr w:type="gramStart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и(</w:t>
            </w:r>
            <w:proofErr w:type="gramEnd"/>
            <w:r w:rsidR="007B2D12" w:rsidRPr="000445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lang w:eastAsia="ru-RU"/>
              </w:rPr>
              <w:t>уроки) на Руси. Одна из первых приняла христианскую веру.</w:t>
            </w:r>
          </w:p>
        </w:tc>
      </w:tr>
    </w:tbl>
    <w:p w:rsidR="00082293" w:rsidRDefault="00082293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B2D12" w:rsidRDefault="007B2D12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Материал по культуре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древности и до современности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7B2D12" w:rsidRPr="00071BA5" w:rsidRDefault="007B2D12" w:rsidP="007B2D12">
      <w:pPr>
        <w:ind w:left="-851"/>
        <w:rPr>
          <w:rFonts w:ascii="Times New Roman" w:hAnsi="Times New Roman" w:cs="Times New Roman"/>
          <w:sz w:val="24"/>
          <w:szCs w:val="24"/>
        </w:rPr>
      </w:pPr>
      <w:r w:rsidRPr="00071BA5">
        <w:rPr>
          <w:rFonts w:ascii="Times New Roman" w:hAnsi="Times New Roman" w:cs="Times New Roman"/>
          <w:sz w:val="24"/>
          <w:szCs w:val="24"/>
        </w:rPr>
        <w:t xml:space="preserve">Приглашение архитекторов из Италии в конце </w:t>
      </w:r>
      <w:proofErr w:type="gramStart"/>
      <w:r w:rsidRPr="00071BA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71B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1BA5">
        <w:rPr>
          <w:rFonts w:ascii="Times New Roman" w:hAnsi="Times New Roman" w:cs="Times New Roman"/>
          <w:sz w:val="24"/>
          <w:szCs w:val="24"/>
        </w:rPr>
        <w:t xml:space="preserve">  века.   Аристотель </w:t>
      </w:r>
      <w:proofErr w:type="spellStart"/>
      <w:r w:rsidRPr="00071BA5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возрождает на Руси  кирпичное строительство. Возводиться Успенский и Архангельский соборы в Кремле.  А </w:t>
      </w:r>
      <w:r w:rsidRPr="00071BA5">
        <w:rPr>
          <w:rFonts w:ascii="Times New Roman" w:hAnsi="Times New Roman" w:cs="Times New Roman"/>
          <w:sz w:val="24"/>
          <w:szCs w:val="24"/>
        </w:rPr>
        <w:lastRenderedPageBreak/>
        <w:t xml:space="preserve">мастерами Марко </w:t>
      </w:r>
      <w:proofErr w:type="spellStart"/>
      <w:r w:rsidRPr="00071BA5">
        <w:rPr>
          <w:rFonts w:ascii="Times New Roman" w:hAnsi="Times New Roman" w:cs="Times New Roman"/>
          <w:sz w:val="24"/>
          <w:szCs w:val="24"/>
        </w:rPr>
        <w:t>Руффо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BA5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Антонио </w:t>
      </w:r>
      <w:proofErr w:type="spellStart"/>
      <w:r w:rsidRPr="00071BA5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  строится в Кремле </w:t>
      </w:r>
      <w:proofErr w:type="spellStart"/>
      <w:r w:rsidRPr="00071BA5">
        <w:rPr>
          <w:rFonts w:ascii="Times New Roman" w:hAnsi="Times New Roman" w:cs="Times New Roman"/>
          <w:sz w:val="24"/>
          <w:szCs w:val="24"/>
        </w:rPr>
        <w:t>Грановитая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палата</w:t>
      </w:r>
      <w:proofErr w:type="gramStart"/>
      <w:r w:rsidRPr="00071B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1BA5">
        <w:rPr>
          <w:rFonts w:ascii="Times New Roman" w:hAnsi="Times New Roman" w:cs="Times New Roman"/>
          <w:sz w:val="24"/>
          <w:szCs w:val="24"/>
        </w:rPr>
        <w:t>для торжественных приёмов)</w:t>
      </w:r>
    </w:p>
    <w:tbl>
      <w:tblPr>
        <w:tblStyle w:val="a4"/>
        <w:tblW w:w="0" w:type="auto"/>
        <w:tblInd w:w="-851" w:type="dxa"/>
        <w:tblLook w:val="04A0"/>
      </w:tblPr>
      <w:tblGrid>
        <w:gridCol w:w="3492"/>
        <w:gridCol w:w="3106"/>
        <w:gridCol w:w="3824"/>
      </w:tblGrid>
      <w:tr w:rsidR="007B2D12" w:rsidTr="00F10182">
        <w:tc>
          <w:tcPr>
            <w:tcW w:w="3379" w:type="dxa"/>
          </w:tcPr>
          <w:p w:rsidR="007B2D12" w:rsidRDefault="007B2D12" w:rsidP="00F10182"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726304"/>
                  <wp:effectExtent l="19050" t="0" r="0" b="0"/>
                  <wp:docPr id="16" name="Рисунок 16" descr="http://www.rewizor.ru/files/85393j7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wizor.ru/files/85393j7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2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7B2D12" w:rsidRDefault="007B2D12" w:rsidP="00F10182"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88156"/>
                  <wp:effectExtent l="19050" t="0" r="9525" b="0"/>
                  <wp:docPr id="19" name="Рисунок 19" descr="https://mos-holidays.ru/wp-content/uploads/2015/07/Arhangelskiy-sobor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os-holidays.ru/wp-content/uploads/2015/07/Arhangelskiy-sobor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7B2D12" w:rsidRDefault="007B2D12" w:rsidP="00F10182">
            <w:r>
              <w:rPr>
                <w:noProof/>
                <w:lang w:eastAsia="ru-RU"/>
              </w:rPr>
              <w:drawing>
                <wp:inline distT="0" distB="0" distL="0" distR="0">
                  <wp:extent cx="2287446" cy="1752377"/>
                  <wp:effectExtent l="19050" t="0" r="0" b="0"/>
                  <wp:docPr id="22" name="Рисунок 22" descr="https://im0-tub-ru.yandex.net/i?id=75edf364418ce6be059b08ffd1a27fe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75edf364418ce6be059b08ffd1a27fe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47" cy="17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D12" w:rsidRDefault="007B2D12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B2D12" w:rsidRDefault="007B2D12" w:rsidP="007B2D12">
      <w:pPr>
        <w:pStyle w:val="a5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B2D1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B2D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2D12">
        <w:rPr>
          <w:rFonts w:ascii="Times New Roman" w:hAnsi="Times New Roman" w:cs="Times New Roman"/>
          <w:sz w:val="24"/>
          <w:szCs w:val="24"/>
        </w:rPr>
        <w:t xml:space="preserve"> в скульптура. Знаменитая скульптура Фальконе «Медный всадник»</w:t>
      </w:r>
      <w:proofErr w:type="gramStart"/>
      <w:r w:rsidRPr="007B2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2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D12" w:rsidRPr="007B2D12" w:rsidRDefault="007B2D12" w:rsidP="007B2D12">
      <w:pPr>
        <w:pStyle w:val="a5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 xml:space="preserve">Федот Шубин «статуя Екатерины </w:t>
      </w:r>
      <w:r w:rsidRPr="007B2D1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0" w:type="auto"/>
        <w:tblInd w:w="-491" w:type="dxa"/>
        <w:tblLook w:val="04A0"/>
      </w:tblPr>
      <w:tblGrid>
        <w:gridCol w:w="3368"/>
        <w:gridCol w:w="3372"/>
        <w:gridCol w:w="3322"/>
      </w:tblGrid>
      <w:tr w:rsidR="007B2D12" w:rsidTr="007B2D12">
        <w:tc>
          <w:tcPr>
            <w:tcW w:w="3368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887338"/>
                  <wp:effectExtent l="19050" t="0" r="9525" b="0"/>
                  <wp:docPr id="82" name="Рисунок 82" descr="https://im0-tub-ru.yandex.net/i?id=a414ea910b3a3eeae50e87f6ddf9b5e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im0-tub-ru.yandex.net/i?id=a414ea910b3a3eeae50e87f6ddf9b5e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8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2133600"/>
                  <wp:effectExtent l="19050" t="0" r="9525" b="0"/>
                  <wp:docPr id="85" name="Рисунок 85" descr="https://otvet.imgsmail.ru/download/c90b7eb20d34567e912652b26efddca4_i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otvet.imgsmail.ru/download/c90b7eb20d34567e912652b26efddca4_i-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00" cy="213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7B2D12" w:rsidRDefault="007B2D12" w:rsidP="00F10182">
            <w:pPr>
              <w:pStyle w:val="a5"/>
              <w:ind w:left="0"/>
            </w:pPr>
            <w:r w:rsidRPr="00F95B34">
              <w:rPr>
                <w:b/>
              </w:rPr>
              <w:t>Портретисты</w:t>
            </w:r>
            <w:r>
              <w:t xml:space="preserve">: Иван и его сын Николай </w:t>
            </w:r>
            <w:proofErr w:type="spellStart"/>
            <w:r>
              <w:t>Аргуновы</w:t>
            </w:r>
            <w:proofErr w:type="spellEnd"/>
            <w:r>
              <w:t xml:space="preserve">, Федор Рокотов, Дмитрий Левицкий, Владимир </w:t>
            </w:r>
            <w:proofErr w:type="spellStart"/>
            <w:r>
              <w:t>Боровиковский</w:t>
            </w:r>
            <w:proofErr w:type="spellEnd"/>
            <w:r>
              <w:t xml:space="preserve">, Антон </w:t>
            </w:r>
            <w:proofErr w:type="spellStart"/>
            <w:r>
              <w:t>Лосенко</w:t>
            </w:r>
            <w:proofErr w:type="spellEnd"/>
            <w:r>
              <w:t xml:space="preserve">. </w:t>
            </w:r>
          </w:p>
          <w:p w:rsidR="007B2D12" w:rsidRDefault="007B2D12" w:rsidP="00F10182">
            <w:pPr>
              <w:pStyle w:val="a5"/>
              <w:ind w:left="0"/>
            </w:pPr>
            <w:r>
              <w:t xml:space="preserve">При Анне </w:t>
            </w:r>
            <w:proofErr w:type="spellStart"/>
            <w:r>
              <w:t>Иоановне</w:t>
            </w:r>
            <w:proofErr w:type="spellEnd"/>
            <w:r>
              <w:t xml:space="preserve"> появляется итальянская опера в России. При </w:t>
            </w:r>
            <w:proofErr w:type="spellStart"/>
            <w:r>
              <w:t>Елизаве</w:t>
            </w:r>
            <w:proofErr w:type="spellEnd"/>
            <w:r>
              <w:t xml:space="preserve"> </w:t>
            </w:r>
            <w:proofErr w:type="spellStart"/>
            <w:r>
              <w:t>петровн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публичный театр.  1756г театр трагедии и комедии.  1767 впервые поставлен балет «Забавы о святках».</w:t>
            </w:r>
          </w:p>
        </w:tc>
      </w:tr>
    </w:tbl>
    <w:p w:rsidR="00833BAF" w:rsidRPr="00071BA5" w:rsidRDefault="007B2D12" w:rsidP="00833BA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A5">
        <w:rPr>
          <w:rFonts w:ascii="Times New Roman" w:hAnsi="Times New Roman" w:cs="Times New Roman"/>
          <w:sz w:val="24"/>
          <w:szCs w:val="24"/>
          <w:u w:val="single"/>
        </w:rPr>
        <w:t>Живопис</w:t>
      </w:r>
      <w:r w:rsidRPr="00071BA5">
        <w:rPr>
          <w:rFonts w:ascii="Times New Roman" w:hAnsi="Times New Roman" w:cs="Times New Roman"/>
          <w:sz w:val="24"/>
          <w:szCs w:val="24"/>
        </w:rPr>
        <w:t xml:space="preserve">ь: </w:t>
      </w:r>
      <w:r w:rsidRPr="00071BA5">
        <w:rPr>
          <w:rFonts w:ascii="Times New Roman" w:hAnsi="Times New Roman" w:cs="Times New Roman"/>
          <w:sz w:val="24"/>
          <w:szCs w:val="24"/>
          <w:u w:val="single"/>
        </w:rPr>
        <w:t>Карл Брюллов</w:t>
      </w:r>
      <w:r w:rsidRPr="00071BA5">
        <w:rPr>
          <w:rFonts w:ascii="Times New Roman" w:hAnsi="Times New Roman" w:cs="Times New Roman"/>
          <w:sz w:val="24"/>
          <w:szCs w:val="24"/>
        </w:rPr>
        <w:t xml:space="preserve"> (классицизм, стремление к реализму)</w:t>
      </w:r>
      <w:proofErr w:type="gramStart"/>
      <w:r w:rsidRPr="00071BA5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071BA5">
        <w:rPr>
          <w:rFonts w:ascii="Times New Roman" w:hAnsi="Times New Roman" w:cs="Times New Roman"/>
          <w:sz w:val="24"/>
          <w:szCs w:val="24"/>
        </w:rPr>
        <w:t xml:space="preserve">оследний </w:t>
      </w:r>
      <w:r w:rsidR="00833BAF" w:rsidRPr="00071BA5">
        <w:rPr>
          <w:rFonts w:ascii="Times New Roman" w:hAnsi="Times New Roman" w:cs="Times New Roman"/>
          <w:sz w:val="24"/>
          <w:szCs w:val="24"/>
        </w:rPr>
        <w:t xml:space="preserve">день Помпеи»;                  </w:t>
      </w:r>
      <w:r w:rsidRPr="00071BA5">
        <w:rPr>
          <w:rFonts w:ascii="Times New Roman" w:hAnsi="Times New Roman" w:cs="Times New Roman"/>
          <w:sz w:val="24"/>
          <w:szCs w:val="24"/>
        </w:rPr>
        <w:t xml:space="preserve"> </w:t>
      </w:r>
      <w:r w:rsidRPr="00071BA5">
        <w:rPr>
          <w:rFonts w:ascii="Times New Roman" w:hAnsi="Times New Roman" w:cs="Times New Roman"/>
          <w:sz w:val="24"/>
          <w:szCs w:val="24"/>
          <w:u w:val="single"/>
        </w:rPr>
        <w:t>Орест Кипренский</w:t>
      </w:r>
      <w:r w:rsidRPr="00071BA5">
        <w:rPr>
          <w:rFonts w:ascii="Times New Roman" w:hAnsi="Times New Roman" w:cs="Times New Roman"/>
          <w:sz w:val="24"/>
          <w:szCs w:val="24"/>
        </w:rPr>
        <w:t xml:space="preserve"> «портрет А. Пушкина» ;                           </w:t>
      </w:r>
    </w:p>
    <w:p w:rsidR="007B2D12" w:rsidRPr="00071BA5" w:rsidRDefault="007B2D12" w:rsidP="00833BAF">
      <w:pPr>
        <w:ind w:left="-105"/>
        <w:jc w:val="both"/>
        <w:rPr>
          <w:rFonts w:ascii="Times New Roman" w:hAnsi="Times New Roman" w:cs="Times New Roman"/>
          <w:sz w:val="24"/>
          <w:szCs w:val="24"/>
        </w:rPr>
      </w:pPr>
      <w:r w:rsidRPr="00071BA5">
        <w:rPr>
          <w:rFonts w:ascii="Times New Roman" w:hAnsi="Times New Roman" w:cs="Times New Roman"/>
          <w:sz w:val="24"/>
          <w:szCs w:val="24"/>
          <w:u w:val="single"/>
        </w:rPr>
        <w:t xml:space="preserve">Василий </w:t>
      </w:r>
      <w:proofErr w:type="spellStart"/>
      <w:r w:rsidRPr="00071BA5">
        <w:rPr>
          <w:rFonts w:ascii="Times New Roman" w:hAnsi="Times New Roman" w:cs="Times New Roman"/>
          <w:sz w:val="24"/>
          <w:szCs w:val="24"/>
          <w:u w:val="single"/>
        </w:rPr>
        <w:t>Тропинин</w:t>
      </w:r>
      <w:proofErr w:type="spellEnd"/>
      <w:r w:rsidRPr="00071BA5">
        <w:rPr>
          <w:rFonts w:ascii="Times New Roman" w:hAnsi="Times New Roman" w:cs="Times New Roman"/>
          <w:sz w:val="24"/>
          <w:szCs w:val="24"/>
        </w:rPr>
        <w:t xml:space="preserve">  « «Кружевница»;   мастер русской живописи  </w:t>
      </w:r>
      <w:r w:rsidRPr="00071BA5">
        <w:rPr>
          <w:rFonts w:ascii="Times New Roman" w:hAnsi="Times New Roman" w:cs="Times New Roman"/>
          <w:sz w:val="24"/>
          <w:szCs w:val="24"/>
          <w:u w:val="single"/>
        </w:rPr>
        <w:t>Александр Иванов</w:t>
      </w:r>
      <w:r w:rsidRPr="00071BA5">
        <w:rPr>
          <w:rFonts w:ascii="Times New Roman" w:hAnsi="Times New Roman" w:cs="Times New Roman"/>
          <w:sz w:val="24"/>
          <w:szCs w:val="24"/>
        </w:rPr>
        <w:t xml:space="preserve">  «Явление Христа народу»;   критический реализм </w:t>
      </w:r>
      <w:r w:rsidRPr="00071BA5">
        <w:rPr>
          <w:rFonts w:ascii="Times New Roman" w:hAnsi="Times New Roman" w:cs="Times New Roman"/>
          <w:sz w:val="24"/>
          <w:szCs w:val="24"/>
          <w:u w:val="single"/>
        </w:rPr>
        <w:t>Павел Федотов</w:t>
      </w:r>
      <w:r w:rsidRPr="00071BA5">
        <w:rPr>
          <w:rFonts w:ascii="Times New Roman" w:hAnsi="Times New Roman" w:cs="Times New Roman"/>
          <w:sz w:val="24"/>
          <w:szCs w:val="24"/>
        </w:rPr>
        <w:t xml:space="preserve">  «Свежий кавалер»;   бытовой жанр  Алексей Венецианов «На пашне. Весна», «На жатве. Лето».</w:t>
      </w:r>
    </w:p>
    <w:p w:rsidR="007B2D12" w:rsidRPr="007B2D12" w:rsidRDefault="007B2D12" w:rsidP="007B2D12">
      <w:pPr>
        <w:pStyle w:val="a5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/>
      </w:tblPr>
      <w:tblGrid>
        <w:gridCol w:w="3090"/>
        <w:gridCol w:w="2162"/>
        <w:gridCol w:w="1325"/>
        <w:gridCol w:w="522"/>
        <w:gridCol w:w="3357"/>
      </w:tblGrid>
      <w:tr w:rsidR="007B2D12" w:rsidTr="00F10182">
        <w:tc>
          <w:tcPr>
            <w:tcW w:w="3269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3115" cy="1447800"/>
                  <wp:effectExtent l="19050" t="0" r="0" b="0"/>
                  <wp:docPr id="8" name="Рисунок 1" descr="https://im0-tub-ru.yandex.net/i?id=2538677b326cb1851caffc42f5a232f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538677b326cb1851caffc42f5a232f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447800"/>
                  <wp:effectExtent l="19050" t="0" r="9525" b="0"/>
                  <wp:docPr id="9" name="Рисунок 4" descr="https://avatars.mds.yandex.net/get-pdb/1244951/18fdc959-bc5c-4b55-bab0-48f0202a24a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244951/18fdc959-bc5c-4b55-bab0-48f0202a24a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2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95425"/>
                  <wp:effectExtent l="19050" t="0" r="0" b="0"/>
                  <wp:docPr id="11" name="Рисунок 7" descr="http://cdn01.ru/files/users/images/6f/9a/6f9adcaf5dae9e9c3522c10488399a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01.ru/files/users/images/6f/9a/6f9adcaf5dae9e9c3522c10488399a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27" cy="149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6066" cy="1552575"/>
                  <wp:effectExtent l="19050" t="0" r="0" b="0"/>
                  <wp:docPr id="12" name="Рисунок 10" descr="https://avatars.mds.yandex.net/get-pdb/989459/89fed2d4-4824-4fc3-b741-046f900c489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989459/89fed2d4-4824-4fc3-b741-046f900c489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75" cy="15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D12" w:rsidTr="00F84AD5">
        <w:trPr>
          <w:trHeight w:val="2410"/>
        </w:trPr>
        <w:tc>
          <w:tcPr>
            <w:tcW w:w="3269" w:type="dxa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28775" cy="1504950"/>
                  <wp:effectExtent l="19050" t="0" r="9525" b="0"/>
                  <wp:docPr id="17" name="Рисунок 13" descr="https://im0-tub-ru.yandex.net/i?id=a84ba3a762e836f1173a13f62d33712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a84ba3a762e836f1173a13f62d33712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63" cy="150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gridSpan w:val="2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1853" cy="1552575"/>
                  <wp:effectExtent l="19050" t="0" r="0" b="0"/>
                  <wp:docPr id="18" name="Рисунок 16" descr="https://regnum.ru/uploads/pictures/news/2018/10/15/regnum_picture_1539552377147210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gnum.ru/uploads/pictures/news/2018/10/15/regnum_picture_1539552377147210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849" cy="155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2"/>
          </w:tcPr>
          <w:p w:rsidR="007B2D12" w:rsidRDefault="007B2D12" w:rsidP="00F10182">
            <w:pPr>
              <w:pStyle w:val="a5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552575"/>
                  <wp:effectExtent l="19050" t="0" r="0" b="0"/>
                  <wp:docPr id="20" name="Рисунок 19" descr="https://im0-tub-ru.yandex.net/i?id=beda1d3c88ceee1af227a712b4a8bb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ru.yandex.net/i?id=beda1d3c88ceee1af227a712b4a8bb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AF" w:rsidRDefault="007B2D12" w:rsidP="00833BAF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Ученикам 9-11 классов предоставляю презентации  по датам</w:t>
      </w:r>
      <w:r w:rsidR="00DB63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основным событиям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всеобщей истории и истории России.</w:t>
      </w:r>
      <w:r w:rsidR="00921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Приведу пример презентации.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Прорабатываем иллюстративный материал и ребятам выдается пр</w:t>
      </w:r>
      <w:r w:rsid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езентация </w:t>
      </w:r>
      <w:r w:rsidR="00AE498F" w:rsidRPr="00921FD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«Копилка иллюстраций»</w:t>
      </w:r>
      <w:proofErr w:type="gramStart"/>
      <w:r w:rsidR="00AE498F" w:rsidRPr="00921FD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,</w:t>
      </w:r>
      <w:r w:rsid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которой собран подробный материал- </w:t>
      </w:r>
      <w:r w:rsidR="00AE498F" w:rsidRP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это </w:t>
      </w:r>
      <w:r w:rsidR="00AE498F" w:rsidRPr="00AE498F">
        <w:rPr>
          <w:rFonts w:ascii="Times New Roman" w:hAnsi="Times New Roman" w:cs="Times New Roman"/>
          <w:sz w:val="28"/>
          <w:szCs w:val="28"/>
        </w:rPr>
        <w:t xml:space="preserve"> портреты правителей , памятники и скульптуры</w:t>
      </w:r>
      <w:r w:rsidR="00AE498F" w:rsidRP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живопись, письменность, литератур</w:t>
      </w:r>
      <w:r w:rsidR="00AE49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а, с 9 по конец 16 века. </w:t>
      </w:r>
      <w:r w:rsidR="00833B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Чтобы легч</w:t>
      </w:r>
      <w:r w:rsidR="00F84A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 запоминались деятели культуры</w:t>
      </w:r>
      <w:r w:rsidR="00833B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то к ним сочиняем небольшие стихотворения: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3BAF" w:rsidTr="00833BAF">
        <w:tc>
          <w:tcPr>
            <w:tcW w:w="4785" w:type="dxa"/>
          </w:tcPr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Медный всадник на коне,                                                                                          памятник Фальконе.</w:t>
            </w:r>
          </w:p>
        </w:tc>
        <w:tc>
          <w:tcPr>
            <w:tcW w:w="4786" w:type="dxa"/>
          </w:tcPr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Боярыня Морозова</w:t>
            </w:r>
          </w:p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Рука и два перста,</w:t>
            </w:r>
          </w:p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Василия Сурикова красота.</w:t>
            </w:r>
          </w:p>
        </w:tc>
      </w:tr>
      <w:tr w:rsidR="00833BAF" w:rsidTr="00833BAF">
        <w:tc>
          <w:tcPr>
            <w:tcW w:w="4785" w:type="dxa"/>
          </w:tcPr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Дом Пашкова на холме,</w:t>
            </w:r>
          </w:p>
          <w:p w:rsidR="00833BAF" w:rsidRDefault="00833BAF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Баженова в Москве.</w:t>
            </w:r>
          </w:p>
        </w:tc>
        <w:tc>
          <w:tcPr>
            <w:tcW w:w="4786" w:type="dxa"/>
          </w:tcPr>
          <w:p w:rsidR="00833BAF" w:rsidRDefault="00F84AD5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В Питере работа архитектора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Клодта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F84AD5" w:rsidRDefault="00F84AD5" w:rsidP="00833BAF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 шлеме и на коне Николай 1 в седле.</w:t>
            </w:r>
          </w:p>
        </w:tc>
      </w:tr>
    </w:tbl>
    <w:p w:rsidR="00833BAF" w:rsidRPr="00833BAF" w:rsidRDefault="00833BAF" w:rsidP="00833BAF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50CE3" w:rsidRDefault="00950CE3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Первые 15 минут  урока я посвящаю проверки знаний и отработки заданий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КИМов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Ученики получают карточки с событиями (1-15 событий) или понятиями (1-10 понятий) к которым должны подписать даты, а далее идет задание из ОГЭ или ЕГЭ. </w:t>
      </w:r>
    </w:p>
    <w:tbl>
      <w:tblPr>
        <w:tblStyle w:val="a4"/>
        <w:tblW w:w="0" w:type="auto"/>
        <w:tblInd w:w="-885" w:type="dxa"/>
        <w:tblLook w:val="04A0"/>
      </w:tblPr>
      <w:tblGrid>
        <w:gridCol w:w="3829"/>
        <w:gridCol w:w="6627"/>
      </w:tblGrid>
      <w:tr w:rsidR="00950CE3" w:rsidTr="00DB634E">
        <w:tc>
          <w:tcPr>
            <w:tcW w:w="3829" w:type="dxa"/>
          </w:tcPr>
          <w:p w:rsidR="00950CE3" w:rsidRDefault="00950CE3" w:rsidP="0095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D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№3.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1)Открытие и роспуск Учредительного собрания; провозглашение РСФСР; создание Красной армии-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2)восстание в Кронштадте-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3)свержение Временного правительства, взятие власти большевиками;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Советов и создание СНК-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4)»Пражская весна»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 войск  стран ОВД в Чехословакию-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5)постановление ЦК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 «О журналах «Звезда» и «Ленинград»-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6)Всемирный фестиваль молодёжи и студентов в Москве-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7)Создание ВЧК и ВСНХ-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8)Пик массовых политических репрессий –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9)партизанская операция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ельсовая война»-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10)военный конфликт с Японией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р. Халхин-Гол-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11)советско-финляндская война-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Ялтинская (Крымская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онференция-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13)период сплошной коллективизации сельского хозяйства (год «великого перелома»)-</w:t>
            </w:r>
          </w:p>
          <w:p w:rsidR="00950CE3" w:rsidRDefault="00950CE3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14)Освобождение Крыма-</w:t>
            </w:r>
          </w:p>
          <w:p w:rsidR="00950CE3" w:rsidRDefault="00950CE3" w:rsidP="00950CE3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34E">
              <w:rPr>
                <w:rFonts w:ascii="Times New Roman" w:hAnsi="Times New Roman" w:cs="Times New Roman"/>
                <w:sz w:val="24"/>
                <w:szCs w:val="24"/>
              </w:rPr>
              <w:t>)капитуляция Японии и окончание</w:t>
            </w:r>
            <w:proofErr w:type="gramStart"/>
            <w:r w:rsidR="00DB63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B634E"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войны-</w:t>
            </w:r>
          </w:p>
        </w:tc>
        <w:tc>
          <w:tcPr>
            <w:tcW w:w="6627" w:type="dxa"/>
          </w:tcPr>
          <w:p w:rsidR="00950CE3" w:rsidRPr="00950CE3" w:rsidRDefault="00950CE3" w:rsidP="00950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      </w:r>
          </w:p>
          <w:p w:rsidR="00950CE3" w:rsidRPr="00950CE3" w:rsidRDefault="00950CE3" w:rsidP="00950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4"/>
              <w:gridCol w:w="2397"/>
              <w:gridCol w:w="1934"/>
            </w:tblGrid>
            <w:tr w:rsidR="00950CE3" w:rsidRPr="00950CE3" w:rsidTr="00950C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Географический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объект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Событие (явление, процесс)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Время, когда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произошло событие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(явление, процесс)</w:t>
                  </w:r>
                </w:p>
              </w:tc>
            </w:tr>
            <w:tr w:rsidR="00950CE3" w:rsidRPr="00950CE3" w:rsidTr="00950C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Нижний Новгород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_______________(А)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______________(Б)</w:t>
                  </w:r>
                </w:p>
              </w:tc>
            </w:tr>
            <w:tr w:rsidR="00950CE3" w:rsidRPr="00950CE3" w:rsidTr="00950C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_______________(В)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Строительство </w:t>
                  </w:r>
                  <w:proofErr w:type="gramStart"/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Транссибирской</w:t>
                  </w:r>
                  <w:proofErr w:type="gramEnd"/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магистрали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______________(Г)</w:t>
                  </w:r>
                </w:p>
              </w:tc>
            </w:tr>
            <w:tr w:rsidR="00950CE3" w:rsidRPr="00950CE3" w:rsidTr="00950C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Архангелогородская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губерния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__________________(Д)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1710-е гг.</w:t>
                  </w:r>
                </w:p>
              </w:tc>
            </w:tr>
            <w:tr w:rsidR="00950CE3" w:rsidRPr="00950CE3" w:rsidTr="00950C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_______________(Е)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Противостояние Красной армии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Добровольческой армии</w:t>
                  </w:r>
                </w:p>
                <w:p w:rsidR="00950CE3" w:rsidRPr="00950CE3" w:rsidRDefault="00950CE3" w:rsidP="00950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генерала </w:t>
                  </w: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А. И. Деникина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1910-е гг.</w:t>
                  </w:r>
                </w:p>
              </w:tc>
            </w:tr>
          </w:tbl>
          <w:p w:rsidR="00950CE3" w:rsidRPr="00950CE3" w:rsidRDefault="00950CE3" w:rsidP="00DB6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Пропущенные элементы: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Псков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первые годы жизни М. В. Ломоносова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1890-е гг.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 1610-е гг.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 Омск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 Медный бунт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 </w:t>
            </w:r>
            <w:proofErr w:type="spellStart"/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Екатеринодар</w:t>
            </w:r>
            <w:proofErr w:type="spellEnd"/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(Краснодар)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 формирование</w:t>
            </w:r>
            <w:proofErr w:type="gramStart"/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торого народного (земского) ополчения</w:t>
            </w:r>
          </w:p>
          <w:p w:rsidR="00950CE3" w:rsidRPr="00950CE3" w:rsidRDefault="00950CE3" w:rsidP="00950CE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 1650-е гг.</w:t>
            </w:r>
          </w:p>
          <w:p w:rsidR="00950CE3" w:rsidRPr="00950CE3" w:rsidRDefault="00950CE3" w:rsidP="00DB6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Запишите в таблицу выбранные цифры под соответствующими буквами.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</w:tblGrid>
            <w:tr w:rsidR="00950CE3" w:rsidRPr="00950CE3" w:rsidTr="00950CE3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</w:tr>
            <w:tr w:rsidR="00950CE3" w:rsidRPr="00950CE3" w:rsidTr="00950CE3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50CE3" w:rsidRPr="00950CE3" w:rsidRDefault="00950CE3" w:rsidP="00950CE3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C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</w:t>
                  </w:r>
                </w:p>
              </w:tc>
            </w:tr>
          </w:tbl>
          <w:p w:rsidR="00950CE3" w:rsidRDefault="00950CE3" w:rsidP="00950CE3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</w:tbl>
    <w:p w:rsidR="00950CE3" w:rsidRPr="00950CE3" w:rsidRDefault="00950CE3" w:rsidP="00950CE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071BA5" w:rsidRDefault="00DB634E" w:rsidP="001E0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34E">
        <w:rPr>
          <w:rFonts w:ascii="Times New Roman" w:hAnsi="Times New Roman" w:cs="Times New Roman"/>
          <w:sz w:val="28"/>
          <w:szCs w:val="28"/>
        </w:rPr>
        <w:t>По примеру этой карточки создано много заданий по датам, термин</w:t>
      </w:r>
      <w:r>
        <w:rPr>
          <w:rFonts w:ascii="Times New Roman" w:hAnsi="Times New Roman" w:cs="Times New Roman"/>
          <w:sz w:val="28"/>
          <w:szCs w:val="28"/>
        </w:rPr>
        <w:t>ам.</w:t>
      </w:r>
      <w:r w:rsidR="00071BA5"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 на уроках использую работу  с текстом</w:t>
      </w:r>
      <w:proofErr w:type="gramStart"/>
      <w:r w:rsidR="00071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BA5">
        <w:rPr>
          <w:rFonts w:ascii="Times New Roman" w:hAnsi="Times New Roman" w:cs="Times New Roman"/>
          <w:sz w:val="28"/>
          <w:szCs w:val="28"/>
        </w:rPr>
        <w:t xml:space="preserve"> картами, иллюстративный материал.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74">
        <w:rPr>
          <w:rFonts w:ascii="Times New Roman" w:hAnsi="Times New Roman" w:cs="Times New Roman"/>
          <w:sz w:val="28"/>
          <w:szCs w:val="28"/>
        </w:rPr>
        <w:t xml:space="preserve">После изучения на уроках главы ученики пишут контрольную </w:t>
      </w:r>
      <w:r w:rsidR="00071BA5">
        <w:rPr>
          <w:rFonts w:ascii="Times New Roman" w:hAnsi="Times New Roman" w:cs="Times New Roman"/>
          <w:sz w:val="28"/>
          <w:szCs w:val="28"/>
        </w:rPr>
        <w:t>работу,</w:t>
      </w:r>
      <w:r w:rsidR="00463774">
        <w:rPr>
          <w:rFonts w:ascii="Times New Roman" w:hAnsi="Times New Roman" w:cs="Times New Roman"/>
          <w:sz w:val="28"/>
          <w:szCs w:val="28"/>
        </w:rPr>
        <w:t xml:space="preserve"> разработанную в соответствии с </w:t>
      </w:r>
      <w:proofErr w:type="spellStart"/>
      <w:r w:rsidR="00463774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46377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ребятами на консультациях по подготовке к экзаменам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разбираем и решаем много предложенных вариантов к каждому задание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071BA5">
        <w:rPr>
          <w:rFonts w:ascii="Times New Roman" w:hAnsi="Times New Roman" w:cs="Times New Roman"/>
          <w:sz w:val="28"/>
          <w:szCs w:val="28"/>
        </w:rPr>
        <w:t xml:space="preserve"> на  сайтах ФИПИ и р</w:t>
      </w:r>
      <w:r w:rsidR="001E058E">
        <w:rPr>
          <w:rFonts w:ascii="Times New Roman" w:hAnsi="Times New Roman" w:cs="Times New Roman"/>
          <w:sz w:val="28"/>
          <w:szCs w:val="28"/>
        </w:rPr>
        <w:t>ешу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ОГЭ и ЕГЭ</w:t>
      </w:r>
      <w:r w:rsidR="001E058E">
        <w:rPr>
          <w:rFonts w:ascii="Times New Roman" w:hAnsi="Times New Roman" w:cs="Times New Roman"/>
          <w:sz w:val="28"/>
          <w:szCs w:val="28"/>
        </w:rPr>
        <w:t xml:space="preserve"> и там же ребята выполняют </w:t>
      </w:r>
      <w:r w:rsidR="00071BA5">
        <w:rPr>
          <w:rFonts w:ascii="Times New Roman" w:hAnsi="Times New Roman" w:cs="Times New Roman"/>
          <w:sz w:val="28"/>
          <w:szCs w:val="28"/>
        </w:rPr>
        <w:t>задания,</w:t>
      </w:r>
      <w:r w:rsidR="001E058E">
        <w:rPr>
          <w:rFonts w:ascii="Times New Roman" w:hAnsi="Times New Roman" w:cs="Times New Roman"/>
          <w:sz w:val="28"/>
          <w:szCs w:val="28"/>
        </w:rPr>
        <w:t xml:space="preserve"> предложенные каждый месяц для отработки. 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учащиеся решают заданий ЕГЭ, тестов из всевозможных учебных пособий, заданий, придуманных учителем, тем больше у них будет опыта, и тем меньше возможных неприятных неожиданностей их будет ожидать во время экзамена.</w:t>
      </w:r>
      <w:r w:rsidR="001E058E" w:rsidRPr="001E0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 Раз в четверть ребята пишут пробный</w:t>
      </w:r>
      <w:r w:rsidR="001E0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экзамен. После проверки выполненных работ</w:t>
      </w:r>
      <w:r w:rsidR="001E058E" w:rsidRPr="001E0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0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мной  уделено </w:t>
      </w:r>
      <w:r w:rsidR="001E058E" w:rsidRPr="001E0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внимание разбору заданий, вызвавших наибольшее затруднение (работа над ошибками).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этого </w:t>
      </w:r>
      <w:r w:rsid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консультации  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анализирую все работы, написанные учащимися и выделяю наиболее трудные задания, разбираем их на </w:t>
      </w:r>
      <w:r w:rsid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консультации (на 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уроке</w:t>
      </w:r>
      <w:r w:rsid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</w:t>
      </w:r>
      <w:r w:rsid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учениками, нахожу или разрабатываю 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аналогичные задания</w:t>
      </w:r>
      <w:r w:rsid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теме и типу) и отрабатываем</w:t>
      </w:r>
      <w:r w:rsidR="001E058E" w:rsidRPr="001E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решение.</w:t>
      </w:r>
    </w:p>
    <w:p w:rsidR="00071BA5" w:rsidRPr="00525C67" w:rsidRDefault="00071BA5" w:rsidP="001E0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</w:t>
      </w:r>
      <w:r w:rsidR="00F6036A" w:rsidRPr="005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вышесказанного</w:t>
      </w:r>
      <w:r w:rsidR="00525C67" w:rsidRPr="005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утверждать, что </w:t>
      </w:r>
      <w:r w:rsidR="00F6036A" w:rsidRPr="005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C67" w:rsidRPr="0052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525C67" w:rsidRPr="00525C6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подготовки</w:t>
      </w:r>
      <w:r w:rsidR="00525C6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 ГИА</w:t>
      </w:r>
      <w:r w:rsidR="00525C67" w:rsidRPr="00525C6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истории необходимо прежде всего использовать поэтапную подготовку учащихся. Такая поэтапная подготовка позволяет учителю организовать учебный процесс как самостоятельный, творческий поиск самого ученика в партнёрском взаимодействии с учителем. И огромную роль играет заинтересованность ученика к предмету и достижение им поставленной цели в хорошей  сдаче экзамена.</w:t>
      </w:r>
    </w:p>
    <w:p w:rsidR="00DB634E" w:rsidRPr="00DB634E" w:rsidRDefault="00DB634E" w:rsidP="00C30669">
      <w:pPr>
        <w:rPr>
          <w:rFonts w:ascii="Times New Roman" w:hAnsi="Times New Roman" w:cs="Times New Roman"/>
          <w:sz w:val="28"/>
          <w:szCs w:val="28"/>
        </w:rPr>
      </w:pPr>
    </w:p>
    <w:p w:rsidR="00DB634E" w:rsidRPr="00DB634E" w:rsidRDefault="00DB634E">
      <w:pPr>
        <w:rPr>
          <w:rFonts w:ascii="Times New Roman" w:hAnsi="Times New Roman" w:cs="Times New Roman"/>
          <w:sz w:val="28"/>
          <w:szCs w:val="28"/>
        </w:rPr>
      </w:pPr>
    </w:p>
    <w:sectPr w:rsidR="00DB634E" w:rsidRPr="00DB634E" w:rsidSect="007B2D12">
      <w:headerReference w:type="default" r:id="rId2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C4" w:rsidRDefault="003B08C4" w:rsidP="0063613A">
      <w:pPr>
        <w:spacing w:after="0" w:line="240" w:lineRule="auto"/>
      </w:pPr>
      <w:r>
        <w:separator/>
      </w:r>
    </w:p>
  </w:endnote>
  <w:endnote w:type="continuationSeparator" w:id="0">
    <w:p w:rsidR="003B08C4" w:rsidRDefault="003B08C4" w:rsidP="006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C4" w:rsidRDefault="003B08C4" w:rsidP="0063613A">
      <w:pPr>
        <w:spacing w:after="0" w:line="240" w:lineRule="auto"/>
      </w:pPr>
      <w:r>
        <w:separator/>
      </w:r>
    </w:p>
  </w:footnote>
  <w:footnote w:type="continuationSeparator" w:id="0">
    <w:p w:rsidR="003B08C4" w:rsidRDefault="003B08C4" w:rsidP="006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3A" w:rsidRDefault="0063613A">
    <w:pPr>
      <w:pStyle w:val="a9"/>
    </w:pPr>
    <w:r>
      <w:t xml:space="preserve">                                               Москвина Татьяна Викторовна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76B"/>
    <w:multiLevelType w:val="hybridMultilevel"/>
    <w:tmpl w:val="43FC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658"/>
    <w:multiLevelType w:val="hybridMultilevel"/>
    <w:tmpl w:val="27CAFB18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>
    <w:nsid w:val="28515F56"/>
    <w:multiLevelType w:val="hybridMultilevel"/>
    <w:tmpl w:val="7C869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0884"/>
    <w:multiLevelType w:val="hybridMultilevel"/>
    <w:tmpl w:val="C43C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15DF"/>
    <w:multiLevelType w:val="hybridMultilevel"/>
    <w:tmpl w:val="65E8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1E1"/>
    <w:rsid w:val="000060B0"/>
    <w:rsid w:val="00071BA5"/>
    <w:rsid w:val="00082293"/>
    <w:rsid w:val="000B4ABA"/>
    <w:rsid w:val="001E058E"/>
    <w:rsid w:val="00334D59"/>
    <w:rsid w:val="00351156"/>
    <w:rsid w:val="003B08C4"/>
    <w:rsid w:val="003C5458"/>
    <w:rsid w:val="003D2D6A"/>
    <w:rsid w:val="004054DF"/>
    <w:rsid w:val="00463774"/>
    <w:rsid w:val="00472465"/>
    <w:rsid w:val="00491B1F"/>
    <w:rsid w:val="00525C67"/>
    <w:rsid w:val="005B50F2"/>
    <w:rsid w:val="005C124E"/>
    <w:rsid w:val="005D7C04"/>
    <w:rsid w:val="005F280B"/>
    <w:rsid w:val="00611AF4"/>
    <w:rsid w:val="0063613A"/>
    <w:rsid w:val="006A2926"/>
    <w:rsid w:val="006D55C9"/>
    <w:rsid w:val="007B2D12"/>
    <w:rsid w:val="008031E1"/>
    <w:rsid w:val="00833BAF"/>
    <w:rsid w:val="00863EFD"/>
    <w:rsid w:val="00911005"/>
    <w:rsid w:val="00921FD1"/>
    <w:rsid w:val="00950CE3"/>
    <w:rsid w:val="00970363"/>
    <w:rsid w:val="00AD444B"/>
    <w:rsid w:val="00AE498F"/>
    <w:rsid w:val="00B07C86"/>
    <w:rsid w:val="00B66DD3"/>
    <w:rsid w:val="00BB4BBE"/>
    <w:rsid w:val="00C30669"/>
    <w:rsid w:val="00C81FAE"/>
    <w:rsid w:val="00D070E2"/>
    <w:rsid w:val="00D37639"/>
    <w:rsid w:val="00DB634E"/>
    <w:rsid w:val="00DE710D"/>
    <w:rsid w:val="00EB721C"/>
    <w:rsid w:val="00F6036A"/>
    <w:rsid w:val="00F83B4A"/>
    <w:rsid w:val="00F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47"/>
        <o:r id="V:Rule16" type="connector" idref="#_x0000_s1052"/>
        <o:r id="V:Rule17" type="connector" idref="#_x0000_s1055"/>
        <o:r id="V:Rule18" type="connector" idref="#_x0000_s1044"/>
        <o:r id="V:Rule19" type="connector" idref="#_x0000_s1049"/>
        <o:r id="V:Rule20" type="connector" idref="#_x0000_s1045"/>
        <o:r id="V:Rule21" type="connector" idref="#_x0000_s1053"/>
        <o:r id="V:Rule22" type="connector" idref="#_x0000_s1048"/>
        <o:r id="V:Rule23" type="connector" idref="#_x0000_s1042"/>
        <o:r id="V:Rule24" type="connector" idref="#_x0000_s1046"/>
        <o:r id="V:Rule25" type="connector" idref="#_x0000_s1050"/>
        <o:r id="V:Rule26" type="connector" idref="#_x0000_s1054"/>
        <o:r id="V:Rule27" type="connector" idref="#_x0000_s1043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0669"/>
    <w:pPr>
      <w:ind w:left="720"/>
      <w:contextualSpacing/>
    </w:pPr>
  </w:style>
  <w:style w:type="paragraph" w:customStyle="1" w:styleId="leftmargin">
    <w:name w:val="left_margin"/>
    <w:basedOn w:val="a"/>
    <w:rsid w:val="000B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4ABA"/>
    <w:rPr>
      <w:color w:val="0000FF"/>
      <w:u w:val="single"/>
    </w:rPr>
  </w:style>
  <w:style w:type="character" w:customStyle="1" w:styleId="probnums">
    <w:name w:val="prob_nums"/>
    <w:basedOn w:val="a0"/>
    <w:rsid w:val="000B4ABA"/>
  </w:style>
  <w:style w:type="character" w:customStyle="1" w:styleId="shareph">
    <w:name w:val="share_ph"/>
    <w:basedOn w:val="a0"/>
    <w:rsid w:val="000B4ABA"/>
  </w:style>
  <w:style w:type="paragraph" w:styleId="a7">
    <w:name w:val="Balloon Text"/>
    <w:basedOn w:val="a"/>
    <w:link w:val="a8"/>
    <w:uiPriority w:val="99"/>
    <w:semiHidden/>
    <w:unhideWhenUsed/>
    <w:rsid w:val="000B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13A"/>
  </w:style>
  <w:style w:type="paragraph" w:styleId="ab">
    <w:name w:val="footer"/>
    <w:basedOn w:val="a"/>
    <w:link w:val="ac"/>
    <w:uiPriority w:val="99"/>
    <w:semiHidden/>
    <w:unhideWhenUsed/>
    <w:rsid w:val="006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87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05435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7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54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5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62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4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991782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6283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02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8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8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7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26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44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9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-ru.ru/rod-ryurikovichey/ryurik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y-ru.ru/rod-ryurikovichey/olg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story-ru.ru/rod-ryurikovichey/igor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story-ru.ru/rod-ryurikovichey/oleg-veshchiy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10</cp:revision>
  <cp:lastPrinted>2022-08-25T16:20:00Z</cp:lastPrinted>
  <dcterms:created xsi:type="dcterms:W3CDTF">2022-08-21T07:48:00Z</dcterms:created>
  <dcterms:modified xsi:type="dcterms:W3CDTF">2022-08-25T16:24:00Z</dcterms:modified>
</cp:coreProperties>
</file>