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AC" w:rsidRPr="00E12A53" w:rsidRDefault="00120DAC" w:rsidP="00E12A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2A53">
        <w:rPr>
          <w:rFonts w:ascii="Times New Roman" w:hAnsi="Times New Roman" w:cs="Times New Roman"/>
          <w:b/>
          <w:sz w:val="24"/>
          <w:szCs w:val="24"/>
        </w:rPr>
        <w:t xml:space="preserve">Конференция памяти народного учителя </w:t>
      </w:r>
      <w:proofErr w:type="spellStart"/>
      <w:r w:rsidRPr="00E12A53">
        <w:rPr>
          <w:rFonts w:ascii="Times New Roman" w:hAnsi="Times New Roman" w:cs="Times New Roman"/>
          <w:b/>
          <w:sz w:val="24"/>
          <w:szCs w:val="24"/>
        </w:rPr>
        <w:t>А.Ф.Иванова</w:t>
      </w:r>
      <w:proofErr w:type="spellEnd"/>
    </w:p>
    <w:p w:rsidR="00120DAC" w:rsidRPr="00E12A53" w:rsidRDefault="00120DAC" w:rsidP="00E12A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53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="006C3E15" w:rsidRPr="00E12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05" w:rsidRPr="00E12A53">
        <w:rPr>
          <w:rFonts w:ascii="Times New Roman" w:hAnsi="Times New Roman" w:cs="Times New Roman"/>
          <w:b/>
          <w:sz w:val="24"/>
          <w:szCs w:val="24"/>
        </w:rPr>
        <w:t>«Компетенция воспитателя – условие развития навыков будущего дошкольника»</w:t>
      </w:r>
      <w:r w:rsidR="006C3E15" w:rsidRPr="00E12A53">
        <w:rPr>
          <w:rFonts w:ascii="Times New Roman" w:hAnsi="Times New Roman" w:cs="Times New Roman"/>
          <w:b/>
          <w:sz w:val="24"/>
          <w:szCs w:val="24"/>
        </w:rPr>
        <w:t>.</w:t>
      </w:r>
    </w:p>
    <w:p w:rsidR="00120DAC" w:rsidRPr="00E12A53" w:rsidRDefault="00120DAC" w:rsidP="00E12A5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b/>
          <w:sz w:val="24"/>
          <w:szCs w:val="24"/>
        </w:rPr>
        <w:t>Доклад на секции:</w:t>
      </w:r>
      <w:r w:rsidR="006C3E15" w:rsidRPr="00E12A53">
        <w:rPr>
          <w:rFonts w:ascii="Times New Roman" w:hAnsi="Times New Roman" w:cs="Times New Roman"/>
          <w:b/>
          <w:sz w:val="24"/>
          <w:szCs w:val="24"/>
        </w:rPr>
        <w:t xml:space="preserve"> «Наставничество: территория новых возможностей</w:t>
      </w:r>
      <w:r w:rsidR="00EE5F05" w:rsidRPr="00E12A53">
        <w:rPr>
          <w:rFonts w:ascii="Times New Roman" w:hAnsi="Times New Roman" w:cs="Times New Roman"/>
          <w:b/>
          <w:sz w:val="24"/>
          <w:szCs w:val="24"/>
        </w:rPr>
        <w:t xml:space="preserve"> современного педагога»</w:t>
      </w:r>
    </w:p>
    <w:bookmarkEnd w:id="0"/>
    <w:p w:rsidR="006E7669" w:rsidRPr="00E12A53" w:rsidRDefault="006E7669" w:rsidP="00E12A5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Химич Людмила Сергеевна, </w:t>
      </w:r>
    </w:p>
    <w:p w:rsidR="006E7669" w:rsidRPr="00E12A53" w:rsidRDefault="006E7669" w:rsidP="00E12A5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20DAC" w:rsidRPr="00E12A53" w:rsidRDefault="006E7669" w:rsidP="00E12A5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>МБДОУ «Детство» «ЦРР» г. Калуги НСП «Акварель»</w:t>
      </w:r>
    </w:p>
    <w:p w:rsidR="009753F5" w:rsidRPr="00E12A53" w:rsidRDefault="00360831" w:rsidP="00E12A53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A53">
        <w:rPr>
          <w:rFonts w:ascii="Times New Roman" w:hAnsi="Times New Roman" w:cs="Times New Roman"/>
          <w:i/>
          <w:sz w:val="24"/>
          <w:szCs w:val="24"/>
        </w:rPr>
        <w:t>Наставник</w:t>
      </w:r>
      <w:r w:rsidR="00655634" w:rsidRPr="00E12A53">
        <w:rPr>
          <w:rFonts w:ascii="Times New Roman" w:hAnsi="Times New Roman" w:cs="Times New Roman"/>
          <w:i/>
          <w:sz w:val="24"/>
          <w:szCs w:val="24"/>
        </w:rPr>
        <w:t xml:space="preserve"> – это секретное оружие </w:t>
      </w:r>
    </w:p>
    <w:p w:rsidR="0088657F" w:rsidRPr="00E12A53" w:rsidRDefault="00655634" w:rsidP="00E12A53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A53">
        <w:rPr>
          <w:rFonts w:ascii="Times New Roman" w:hAnsi="Times New Roman" w:cs="Times New Roman"/>
          <w:i/>
          <w:sz w:val="24"/>
          <w:szCs w:val="24"/>
        </w:rPr>
        <w:t>самых успешных людей планеты.</w:t>
      </w:r>
    </w:p>
    <w:p w:rsidR="005149DD" w:rsidRPr="00E12A53" w:rsidRDefault="00CB1C5F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Наставничество является технологией, которая позволяет осуществить непрерывное профессиональное развитие педагогов. Потребность в наставничестве встает сегодня особо остро, так как стремительные изменения в системе образования, в организационных процессах и образовательной среде требуют от педагога моментальной реакции. Наставничество позволяет органически соед</w:t>
      </w:r>
      <w:r w:rsidR="000159AA" w:rsidRPr="00E12A53">
        <w:rPr>
          <w:rFonts w:ascii="Times New Roman" w:hAnsi="Times New Roman" w:cs="Times New Roman"/>
          <w:sz w:val="24"/>
          <w:szCs w:val="24"/>
        </w:rPr>
        <w:t>инить профессиональное развитие,</w:t>
      </w:r>
      <w:r w:rsidRPr="00E12A53">
        <w:rPr>
          <w:rFonts w:ascii="Times New Roman" w:hAnsi="Times New Roman" w:cs="Times New Roman"/>
          <w:sz w:val="24"/>
          <w:szCs w:val="24"/>
        </w:rPr>
        <w:t xml:space="preserve"> его персонификацию и в то же время гарантирует комплексный подход к каждому работнику образовательного учреждения.</w:t>
      </w:r>
      <w:r w:rsidR="00FB0014" w:rsidRPr="00E12A53">
        <w:rPr>
          <w:rFonts w:ascii="Times New Roman" w:hAnsi="Times New Roman" w:cs="Times New Roman"/>
          <w:sz w:val="24"/>
          <w:szCs w:val="24"/>
        </w:rPr>
        <w:t xml:space="preserve"> Мы рассматриваем наставничество, как средство профессионализации, профессиональной адаптации на рабочем месте, повышение квалификации воспитателей и специалистов, индивидуализации, построения персонализированной программы профессионального роста</w:t>
      </w:r>
      <w:r w:rsidR="00120DAC" w:rsidRPr="00E12A53">
        <w:rPr>
          <w:rFonts w:ascii="Times New Roman" w:hAnsi="Times New Roman" w:cs="Times New Roman"/>
          <w:sz w:val="24"/>
          <w:szCs w:val="24"/>
        </w:rPr>
        <w:t xml:space="preserve"> (далее - программа наставничества)</w:t>
      </w:r>
      <w:r w:rsidR="00FB0014" w:rsidRPr="00E12A53">
        <w:rPr>
          <w:rFonts w:ascii="Times New Roman" w:hAnsi="Times New Roman" w:cs="Times New Roman"/>
          <w:sz w:val="24"/>
          <w:szCs w:val="24"/>
        </w:rPr>
        <w:t xml:space="preserve"> педагогов, где наставником может стать каждый для каждого.</w:t>
      </w:r>
      <w:r w:rsidR="00F1737A" w:rsidRPr="00E12A53">
        <w:rPr>
          <w:rFonts w:ascii="Times New Roman" w:hAnsi="Times New Roman" w:cs="Times New Roman"/>
          <w:sz w:val="24"/>
          <w:szCs w:val="24"/>
        </w:rPr>
        <w:t xml:space="preserve"> В докладе будут</w:t>
      </w:r>
      <w:r w:rsidR="000159AA" w:rsidRPr="00E12A53">
        <w:rPr>
          <w:rFonts w:ascii="Times New Roman" w:hAnsi="Times New Roman" w:cs="Times New Roman"/>
          <w:sz w:val="24"/>
          <w:szCs w:val="24"/>
        </w:rPr>
        <w:t xml:space="preserve"> использованы следующие понятия:</w:t>
      </w:r>
    </w:p>
    <w:p w:rsidR="00E51C1D" w:rsidRPr="00E12A53" w:rsidRDefault="00E51C1D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</w:t>
      </w:r>
      <w:r w:rsidRPr="00E12A53"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 w:rsidRPr="00E12A53">
        <w:rPr>
          <w:rFonts w:ascii="Times New Roman" w:hAnsi="Times New Roman" w:cs="Times New Roman"/>
          <w:sz w:val="24"/>
          <w:szCs w:val="24"/>
        </w:rPr>
        <w:t xml:space="preserve"> – это универсальная технология передачи опыта и знаний, фор</w:t>
      </w:r>
      <w:r w:rsidR="00120DAC" w:rsidRPr="00E12A53">
        <w:rPr>
          <w:rFonts w:ascii="Times New Roman" w:hAnsi="Times New Roman" w:cs="Times New Roman"/>
          <w:sz w:val="24"/>
          <w:szCs w:val="24"/>
        </w:rPr>
        <w:t xml:space="preserve">мирование навыков, компетенций </w:t>
      </w:r>
      <w:r w:rsidRPr="00E12A53">
        <w:rPr>
          <w:rFonts w:ascii="Times New Roman" w:hAnsi="Times New Roman" w:cs="Times New Roman"/>
          <w:sz w:val="24"/>
          <w:szCs w:val="24"/>
        </w:rPr>
        <w:t xml:space="preserve">и ценностей через неформальное </w:t>
      </w:r>
      <w:proofErr w:type="spellStart"/>
      <w:r w:rsidRPr="00E12A53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E12A53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E51C1D" w:rsidRPr="00E12A53" w:rsidRDefault="00E51C1D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</w:t>
      </w:r>
      <w:r w:rsidRPr="00E12A53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E12A53">
        <w:rPr>
          <w:rFonts w:ascii="Times New Roman" w:hAnsi="Times New Roman" w:cs="Times New Roman"/>
          <w:sz w:val="24"/>
          <w:szCs w:val="24"/>
        </w:rPr>
        <w:t xml:space="preserve"> – участник программы наставничества, имеющий успешны</w:t>
      </w:r>
      <w:r w:rsidR="00120DAC" w:rsidRPr="00E12A53">
        <w:rPr>
          <w:rFonts w:ascii="Times New Roman" w:hAnsi="Times New Roman" w:cs="Times New Roman"/>
          <w:sz w:val="24"/>
          <w:szCs w:val="24"/>
        </w:rPr>
        <w:t xml:space="preserve">й опыт в достижении </w:t>
      </w:r>
      <w:r w:rsidRPr="00E12A53">
        <w:rPr>
          <w:rFonts w:ascii="Times New Roman" w:hAnsi="Times New Roman" w:cs="Times New Roman"/>
          <w:sz w:val="24"/>
          <w:szCs w:val="24"/>
        </w:rPr>
        <w:t>профессионального результата, компетентный и готовый поделиться опытом и навыками, необходимыми для стимуляции и поддерж</w:t>
      </w:r>
      <w:r w:rsidR="00120DAC" w:rsidRPr="00E12A53">
        <w:rPr>
          <w:rFonts w:ascii="Times New Roman" w:hAnsi="Times New Roman" w:cs="Times New Roman"/>
          <w:sz w:val="24"/>
          <w:szCs w:val="24"/>
        </w:rPr>
        <w:t>ки процессов самореализации и са</w:t>
      </w:r>
      <w:r w:rsidRPr="00E12A53">
        <w:rPr>
          <w:rFonts w:ascii="Times New Roman" w:hAnsi="Times New Roman" w:cs="Times New Roman"/>
          <w:sz w:val="24"/>
          <w:szCs w:val="24"/>
        </w:rPr>
        <w:t>мо</w:t>
      </w:r>
      <w:r w:rsidR="00120DAC" w:rsidRPr="00E12A53">
        <w:rPr>
          <w:rFonts w:ascii="Times New Roman" w:hAnsi="Times New Roman" w:cs="Times New Roman"/>
          <w:sz w:val="24"/>
          <w:szCs w:val="24"/>
        </w:rPr>
        <w:t>со</w:t>
      </w:r>
      <w:r w:rsidRPr="00E12A53">
        <w:rPr>
          <w:rFonts w:ascii="Times New Roman" w:hAnsi="Times New Roman" w:cs="Times New Roman"/>
          <w:sz w:val="24"/>
          <w:szCs w:val="24"/>
        </w:rPr>
        <w:t>вершенствования наставляемого.</w:t>
      </w:r>
    </w:p>
    <w:p w:rsidR="00E51C1D" w:rsidRPr="00E12A53" w:rsidRDefault="00E51C1D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</w:t>
      </w:r>
      <w:r w:rsidRPr="00E12A53">
        <w:rPr>
          <w:rFonts w:ascii="Times New Roman" w:hAnsi="Times New Roman" w:cs="Times New Roman"/>
          <w:i/>
          <w:sz w:val="24"/>
          <w:szCs w:val="24"/>
        </w:rPr>
        <w:t xml:space="preserve">Наставляемый – </w:t>
      </w:r>
      <w:r w:rsidRPr="00E12A53">
        <w:rPr>
          <w:rFonts w:ascii="Times New Roman" w:hAnsi="Times New Roman" w:cs="Times New Roman"/>
          <w:sz w:val="24"/>
          <w:szCs w:val="24"/>
        </w:rPr>
        <w:t>участник программы</w:t>
      </w:r>
      <w:r w:rsidR="007D2E55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120DAC" w:rsidRPr="00E12A53">
        <w:rPr>
          <w:rFonts w:ascii="Times New Roman" w:hAnsi="Times New Roman" w:cs="Times New Roman"/>
          <w:sz w:val="24"/>
          <w:szCs w:val="24"/>
        </w:rPr>
        <w:t>наставничества</w:t>
      </w:r>
      <w:r w:rsidR="007D2E55" w:rsidRPr="00E12A53">
        <w:rPr>
          <w:rFonts w:ascii="Times New Roman" w:hAnsi="Times New Roman" w:cs="Times New Roman"/>
          <w:sz w:val="24"/>
          <w:szCs w:val="24"/>
        </w:rPr>
        <w:t>, который через взаимодействие с наставником и при его помощи и поддержки решает конкретные профессиональные задачи, приобретает опыт и развивает новые навыки и компетенции.</w:t>
      </w:r>
    </w:p>
    <w:p w:rsidR="007D2E55" w:rsidRPr="00E12A53" w:rsidRDefault="007D2E55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</w:t>
      </w:r>
      <w:r w:rsidRPr="00E12A53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E12A53">
        <w:rPr>
          <w:rFonts w:ascii="Times New Roman" w:hAnsi="Times New Roman" w:cs="Times New Roman"/>
          <w:sz w:val="24"/>
          <w:szCs w:val="24"/>
        </w:rPr>
        <w:t xml:space="preserve"> – способ реализации программы наставничества, участники которой находятся в заданной обстоятельствами ситуации.</w:t>
      </w:r>
    </w:p>
    <w:p w:rsidR="007D2E55" w:rsidRPr="00E12A53" w:rsidRDefault="007D2E55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12A53">
        <w:rPr>
          <w:rFonts w:ascii="Times New Roman" w:hAnsi="Times New Roman" w:cs="Times New Roman"/>
          <w:i/>
          <w:sz w:val="24"/>
          <w:szCs w:val="24"/>
        </w:rPr>
        <w:t>Виртуальное наставничество</w:t>
      </w:r>
      <w:r w:rsidR="00120DAC" w:rsidRPr="00E12A53">
        <w:rPr>
          <w:rFonts w:ascii="Times New Roman" w:hAnsi="Times New Roman" w:cs="Times New Roman"/>
          <w:sz w:val="24"/>
          <w:szCs w:val="24"/>
        </w:rPr>
        <w:t xml:space="preserve"> – тип наставничества, которое осуществляется с использованием</w:t>
      </w:r>
      <w:r w:rsidRPr="00E12A53">
        <w:rPr>
          <w:rFonts w:ascii="Times New Roman" w:hAnsi="Times New Roman" w:cs="Times New Roman"/>
          <w:sz w:val="24"/>
          <w:szCs w:val="24"/>
        </w:rPr>
        <w:t xml:space="preserve"> видеоконференции, Интернет и </w:t>
      </w:r>
      <w:r w:rsidR="00120DAC" w:rsidRPr="00E12A53">
        <w:rPr>
          <w:rFonts w:ascii="Times New Roman" w:hAnsi="Times New Roman" w:cs="Times New Roman"/>
          <w:sz w:val="24"/>
          <w:szCs w:val="24"/>
        </w:rPr>
        <w:t>др</w:t>
      </w:r>
      <w:r w:rsidRPr="00E12A53">
        <w:rPr>
          <w:rFonts w:ascii="Times New Roman" w:hAnsi="Times New Roman" w:cs="Times New Roman"/>
          <w:sz w:val="24"/>
          <w:szCs w:val="24"/>
        </w:rPr>
        <w:t>.</w:t>
      </w:r>
    </w:p>
    <w:p w:rsidR="007D2E55" w:rsidRPr="00E12A53" w:rsidRDefault="007D2E55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 </w:t>
      </w:r>
      <w:r w:rsidRPr="00E12A53">
        <w:rPr>
          <w:rFonts w:ascii="Times New Roman" w:hAnsi="Times New Roman" w:cs="Times New Roman"/>
          <w:i/>
          <w:sz w:val="24"/>
          <w:szCs w:val="24"/>
        </w:rPr>
        <w:t xml:space="preserve">Куратор </w:t>
      </w:r>
      <w:r w:rsidRPr="00E12A53">
        <w:rPr>
          <w:rFonts w:ascii="Times New Roman" w:hAnsi="Times New Roman" w:cs="Times New Roman"/>
          <w:sz w:val="24"/>
          <w:szCs w:val="24"/>
        </w:rPr>
        <w:t>– сотрудник образовательного учреждения, который отвечает за реализацию программы наставничества.</w:t>
      </w:r>
    </w:p>
    <w:p w:rsidR="00B1468F" w:rsidRPr="00E12A53" w:rsidRDefault="00120DAC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i/>
          <w:sz w:val="24"/>
          <w:szCs w:val="24"/>
        </w:rPr>
        <w:t>П</w:t>
      </w:r>
      <w:r w:rsidR="00B1468F" w:rsidRPr="00E12A53">
        <w:rPr>
          <w:rFonts w:ascii="Times New Roman" w:hAnsi="Times New Roman" w:cs="Times New Roman"/>
          <w:i/>
          <w:sz w:val="24"/>
          <w:szCs w:val="24"/>
        </w:rPr>
        <w:t>рограмма наставничества</w:t>
      </w:r>
      <w:r w:rsidR="0056502D" w:rsidRPr="00E12A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12A53">
        <w:rPr>
          <w:rFonts w:ascii="Times New Roman" w:hAnsi="Times New Roman" w:cs="Times New Roman"/>
          <w:sz w:val="24"/>
          <w:szCs w:val="24"/>
        </w:rPr>
        <w:t>это внутренний документ образовательной организации, который</w:t>
      </w:r>
      <w:r w:rsidRPr="00E12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02D" w:rsidRPr="00E12A53">
        <w:rPr>
          <w:rFonts w:ascii="Times New Roman" w:hAnsi="Times New Roman" w:cs="Times New Roman"/>
          <w:sz w:val="24"/>
          <w:szCs w:val="24"/>
        </w:rPr>
        <w:t>включает описание форм</w:t>
      </w:r>
      <w:r w:rsidR="00762D76" w:rsidRPr="00E12A53">
        <w:rPr>
          <w:rFonts w:ascii="Times New Roman" w:hAnsi="Times New Roman" w:cs="Times New Roman"/>
          <w:sz w:val="24"/>
          <w:szCs w:val="24"/>
        </w:rPr>
        <w:t>,</w:t>
      </w:r>
      <w:r w:rsidR="0056502D" w:rsidRPr="00E12A53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0515D0" w:rsidRPr="00E12A53">
        <w:rPr>
          <w:rFonts w:ascii="Times New Roman" w:hAnsi="Times New Roman" w:cs="Times New Roman"/>
          <w:sz w:val="24"/>
          <w:szCs w:val="24"/>
        </w:rPr>
        <w:t>, участников</w:t>
      </w:r>
      <w:r w:rsidR="00762D76" w:rsidRPr="00E12A53">
        <w:rPr>
          <w:rFonts w:ascii="Times New Roman" w:hAnsi="Times New Roman" w:cs="Times New Roman"/>
          <w:sz w:val="24"/>
          <w:szCs w:val="24"/>
        </w:rPr>
        <w:t>,</w:t>
      </w:r>
      <w:r w:rsidR="000515D0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762D76" w:rsidRPr="00E12A53">
        <w:rPr>
          <w:rFonts w:ascii="Times New Roman" w:hAnsi="Times New Roman" w:cs="Times New Roman"/>
          <w:sz w:val="24"/>
          <w:szCs w:val="24"/>
        </w:rPr>
        <w:t>направлений наставнической деятельности</w:t>
      </w:r>
      <w:r w:rsidR="000515D0" w:rsidRPr="00E12A53">
        <w:rPr>
          <w:rFonts w:ascii="Times New Roman" w:hAnsi="Times New Roman" w:cs="Times New Roman"/>
          <w:sz w:val="24"/>
          <w:szCs w:val="24"/>
        </w:rPr>
        <w:t xml:space="preserve"> и перечень мероприятий, нацеленных на устранение выявленных профессиональных затруднений наставляемого.</w:t>
      </w:r>
    </w:p>
    <w:p w:rsidR="00762D76" w:rsidRPr="00E12A53" w:rsidRDefault="000515D0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В нашем дошкольном учреждении преобладают педагоги со стажем работы до 5 лет, 30% педагогов не имеют дошкольного образования, ими пройдены курсы переподготовки. </w:t>
      </w:r>
      <w:r w:rsidR="00762D76" w:rsidRPr="00E12A53">
        <w:rPr>
          <w:rFonts w:ascii="Times New Roman" w:hAnsi="Times New Roman" w:cs="Times New Roman"/>
          <w:sz w:val="24"/>
          <w:szCs w:val="24"/>
        </w:rPr>
        <w:t xml:space="preserve">Поэтому вопрос повышения квалификации воспитателей и специалистов посредством </w:t>
      </w:r>
      <w:proofErr w:type="gramStart"/>
      <w:r w:rsidR="00762D76" w:rsidRPr="00E12A53">
        <w:rPr>
          <w:rFonts w:ascii="Times New Roman" w:hAnsi="Times New Roman" w:cs="Times New Roman"/>
          <w:sz w:val="24"/>
          <w:szCs w:val="24"/>
        </w:rPr>
        <w:t>разработки  персонализированных</w:t>
      </w:r>
      <w:proofErr w:type="gramEnd"/>
      <w:r w:rsidR="00762D76" w:rsidRPr="00E12A53">
        <w:rPr>
          <w:rFonts w:ascii="Times New Roman" w:hAnsi="Times New Roman" w:cs="Times New Roman"/>
          <w:sz w:val="24"/>
          <w:szCs w:val="24"/>
        </w:rPr>
        <w:t xml:space="preserve"> программ профессионального роста </w:t>
      </w:r>
      <w:r w:rsidRPr="00E12A53">
        <w:rPr>
          <w:rFonts w:ascii="Times New Roman" w:hAnsi="Times New Roman" w:cs="Times New Roman"/>
          <w:sz w:val="24"/>
          <w:szCs w:val="24"/>
        </w:rPr>
        <w:t>в нашем дошкольном учреждении актуален.</w:t>
      </w:r>
      <w:r w:rsidR="00762D76" w:rsidRPr="00E12A53">
        <w:rPr>
          <w:rFonts w:ascii="Times New Roman" w:hAnsi="Times New Roman" w:cs="Times New Roman"/>
          <w:sz w:val="24"/>
          <w:szCs w:val="24"/>
        </w:rPr>
        <w:t xml:space="preserve"> Опыт реализации программ наставничества свидетельствует о том, что очень важно правильно распределить функционал межу участниками. В образовательном учреждении сложилась структурно – функциональная модель профессионального роста и компетенций воспитателя</w:t>
      </w:r>
      <w:r w:rsidR="009D03D4" w:rsidRPr="00E12A53">
        <w:rPr>
          <w:rFonts w:ascii="Times New Roman" w:hAnsi="Times New Roman" w:cs="Times New Roman"/>
          <w:sz w:val="24"/>
          <w:szCs w:val="24"/>
        </w:rPr>
        <w:t>, в которой с одной стороны перечислены участники наставнической деятельности, с другой их функционал (Таблица).</w:t>
      </w:r>
    </w:p>
    <w:p w:rsidR="009D03D4" w:rsidRPr="00E12A53" w:rsidRDefault="009D03D4" w:rsidP="00E12A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>Таблица</w:t>
      </w:r>
    </w:p>
    <w:p w:rsidR="009D03D4" w:rsidRPr="00E12A53" w:rsidRDefault="00C02C82" w:rsidP="00E12A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Структурно – </w:t>
      </w:r>
      <w:r w:rsidR="00AD51B4" w:rsidRPr="00E12A53">
        <w:rPr>
          <w:rFonts w:ascii="Times New Roman" w:hAnsi="Times New Roman" w:cs="Times New Roman"/>
          <w:sz w:val="24"/>
          <w:szCs w:val="24"/>
        </w:rPr>
        <w:t>функциональная модель профессионального роста и ком</w:t>
      </w:r>
      <w:r w:rsidR="009D03D4" w:rsidRPr="00E12A53">
        <w:rPr>
          <w:rFonts w:ascii="Times New Roman" w:hAnsi="Times New Roman" w:cs="Times New Roman"/>
          <w:sz w:val="24"/>
          <w:szCs w:val="24"/>
        </w:rPr>
        <w:t xml:space="preserve">петенций воспитателя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D03D4" w:rsidRPr="00E12A53" w:rsidTr="00B07F71">
        <w:tc>
          <w:tcPr>
            <w:tcW w:w="3936" w:type="dxa"/>
          </w:tcPr>
          <w:p w:rsidR="009D03D4" w:rsidRPr="00E12A53" w:rsidRDefault="009D03D4" w:rsidP="00E12A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наставничества</w:t>
            </w:r>
          </w:p>
        </w:tc>
        <w:tc>
          <w:tcPr>
            <w:tcW w:w="5634" w:type="dxa"/>
          </w:tcPr>
          <w:p w:rsidR="009D03D4" w:rsidRPr="00E12A53" w:rsidRDefault="009D03D4" w:rsidP="00E12A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</w:tr>
      <w:tr w:rsidR="009D03D4" w:rsidRPr="00E12A53" w:rsidTr="00B07F71">
        <w:tc>
          <w:tcPr>
            <w:tcW w:w="3936" w:type="dxa"/>
          </w:tcPr>
          <w:p w:rsidR="009D03D4" w:rsidRPr="00E12A53" w:rsidRDefault="009D03D4" w:rsidP="00E1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Заведующий (руководитель ДОУ)</w:t>
            </w:r>
          </w:p>
        </w:tc>
        <w:tc>
          <w:tcPr>
            <w:tcW w:w="5634" w:type="dxa"/>
          </w:tcPr>
          <w:p w:rsidR="009D03D4" w:rsidRPr="00E12A53" w:rsidRDefault="009D03D4" w:rsidP="00E1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профессионального</w:t>
            </w:r>
            <w:proofErr w:type="gramEnd"/>
            <w:r w:rsidRPr="00E12A53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педагогических кадров, обеспечение качества дошкольного образования. Регулирование взаимоотношений, развитие личностно ориентированных отношений между сотрудников формирование в учреждении такой категории педагогов, которая способна брать на себя ответственность за обучение коллег</w:t>
            </w:r>
            <w:r w:rsidR="000159AA" w:rsidRPr="00E1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3D4" w:rsidRPr="00E12A53" w:rsidTr="00B07F71">
        <w:tc>
          <w:tcPr>
            <w:tcW w:w="3936" w:type="dxa"/>
          </w:tcPr>
          <w:p w:rsidR="009D03D4" w:rsidRPr="00E12A53" w:rsidRDefault="009D03D4" w:rsidP="00E1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Методист (старший воспитатель) – куратор</w:t>
            </w:r>
          </w:p>
        </w:tc>
        <w:tc>
          <w:tcPr>
            <w:tcW w:w="5634" w:type="dxa"/>
          </w:tcPr>
          <w:p w:rsidR="009D03D4" w:rsidRPr="00E12A53" w:rsidRDefault="00B07F71" w:rsidP="00E12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и наставляемым разрабатывает программу наставничества, определяет конкретные меры, направленные на устранение профессиональных затруднений наставляемого, определяет сроки достижения </w:t>
            </w:r>
            <w:r w:rsidRPr="00E1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промежуточных и конечных результатов. Проводит мониторинг реализации программы наставничества, подводит итоги, </w:t>
            </w:r>
            <w:proofErr w:type="gramStart"/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осуществляет  при</w:t>
            </w:r>
            <w:proofErr w:type="gramEnd"/>
            <w:r w:rsidRPr="00E12A5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коррекцию задач, мероприятий программы наставничества</w:t>
            </w:r>
            <w:r w:rsidR="00745FAD" w:rsidRPr="00E12A53">
              <w:rPr>
                <w:rFonts w:ascii="Times New Roman" w:hAnsi="Times New Roman" w:cs="Times New Roman"/>
                <w:sz w:val="24"/>
                <w:szCs w:val="24"/>
              </w:rPr>
              <w:t>. Формирует банк информации из опыта работы по наставничеству.</w:t>
            </w:r>
          </w:p>
        </w:tc>
      </w:tr>
      <w:tr w:rsidR="009D03D4" w:rsidRPr="00E12A53" w:rsidTr="00B07F71">
        <w:tc>
          <w:tcPr>
            <w:tcW w:w="3936" w:type="dxa"/>
          </w:tcPr>
          <w:p w:rsidR="009D03D4" w:rsidRPr="00E12A53" w:rsidRDefault="009D03D4" w:rsidP="00E1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(педагог, специалист ДОУ)</w:t>
            </w:r>
          </w:p>
          <w:p w:rsidR="009D03D4" w:rsidRPr="00E12A53" w:rsidRDefault="009D03D4" w:rsidP="00E12A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9D03D4" w:rsidRPr="00E12A53" w:rsidRDefault="00DC4FD5" w:rsidP="00E12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Участвует в составлении программы настав</w:t>
            </w:r>
            <w:r w:rsidR="000159AA" w:rsidRPr="00E12A53">
              <w:rPr>
                <w:rFonts w:ascii="Times New Roman" w:hAnsi="Times New Roman" w:cs="Times New Roman"/>
                <w:sz w:val="24"/>
                <w:szCs w:val="24"/>
              </w:rPr>
              <w:t xml:space="preserve">ничества.  Проводит </w:t>
            </w:r>
            <w:proofErr w:type="gramStart"/>
            <w:r w:rsidR="000159AA" w:rsidRPr="00E12A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E12A5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определенные в программе, оказывает практическую помощь педагогам, способствует саморазвитию и построению траектории дальнейшего развития наставляемого</w:t>
            </w:r>
            <w:r w:rsidR="00745FAD" w:rsidRPr="00E12A53">
              <w:rPr>
                <w:rFonts w:ascii="Times New Roman" w:hAnsi="Times New Roman" w:cs="Times New Roman"/>
                <w:sz w:val="24"/>
                <w:szCs w:val="24"/>
              </w:rPr>
              <w:t>. Развивает деловые качества, повышает свой профессиональный уровень</w:t>
            </w:r>
          </w:p>
        </w:tc>
      </w:tr>
      <w:tr w:rsidR="009D03D4" w:rsidRPr="00E12A53" w:rsidTr="00B07F71">
        <w:tc>
          <w:tcPr>
            <w:tcW w:w="3936" w:type="dxa"/>
          </w:tcPr>
          <w:p w:rsidR="009D03D4" w:rsidRPr="00E12A53" w:rsidRDefault="009D03D4" w:rsidP="00E12A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Наставляемый (педагог, специалист ДОУ)</w:t>
            </w:r>
          </w:p>
        </w:tc>
        <w:tc>
          <w:tcPr>
            <w:tcW w:w="5634" w:type="dxa"/>
          </w:tcPr>
          <w:p w:rsidR="009D03D4" w:rsidRPr="00E12A53" w:rsidRDefault="00B07F71" w:rsidP="00E12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53">
              <w:rPr>
                <w:rFonts w:ascii="Times New Roman" w:hAnsi="Times New Roman" w:cs="Times New Roman"/>
                <w:sz w:val="24"/>
                <w:szCs w:val="24"/>
              </w:rPr>
              <w:t>Участвует в составлении программы наставничества.  При реализации программ совместно с наставником при необходимости вносит изменения в программу</w:t>
            </w:r>
            <w:r w:rsidR="00DC4FD5" w:rsidRPr="00E12A53">
              <w:rPr>
                <w:rFonts w:ascii="Times New Roman" w:hAnsi="Times New Roman" w:cs="Times New Roman"/>
                <w:sz w:val="24"/>
                <w:szCs w:val="24"/>
              </w:rPr>
              <w:t>. Повышает профессиональные компетенции, получает теоретические знания, практические умения по  моделированию и прогнозированию образовательной деятельность, потребности в саморазвитии, раскрытие творческого потенциала</w:t>
            </w:r>
          </w:p>
        </w:tc>
      </w:tr>
    </w:tbl>
    <w:p w:rsidR="00C02C82" w:rsidRPr="00E12A53" w:rsidRDefault="00C02C82" w:rsidP="00E12A5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5FAD" w:rsidRPr="00E12A53" w:rsidRDefault="00745FAD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Для того чтобы программа наставничества стала действенным средством повышения профессионального роста педагогов, была практически ориентирована на устранение их профессиональных дефицитов </w:t>
      </w:r>
      <w:r w:rsidR="008E7408" w:rsidRPr="00E12A53">
        <w:rPr>
          <w:rFonts w:ascii="Times New Roman" w:hAnsi="Times New Roman" w:cs="Times New Roman"/>
          <w:sz w:val="24"/>
          <w:szCs w:val="24"/>
        </w:rPr>
        <w:t>мы разрабатываем</w:t>
      </w:r>
      <w:r w:rsidRPr="00E12A53">
        <w:rPr>
          <w:rFonts w:ascii="Times New Roman" w:hAnsi="Times New Roman" w:cs="Times New Roman"/>
          <w:sz w:val="24"/>
          <w:szCs w:val="24"/>
        </w:rPr>
        <w:t xml:space="preserve"> её на диагностической основе (Оценка эффективности наставничества на основе модели Дональда </w:t>
      </w:r>
      <w:proofErr w:type="spellStart"/>
      <w:r w:rsidRPr="00E12A53">
        <w:rPr>
          <w:rFonts w:ascii="Times New Roman" w:hAnsi="Times New Roman" w:cs="Times New Roman"/>
          <w:sz w:val="24"/>
          <w:szCs w:val="24"/>
        </w:rPr>
        <w:t>Кирпатрика</w:t>
      </w:r>
      <w:proofErr w:type="spellEnd"/>
      <w:r w:rsidRPr="00E12A53">
        <w:rPr>
          <w:rFonts w:ascii="Times New Roman" w:hAnsi="Times New Roman" w:cs="Times New Roman"/>
          <w:sz w:val="24"/>
          <w:szCs w:val="24"/>
        </w:rPr>
        <w:t xml:space="preserve">, анкеты обратной связи наставника и наставляемого), в содержание которой входят компетенции, </w:t>
      </w:r>
      <w:r w:rsidR="0022291F" w:rsidRPr="00E12A53">
        <w:rPr>
          <w:rFonts w:ascii="Times New Roman" w:hAnsi="Times New Roman" w:cs="Times New Roman"/>
          <w:sz w:val="24"/>
          <w:szCs w:val="24"/>
        </w:rPr>
        <w:t>определенные профессиональным</w:t>
      </w:r>
      <w:r w:rsidRPr="00E12A53">
        <w:rPr>
          <w:rFonts w:ascii="Times New Roman" w:hAnsi="Times New Roman" w:cs="Times New Roman"/>
          <w:sz w:val="24"/>
          <w:szCs w:val="24"/>
        </w:rPr>
        <w:t xml:space="preserve"> стандартом «Педагог».</w:t>
      </w:r>
    </w:p>
    <w:p w:rsidR="00E2560C" w:rsidRPr="00E12A53" w:rsidRDefault="005B47E9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745FAD" w:rsidRPr="00E12A53">
        <w:rPr>
          <w:rFonts w:ascii="Times New Roman" w:hAnsi="Times New Roman" w:cs="Times New Roman"/>
          <w:sz w:val="24"/>
          <w:szCs w:val="24"/>
        </w:rPr>
        <w:t>П</w:t>
      </w:r>
      <w:r w:rsidR="00E2560C" w:rsidRPr="00E12A53">
        <w:rPr>
          <w:rFonts w:ascii="Times New Roman" w:hAnsi="Times New Roman" w:cs="Times New Roman"/>
          <w:sz w:val="24"/>
          <w:szCs w:val="24"/>
        </w:rPr>
        <w:t xml:space="preserve">рограмма наставничества </w:t>
      </w:r>
      <w:r w:rsidR="00745FAD" w:rsidRPr="00E12A53">
        <w:rPr>
          <w:rFonts w:ascii="Times New Roman" w:hAnsi="Times New Roman" w:cs="Times New Roman"/>
          <w:sz w:val="24"/>
          <w:szCs w:val="24"/>
        </w:rPr>
        <w:t>может быть</w:t>
      </w:r>
      <w:r w:rsidR="00E2560C" w:rsidRPr="00E12A53">
        <w:rPr>
          <w:rFonts w:ascii="Times New Roman" w:hAnsi="Times New Roman" w:cs="Times New Roman"/>
          <w:sz w:val="24"/>
          <w:szCs w:val="24"/>
        </w:rPr>
        <w:t>:</w:t>
      </w:r>
    </w:p>
    <w:p w:rsidR="00E2560C" w:rsidRPr="00E12A53" w:rsidRDefault="00E2560C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- краткосрочной (от 3 месяцев до года,</w:t>
      </w:r>
      <w:r w:rsidR="00745FAD" w:rsidRPr="00E12A53">
        <w:rPr>
          <w:rFonts w:ascii="Times New Roman" w:hAnsi="Times New Roman" w:cs="Times New Roman"/>
          <w:sz w:val="24"/>
          <w:szCs w:val="24"/>
        </w:rPr>
        <w:t xml:space="preserve"> при необходимости может быть </w:t>
      </w:r>
      <w:r w:rsidRPr="00E12A53">
        <w:rPr>
          <w:rFonts w:ascii="Times New Roman" w:hAnsi="Times New Roman" w:cs="Times New Roman"/>
          <w:sz w:val="24"/>
          <w:szCs w:val="24"/>
        </w:rPr>
        <w:t>продлена)</w:t>
      </w:r>
      <w:r w:rsidR="00745FAD" w:rsidRPr="00E12A53">
        <w:rPr>
          <w:rFonts w:ascii="Times New Roman" w:hAnsi="Times New Roman" w:cs="Times New Roman"/>
          <w:sz w:val="24"/>
          <w:szCs w:val="24"/>
        </w:rPr>
        <w:t>;</w:t>
      </w:r>
    </w:p>
    <w:p w:rsidR="00E2560C" w:rsidRPr="00E12A53" w:rsidRDefault="00E2560C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- создается для конкретной группы/пары наставников и наставляемых;</w:t>
      </w:r>
    </w:p>
    <w:p w:rsidR="009E7489" w:rsidRPr="00E12A53" w:rsidRDefault="00745FAD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- разрабатывается</w:t>
      </w:r>
      <w:r w:rsidR="00E2560C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Pr="00E12A53">
        <w:rPr>
          <w:rFonts w:ascii="Times New Roman" w:hAnsi="Times New Roman" w:cs="Times New Roman"/>
          <w:sz w:val="24"/>
          <w:szCs w:val="24"/>
        </w:rPr>
        <w:t xml:space="preserve">куратором </w:t>
      </w:r>
      <w:r w:rsidR="00E2560C" w:rsidRPr="00E12A53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E12A53">
        <w:rPr>
          <w:rFonts w:ascii="Times New Roman" w:hAnsi="Times New Roman" w:cs="Times New Roman"/>
          <w:sz w:val="24"/>
          <w:szCs w:val="24"/>
        </w:rPr>
        <w:t>с наставником и наставляемым.</w:t>
      </w:r>
    </w:p>
    <w:p w:rsidR="00CA176D" w:rsidRPr="00E12A53" w:rsidRDefault="00DB7CDC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lastRenderedPageBreak/>
        <w:t xml:space="preserve">        При </w:t>
      </w:r>
      <w:r w:rsidR="00745FAD" w:rsidRPr="00E12A53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E12A5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45FAD" w:rsidRPr="00E12A53">
        <w:rPr>
          <w:rFonts w:ascii="Times New Roman" w:hAnsi="Times New Roman" w:cs="Times New Roman"/>
          <w:sz w:val="24"/>
          <w:szCs w:val="24"/>
        </w:rPr>
        <w:t>программы наставничества</w:t>
      </w:r>
      <w:r w:rsidRPr="00E12A53">
        <w:rPr>
          <w:rFonts w:ascii="Times New Roman" w:hAnsi="Times New Roman" w:cs="Times New Roman"/>
          <w:sz w:val="24"/>
          <w:szCs w:val="24"/>
        </w:rPr>
        <w:t xml:space="preserve"> используем форму наставничества </w:t>
      </w:r>
      <w:r w:rsidR="00CA176D" w:rsidRPr="00E12A53">
        <w:rPr>
          <w:rFonts w:ascii="Times New Roman" w:hAnsi="Times New Roman" w:cs="Times New Roman"/>
          <w:sz w:val="24"/>
          <w:szCs w:val="24"/>
        </w:rPr>
        <w:t>«опытный педагог – молодой педагог», классический вариант поддержки, с целью приобретения молодым специалистом необходимых профессиональных навыков.</w:t>
      </w:r>
    </w:p>
    <w:p w:rsidR="00DB7CDC" w:rsidRPr="00E12A53" w:rsidRDefault="00DB7CDC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Данная форма предполагает взаимодействие молодого специалиста (при опыте работы от 0 до 3 лет) или нового сотрудника с опытным </w:t>
      </w:r>
      <w:r w:rsidR="00AD78F2" w:rsidRPr="00E12A53">
        <w:rPr>
          <w:rFonts w:ascii="Times New Roman" w:hAnsi="Times New Roman" w:cs="Times New Roman"/>
          <w:sz w:val="24"/>
          <w:szCs w:val="24"/>
        </w:rPr>
        <w:t>располагающим</w:t>
      </w:r>
      <w:r w:rsidRPr="00E12A53">
        <w:rPr>
          <w:rFonts w:ascii="Times New Roman" w:hAnsi="Times New Roman" w:cs="Times New Roman"/>
          <w:sz w:val="24"/>
          <w:szCs w:val="24"/>
        </w:rPr>
        <w:t xml:space="preserve"> ресурсами и навыками педагог</w:t>
      </w:r>
      <w:r w:rsidR="00AD78F2" w:rsidRPr="00E12A53">
        <w:rPr>
          <w:rFonts w:ascii="Times New Roman" w:hAnsi="Times New Roman" w:cs="Times New Roman"/>
          <w:sz w:val="24"/>
          <w:szCs w:val="24"/>
        </w:rPr>
        <w:t xml:space="preserve">ом, оказывающим разностороннюю поддержку. Целью такой </w:t>
      </w:r>
      <w:r w:rsidR="003E35A1" w:rsidRPr="00E12A53">
        <w:rPr>
          <w:rFonts w:ascii="Times New Roman" w:hAnsi="Times New Roman" w:cs="Times New Roman"/>
          <w:sz w:val="24"/>
          <w:szCs w:val="24"/>
        </w:rPr>
        <w:t>формы</w:t>
      </w:r>
      <w:r w:rsidR="00AD78F2" w:rsidRPr="00E12A53">
        <w:rPr>
          <w:rFonts w:ascii="Times New Roman" w:hAnsi="Times New Roman" w:cs="Times New Roman"/>
          <w:sz w:val="24"/>
          <w:szCs w:val="24"/>
        </w:rPr>
        <w:t xml:space="preserve"> наставничества является успешное закрепление на месте работы или должности педагога молодого специалиста, повышение его профессионального уровня и потенциала, а также создание внутри образовательной организации комфортной профессиональной среды, позволяющей реализовать актуальные педагогические задачи на высоком уровне. </w:t>
      </w:r>
    </w:p>
    <w:p w:rsidR="005D378B" w:rsidRPr="00E12A53" w:rsidRDefault="002F5565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Среди основных задач взаимодействия наставника и наставляемого можно выделить следующие:</w:t>
      </w:r>
      <w:r w:rsidR="00C02C82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Pr="00E12A5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</w:t>
      </w:r>
      <w:r w:rsidR="00745FAD" w:rsidRPr="00E12A5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12A53">
        <w:rPr>
          <w:rFonts w:ascii="Times New Roman" w:hAnsi="Times New Roman" w:cs="Times New Roman"/>
          <w:sz w:val="24"/>
          <w:szCs w:val="24"/>
        </w:rPr>
        <w:t xml:space="preserve"> процесса; ориентировать начинающего педагога на творческое использование в своей деятельности передового педагогического опыта; прививать молодому специалисту в целях его закрепления в образовательной организации интерес к педагогической деятельности; ускорить процесс профессионального становления педагога. Результатом правильной организации работы наставников является высокий уровень включенности молодых и новых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оказывается положительным влиянием на уровень образовательной подготовки и психологический климат в образовательной </w:t>
      </w:r>
      <w:r w:rsidR="003E35A1" w:rsidRPr="00E12A53">
        <w:rPr>
          <w:rFonts w:ascii="Times New Roman" w:hAnsi="Times New Roman" w:cs="Times New Roman"/>
          <w:sz w:val="24"/>
          <w:szCs w:val="24"/>
        </w:rPr>
        <w:t>организации</w:t>
      </w:r>
      <w:r w:rsidRPr="00E12A53">
        <w:rPr>
          <w:rFonts w:ascii="Times New Roman" w:hAnsi="Times New Roman" w:cs="Times New Roman"/>
          <w:sz w:val="24"/>
          <w:szCs w:val="24"/>
        </w:rPr>
        <w:t>. Наставляемые педагог</w:t>
      </w:r>
      <w:r w:rsidR="00CA176D" w:rsidRPr="00E12A53">
        <w:rPr>
          <w:rFonts w:ascii="Times New Roman" w:hAnsi="Times New Roman" w:cs="Times New Roman"/>
          <w:sz w:val="24"/>
          <w:szCs w:val="24"/>
        </w:rPr>
        <w:t>и получают</w:t>
      </w:r>
      <w:r w:rsidRPr="00E12A53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3E35A1" w:rsidRPr="00E12A53">
        <w:rPr>
          <w:rFonts w:ascii="Times New Roman" w:hAnsi="Times New Roman" w:cs="Times New Roman"/>
          <w:sz w:val="24"/>
          <w:szCs w:val="24"/>
        </w:rPr>
        <w:t xml:space="preserve">профессиональные советы и рекомендации, а также стимул и </w:t>
      </w:r>
      <w:proofErr w:type="gramStart"/>
      <w:r w:rsidR="003E35A1" w:rsidRPr="00E12A53">
        <w:rPr>
          <w:rFonts w:ascii="Times New Roman" w:hAnsi="Times New Roman" w:cs="Times New Roman"/>
          <w:sz w:val="24"/>
          <w:szCs w:val="24"/>
        </w:rPr>
        <w:t>ресурс для комфортного становления</w:t>
      </w:r>
      <w:proofErr w:type="gramEnd"/>
      <w:r w:rsidR="003E35A1" w:rsidRPr="00E12A53">
        <w:rPr>
          <w:rFonts w:ascii="Times New Roman" w:hAnsi="Times New Roman" w:cs="Times New Roman"/>
          <w:sz w:val="24"/>
          <w:szCs w:val="24"/>
        </w:rPr>
        <w:t xml:space="preserve"> и развития внутри организации и профессии.</w:t>
      </w:r>
    </w:p>
    <w:p w:rsidR="003E35A1" w:rsidRPr="00E12A53" w:rsidRDefault="003E35A1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В процессе работы по данному направлению отмечаем следующие результаты: повышение уровня удовлетворенности собственной деятельностью и улучшение психоэмоционального состояния: повышение количества педагогов, желающих продолжить свою работу в качестве воспитателей в рамках </w:t>
      </w:r>
      <w:r w:rsidR="00CA176D" w:rsidRPr="00E12A53">
        <w:rPr>
          <w:rFonts w:ascii="Times New Roman" w:hAnsi="Times New Roman" w:cs="Times New Roman"/>
          <w:sz w:val="24"/>
          <w:szCs w:val="24"/>
        </w:rPr>
        <w:t>нашего</w:t>
      </w:r>
      <w:r w:rsidRPr="00E12A53">
        <w:rPr>
          <w:rFonts w:ascii="Times New Roman" w:hAnsi="Times New Roman" w:cs="Times New Roman"/>
          <w:sz w:val="24"/>
          <w:szCs w:val="24"/>
        </w:rPr>
        <w:t xml:space="preserve"> коллектива; качественный рост показателей освоения ООП </w:t>
      </w:r>
      <w:r w:rsidR="0088697A" w:rsidRPr="00E12A53">
        <w:rPr>
          <w:rFonts w:ascii="Times New Roman" w:hAnsi="Times New Roman" w:cs="Times New Roman"/>
          <w:sz w:val="24"/>
          <w:szCs w:val="24"/>
        </w:rPr>
        <w:t>ДО воспитанников</w:t>
      </w:r>
      <w:r w:rsidRPr="00E12A53">
        <w:rPr>
          <w:rFonts w:ascii="Times New Roman" w:hAnsi="Times New Roman" w:cs="Times New Roman"/>
          <w:sz w:val="24"/>
          <w:szCs w:val="24"/>
        </w:rPr>
        <w:t>; повышение професс</w:t>
      </w:r>
      <w:r w:rsidR="00CA176D" w:rsidRPr="00E12A53">
        <w:rPr>
          <w:rFonts w:ascii="Times New Roman" w:hAnsi="Times New Roman" w:cs="Times New Roman"/>
          <w:sz w:val="24"/>
          <w:szCs w:val="24"/>
        </w:rPr>
        <w:t>иональной компетенции педагогов</w:t>
      </w:r>
      <w:r w:rsidRPr="00E12A53">
        <w:rPr>
          <w:rFonts w:ascii="Times New Roman" w:hAnsi="Times New Roman" w:cs="Times New Roman"/>
          <w:sz w:val="24"/>
          <w:szCs w:val="24"/>
        </w:rPr>
        <w:t>.</w:t>
      </w:r>
    </w:p>
    <w:p w:rsidR="00CA176D" w:rsidRPr="00E12A53" w:rsidRDefault="003E35A1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CA176D" w:rsidRPr="00E12A53">
        <w:rPr>
          <w:rFonts w:ascii="Times New Roman" w:hAnsi="Times New Roman" w:cs="Times New Roman"/>
          <w:sz w:val="24"/>
          <w:szCs w:val="24"/>
        </w:rPr>
        <w:t>Следующая</w:t>
      </w:r>
      <w:r w:rsidR="005E66C0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>форма наставничества, которую мы активно используем</w:t>
      </w:r>
      <w:r w:rsidR="005E66C0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7820B7" w:rsidRPr="00E12A53">
        <w:rPr>
          <w:rFonts w:ascii="Times New Roman" w:hAnsi="Times New Roman" w:cs="Times New Roman"/>
          <w:sz w:val="24"/>
          <w:szCs w:val="24"/>
        </w:rPr>
        <w:t>–</w:t>
      </w:r>
      <w:r w:rsidR="005E66C0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7820B7" w:rsidRPr="00E12A53">
        <w:rPr>
          <w:rFonts w:ascii="Times New Roman" w:hAnsi="Times New Roman" w:cs="Times New Roman"/>
          <w:sz w:val="24"/>
          <w:szCs w:val="24"/>
        </w:rPr>
        <w:t xml:space="preserve">«лидер педагогического сообщества – педагог, испытывающий проблемы», конкретная </w:t>
      </w:r>
      <w:r w:rsidR="00CA176D" w:rsidRPr="00E12A53">
        <w:rPr>
          <w:rFonts w:ascii="Times New Roman" w:hAnsi="Times New Roman" w:cs="Times New Roman"/>
          <w:sz w:val="24"/>
          <w:szCs w:val="24"/>
        </w:rPr>
        <w:t>поддержка, направленная на решение той или иной проблемы, например,</w:t>
      </w:r>
      <w:r w:rsidR="007820B7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 xml:space="preserve">педагог не </w:t>
      </w:r>
      <w:r w:rsidR="00CA176D" w:rsidRPr="00E12A53">
        <w:rPr>
          <w:rFonts w:ascii="Times New Roman" w:hAnsi="Times New Roman" w:cs="Times New Roman"/>
          <w:sz w:val="24"/>
          <w:szCs w:val="24"/>
        </w:rPr>
        <w:lastRenderedPageBreak/>
        <w:t>может</w:t>
      </w:r>
      <w:r w:rsidR="007820B7" w:rsidRPr="00E12A53">
        <w:rPr>
          <w:rFonts w:ascii="Times New Roman" w:hAnsi="Times New Roman" w:cs="Times New Roman"/>
          <w:sz w:val="24"/>
          <w:szCs w:val="24"/>
        </w:rPr>
        <w:t xml:space="preserve"> найти общий язык</w:t>
      </w:r>
      <w:r w:rsidR="00745FAD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>с воспитанниками, испытывае</w:t>
      </w:r>
      <w:r w:rsidR="007820B7" w:rsidRPr="00E12A53">
        <w:rPr>
          <w:rFonts w:ascii="Times New Roman" w:hAnsi="Times New Roman" w:cs="Times New Roman"/>
          <w:sz w:val="24"/>
          <w:szCs w:val="24"/>
        </w:rPr>
        <w:t>т трудности при взаимод</w:t>
      </w:r>
      <w:r w:rsidR="00CA176D" w:rsidRPr="00E12A53">
        <w:rPr>
          <w:rFonts w:ascii="Times New Roman" w:hAnsi="Times New Roman" w:cs="Times New Roman"/>
          <w:sz w:val="24"/>
          <w:szCs w:val="24"/>
        </w:rPr>
        <w:t>ействии с семьями воспитанников и др</w:t>
      </w:r>
      <w:r w:rsidR="007820B7" w:rsidRPr="00E12A53">
        <w:rPr>
          <w:rFonts w:ascii="Times New Roman" w:hAnsi="Times New Roman" w:cs="Times New Roman"/>
          <w:sz w:val="24"/>
          <w:szCs w:val="24"/>
        </w:rPr>
        <w:t>.</w:t>
      </w:r>
    </w:p>
    <w:p w:rsidR="008E7365" w:rsidRPr="00E12A53" w:rsidRDefault="007820B7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Следующая </w:t>
      </w:r>
      <w:r w:rsidR="00CA176D" w:rsidRPr="00E12A53">
        <w:rPr>
          <w:rFonts w:ascii="Times New Roman" w:hAnsi="Times New Roman" w:cs="Times New Roman"/>
          <w:sz w:val="24"/>
          <w:szCs w:val="24"/>
        </w:rPr>
        <w:t>форма</w:t>
      </w:r>
      <w:r w:rsidRPr="00E12A53">
        <w:rPr>
          <w:rFonts w:ascii="Times New Roman" w:hAnsi="Times New Roman" w:cs="Times New Roman"/>
          <w:sz w:val="24"/>
          <w:szCs w:val="24"/>
        </w:rPr>
        <w:t>: «Педагог но</w:t>
      </w:r>
      <w:r w:rsidR="00CA176D" w:rsidRPr="00E12A53">
        <w:rPr>
          <w:rFonts w:ascii="Times New Roman" w:hAnsi="Times New Roman" w:cs="Times New Roman"/>
          <w:sz w:val="24"/>
          <w:szCs w:val="24"/>
        </w:rPr>
        <w:t>ватор – консервативный педагог».</w:t>
      </w:r>
      <w:r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>В рамках данного</w:t>
      </w:r>
      <w:r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>взаимодействия мы привлекаем</w:t>
      </w:r>
      <w:r w:rsidRPr="00E12A53">
        <w:rPr>
          <w:rFonts w:ascii="Times New Roman" w:hAnsi="Times New Roman" w:cs="Times New Roman"/>
          <w:sz w:val="24"/>
          <w:szCs w:val="24"/>
        </w:rPr>
        <w:t xml:space="preserve"> молодых педагогов </w:t>
      </w:r>
      <w:r w:rsidR="00CA176D" w:rsidRPr="00E12A53">
        <w:rPr>
          <w:rFonts w:ascii="Times New Roman" w:hAnsi="Times New Roman" w:cs="Times New Roman"/>
          <w:sz w:val="24"/>
          <w:szCs w:val="24"/>
        </w:rPr>
        <w:t>к оказанию помощи</w:t>
      </w:r>
      <w:r w:rsidRPr="00E12A53">
        <w:rPr>
          <w:rFonts w:ascii="Times New Roman" w:hAnsi="Times New Roman" w:cs="Times New Roman"/>
          <w:sz w:val="24"/>
          <w:szCs w:val="24"/>
        </w:rPr>
        <w:t xml:space="preserve"> опытному «представителю старой системы» овладеть современными подходами, цифровыми навыками и технологиями. </w:t>
      </w:r>
      <w:r w:rsidR="00CA176D" w:rsidRPr="00E12A53">
        <w:rPr>
          <w:rFonts w:ascii="Times New Roman" w:hAnsi="Times New Roman" w:cs="Times New Roman"/>
          <w:sz w:val="24"/>
          <w:szCs w:val="24"/>
        </w:rPr>
        <w:t>Особое внимание уделяем</w:t>
      </w:r>
      <w:r w:rsidR="002C4736" w:rsidRPr="00E12A53">
        <w:rPr>
          <w:rFonts w:ascii="Times New Roman" w:hAnsi="Times New Roman" w:cs="Times New Roman"/>
          <w:sz w:val="24"/>
          <w:szCs w:val="24"/>
        </w:rPr>
        <w:t xml:space="preserve"> двум направлениям</w:t>
      </w:r>
      <w:r w:rsidR="00D96D26" w:rsidRPr="00E12A53">
        <w:rPr>
          <w:rFonts w:ascii="Times New Roman" w:hAnsi="Times New Roman" w:cs="Times New Roman"/>
          <w:sz w:val="24"/>
          <w:szCs w:val="24"/>
        </w:rPr>
        <w:t>:</w:t>
      </w:r>
      <w:r w:rsidR="002C4736" w:rsidRPr="00E12A53">
        <w:rPr>
          <w:rFonts w:ascii="Times New Roman" w:hAnsi="Times New Roman" w:cs="Times New Roman"/>
          <w:sz w:val="24"/>
          <w:szCs w:val="24"/>
        </w:rPr>
        <w:t xml:space="preserve"> виртуальному наставничеству</w:t>
      </w:r>
      <w:r w:rsidR="00D96D26" w:rsidRPr="00E12A53">
        <w:rPr>
          <w:rFonts w:ascii="Times New Roman" w:hAnsi="Times New Roman" w:cs="Times New Roman"/>
          <w:sz w:val="24"/>
          <w:szCs w:val="24"/>
        </w:rPr>
        <w:t xml:space="preserve"> и реверсивному наставничеству. Педагоги отмечают, что виртуальное наставничество способствует карьерному росту, позволяет использовать больше методических материалов для освоения новых знаний и умений, обеспечивает систематическое творческое общение</w:t>
      </w:r>
      <w:r w:rsidR="00655634" w:rsidRPr="00E12A53">
        <w:rPr>
          <w:rFonts w:ascii="Times New Roman" w:hAnsi="Times New Roman" w:cs="Times New Roman"/>
          <w:sz w:val="24"/>
          <w:szCs w:val="24"/>
        </w:rPr>
        <w:t>, использование социальных сетей для получения разнообразной информации, социально</w:t>
      </w:r>
      <w:r w:rsidR="00CA176D" w:rsidRPr="00E12A53">
        <w:rPr>
          <w:rFonts w:ascii="Times New Roman" w:hAnsi="Times New Roman" w:cs="Times New Roman"/>
          <w:sz w:val="24"/>
          <w:szCs w:val="24"/>
        </w:rPr>
        <w:t>го взаимодействия. Положительную</w:t>
      </w:r>
      <w:r w:rsidR="00655634" w:rsidRPr="00E12A53">
        <w:rPr>
          <w:rFonts w:ascii="Times New Roman" w:hAnsi="Times New Roman" w:cs="Times New Roman"/>
          <w:sz w:val="24"/>
          <w:szCs w:val="24"/>
        </w:rPr>
        <w:t xml:space="preserve"> </w:t>
      </w:r>
      <w:r w:rsidR="00CA176D" w:rsidRPr="00E12A53">
        <w:rPr>
          <w:rFonts w:ascii="Times New Roman" w:hAnsi="Times New Roman" w:cs="Times New Roman"/>
          <w:sz w:val="24"/>
          <w:szCs w:val="24"/>
        </w:rPr>
        <w:t>динамику</w:t>
      </w:r>
      <w:r w:rsidR="00655634" w:rsidRPr="00E12A53">
        <w:rPr>
          <w:rFonts w:ascii="Times New Roman" w:hAnsi="Times New Roman" w:cs="Times New Roman"/>
          <w:sz w:val="24"/>
          <w:szCs w:val="24"/>
        </w:rPr>
        <w:t xml:space="preserve"> в повышении профессиональных компетенций педагогов дало использование технологии реверсивного наставничества, при котором опытный, высококвалифицированный педагог, профессионал становится подопечным младшего по этим параметрам сотрудника, который считается его наставником по вопросам новых тенденций.</w:t>
      </w:r>
    </w:p>
    <w:p w:rsidR="00655634" w:rsidRPr="00E12A53" w:rsidRDefault="00655634" w:rsidP="00E12A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A53">
        <w:rPr>
          <w:rFonts w:ascii="Times New Roman" w:hAnsi="Times New Roman" w:cs="Times New Roman"/>
          <w:sz w:val="24"/>
          <w:szCs w:val="24"/>
        </w:rPr>
        <w:t xml:space="preserve">       Из опыта работы учреждения можно сделать вывод, что наставничество способствует: развитию профессиональных компетенций педагога, передаче педагогического опыта, освоению практических и теоретических основ педагогической деятельности, получению обратной связи от наставников, своевременному анализу собственных сильных и слабых сторон, получению своевременной </w:t>
      </w:r>
      <w:r w:rsidR="00160609" w:rsidRPr="00E12A53">
        <w:rPr>
          <w:rFonts w:ascii="Times New Roman" w:hAnsi="Times New Roman" w:cs="Times New Roman"/>
          <w:sz w:val="24"/>
          <w:szCs w:val="24"/>
        </w:rPr>
        <w:t>педагогической помощи</w:t>
      </w:r>
      <w:r w:rsidRPr="00E12A53">
        <w:rPr>
          <w:rFonts w:ascii="Times New Roman" w:hAnsi="Times New Roman" w:cs="Times New Roman"/>
          <w:sz w:val="24"/>
          <w:szCs w:val="24"/>
        </w:rPr>
        <w:t>, повышению самоуважения, уверенности в себе и позитивному отношению к своей деятельности, освоению современных образовательных технологий и внедрению их в образовательный процесс, развитию способности самостоятельно и качественно выполнять возложенные на педагога трудовые функции, снижению риска профессионального выгорания наиболее опытных педагогов – носителей навыков и знаний, укреплению профессионального сотруд</w:t>
      </w:r>
      <w:r w:rsidR="00160609" w:rsidRPr="00E12A53">
        <w:rPr>
          <w:rFonts w:ascii="Times New Roman" w:hAnsi="Times New Roman" w:cs="Times New Roman"/>
          <w:sz w:val="24"/>
          <w:szCs w:val="24"/>
        </w:rPr>
        <w:t>ничества всех членов коллектива, а следовательно наставничество – это территория новых возможностей.</w:t>
      </w:r>
    </w:p>
    <w:p w:rsidR="00655634" w:rsidRPr="00E12A53" w:rsidRDefault="00655634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753F5" w:rsidRPr="00E12A53" w:rsidRDefault="009753F5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A435D" w:rsidRPr="00E12A53" w:rsidRDefault="001A435D" w:rsidP="00E12A5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A435D" w:rsidRPr="00E12A53" w:rsidSect="006E7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E"/>
    <w:rsid w:val="000159AA"/>
    <w:rsid w:val="0001763A"/>
    <w:rsid w:val="000515D0"/>
    <w:rsid w:val="00104E13"/>
    <w:rsid w:val="00120DAC"/>
    <w:rsid w:val="00160609"/>
    <w:rsid w:val="001973F4"/>
    <w:rsid w:val="001A435D"/>
    <w:rsid w:val="00201681"/>
    <w:rsid w:val="0022291F"/>
    <w:rsid w:val="00261105"/>
    <w:rsid w:val="002C4736"/>
    <w:rsid w:val="002F5565"/>
    <w:rsid w:val="00360831"/>
    <w:rsid w:val="003E35A1"/>
    <w:rsid w:val="003F4520"/>
    <w:rsid w:val="004F402E"/>
    <w:rsid w:val="005149DD"/>
    <w:rsid w:val="0056502D"/>
    <w:rsid w:val="005B47E9"/>
    <w:rsid w:val="005D378B"/>
    <w:rsid w:val="005E66C0"/>
    <w:rsid w:val="00655634"/>
    <w:rsid w:val="00680A00"/>
    <w:rsid w:val="006A68F6"/>
    <w:rsid w:val="006C3E15"/>
    <w:rsid w:val="006E0117"/>
    <w:rsid w:val="006E7669"/>
    <w:rsid w:val="00745FAD"/>
    <w:rsid w:val="00762D76"/>
    <w:rsid w:val="007820B7"/>
    <w:rsid w:val="007D2E55"/>
    <w:rsid w:val="007F36AA"/>
    <w:rsid w:val="00833CC6"/>
    <w:rsid w:val="008774CF"/>
    <w:rsid w:val="0088657F"/>
    <w:rsid w:val="0088697A"/>
    <w:rsid w:val="008E7365"/>
    <w:rsid w:val="008E7408"/>
    <w:rsid w:val="009753F5"/>
    <w:rsid w:val="009D03D4"/>
    <w:rsid w:val="009D64D2"/>
    <w:rsid w:val="009E7489"/>
    <w:rsid w:val="00A11AF1"/>
    <w:rsid w:val="00AD51B4"/>
    <w:rsid w:val="00AD78F2"/>
    <w:rsid w:val="00B07F71"/>
    <w:rsid w:val="00B1468F"/>
    <w:rsid w:val="00BA1BB4"/>
    <w:rsid w:val="00C02C82"/>
    <w:rsid w:val="00C44705"/>
    <w:rsid w:val="00CA176D"/>
    <w:rsid w:val="00CB1C5F"/>
    <w:rsid w:val="00D55710"/>
    <w:rsid w:val="00D96D26"/>
    <w:rsid w:val="00DB7CDC"/>
    <w:rsid w:val="00DC0701"/>
    <w:rsid w:val="00DC4FD5"/>
    <w:rsid w:val="00E12A53"/>
    <w:rsid w:val="00E14975"/>
    <w:rsid w:val="00E2560C"/>
    <w:rsid w:val="00E37B72"/>
    <w:rsid w:val="00E51C1D"/>
    <w:rsid w:val="00E73E66"/>
    <w:rsid w:val="00E80893"/>
    <w:rsid w:val="00ED6054"/>
    <w:rsid w:val="00EE5F05"/>
    <w:rsid w:val="00F1737A"/>
    <w:rsid w:val="00F37A40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9B57D-A957-4C2D-B569-2A5C02E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C43B-7E40-4102-B639-DAACFDE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p9105184787@gmail.com</dc:creator>
  <cp:keywords/>
  <dc:description/>
  <cp:lastModifiedBy>localadmin</cp:lastModifiedBy>
  <cp:revision>37</cp:revision>
  <cp:lastPrinted>2023-02-14T05:06:00Z</cp:lastPrinted>
  <dcterms:created xsi:type="dcterms:W3CDTF">2022-10-16T06:03:00Z</dcterms:created>
  <dcterms:modified xsi:type="dcterms:W3CDTF">2023-02-20T06:40:00Z</dcterms:modified>
</cp:coreProperties>
</file>