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671" w:rsidRDefault="00C83671" w:rsidP="00356564">
      <w:pPr>
        <w:jc w:val="center"/>
        <w:rPr>
          <w:rFonts w:ascii="Times New Roman" w:hAnsi="Times New Roman" w:cs="Times New Roman"/>
          <w:b/>
          <w:sz w:val="24"/>
        </w:rPr>
      </w:pPr>
      <w:r w:rsidRPr="00C83671">
        <w:rPr>
          <w:rFonts w:ascii="Times New Roman" w:hAnsi="Times New Roman" w:cs="Times New Roman"/>
          <w:b/>
          <w:sz w:val="24"/>
        </w:rPr>
        <w:t xml:space="preserve">Муниципальное дошкольное образовательное учреждение «Детский сад </w:t>
      </w:r>
      <w:r w:rsidR="00EB41BA">
        <w:rPr>
          <w:rFonts w:ascii="Times New Roman" w:hAnsi="Times New Roman" w:cs="Times New Roman"/>
          <w:b/>
          <w:sz w:val="24"/>
        </w:rPr>
        <w:t xml:space="preserve">городского округа </w:t>
      </w:r>
      <w:r w:rsidRPr="00C83671">
        <w:rPr>
          <w:rFonts w:ascii="Times New Roman" w:hAnsi="Times New Roman" w:cs="Times New Roman"/>
          <w:b/>
          <w:sz w:val="24"/>
        </w:rPr>
        <w:t xml:space="preserve">Стрежевой» </w:t>
      </w:r>
      <w:r w:rsidR="00EB41BA">
        <w:rPr>
          <w:rFonts w:ascii="Times New Roman" w:hAnsi="Times New Roman" w:cs="Times New Roman"/>
          <w:b/>
          <w:sz w:val="24"/>
        </w:rPr>
        <w:t>структурное подразделение</w:t>
      </w:r>
      <w:r w:rsidRPr="00C83671">
        <w:rPr>
          <w:rFonts w:ascii="Times New Roman" w:hAnsi="Times New Roman" w:cs="Times New Roman"/>
          <w:b/>
          <w:sz w:val="24"/>
        </w:rPr>
        <w:t xml:space="preserve"> «Росинка»</w:t>
      </w:r>
    </w:p>
    <w:p w:rsidR="00EB41BA" w:rsidRPr="00C83671" w:rsidRDefault="00EB41BA" w:rsidP="00EB41BA">
      <w:pPr>
        <w:rPr>
          <w:rFonts w:ascii="Times New Roman" w:hAnsi="Times New Roman" w:cs="Times New Roman"/>
          <w:b/>
          <w:sz w:val="24"/>
        </w:rPr>
      </w:pPr>
    </w:p>
    <w:p w:rsidR="00C83671" w:rsidRDefault="00C83671" w:rsidP="00356564">
      <w:pPr>
        <w:jc w:val="center"/>
        <w:rPr>
          <w:rFonts w:ascii="Times New Roman" w:hAnsi="Times New Roman" w:cs="Times New Roman"/>
          <w:b/>
          <w:sz w:val="32"/>
        </w:rPr>
      </w:pPr>
    </w:p>
    <w:p w:rsidR="00C83671" w:rsidRDefault="00C83671" w:rsidP="00356564">
      <w:pPr>
        <w:jc w:val="center"/>
        <w:rPr>
          <w:rFonts w:ascii="Times New Roman" w:hAnsi="Times New Roman" w:cs="Times New Roman"/>
          <w:b/>
          <w:sz w:val="32"/>
        </w:rPr>
      </w:pPr>
    </w:p>
    <w:p w:rsidR="00EB41BA" w:rsidRDefault="00EB41BA" w:rsidP="00356564">
      <w:pPr>
        <w:pStyle w:val="a3"/>
        <w:spacing w:line="276" w:lineRule="auto"/>
        <w:jc w:val="center"/>
        <w:rPr>
          <w:b/>
          <w:sz w:val="32"/>
          <w:szCs w:val="24"/>
        </w:rPr>
      </w:pPr>
    </w:p>
    <w:p w:rsidR="00EB41BA" w:rsidRDefault="00EB41BA" w:rsidP="00356564">
      <w:pPr>
        <w:pStyle w:val="a3"/>
        <w:spacing w:line="276" w:lineRule="auto"/>
        <w:jc w:val="center"/>
        <w:rPr>
          <w:szCs w:val="24"/>
        </w:rPr>
      </w:pPr>
      <w:r w:rsidRPr="00EB41BA">
        <w:rPr>
          <w:szCs w:val="24"/>
        </w:rPr>
        <w:t xml:space="preserve">В </w:t>
      </w:r>
      <w:r w:rsidR="00CE2127">
        <w:rPr>
          <w:szCs w:val="24"/>
        </w:rPr>
        <w:t>номинации:</w:t>
      </w:r>
      <w:r w:rsidRPr="00EB41BA">
        <w:rPr>
          <w:szCs w:val="24"/>
        </w:rPr>
        <w:t xml:space="preserve"> « Методическая разработка»</w:t>
      </w:r>
    </w:p>
    <w:p w:rsidR="008C2678" w:rsidRPr="00EB41BA" w:rsidRDefault="008C2678" w:rsidP="00356564">
      <w:pPr>
        <w:pStyle w:val="a3"/>
        <w:spacing w:line="276" w:lineRule="auto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B5E4C86" wp14:editId="0A8FEDE7">
            <wp:extent cx="3277342" cy="2914650"/>
            <wp:effectExtent l="0" t="0" r="0" b="0"/>
            <wp:docPr id="8" name="Рисунок 8" descr="https://flomaster.club/uploads/posts/2021-11/thumbs/1636815051_33-flomaster-club-p-konstruktor-raskraska-dlya-detei-krasivi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club/uploads/posts/2021-11/thumbs/1636815051_33-flomaster-club-p-konstruktor-raskraska-dlya-detei-krasivie-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91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70" w:rsidRDefault="005C3470" w:rsidP="00356564">
      <w:pPr>
        <w:pStyle w:val="a3"/>
        <w:spacing w:line="276" w:lineRule="auto"/>
        <w:jc w:val="center"/>
        <w:rPr>
          <w:b/>
          <w:sz w:val="32"/>
          <w:szCs w:val="24"/>
        </w:rPr>
      </w:pPr>
    </w:p>
    <w:p w:rsidR="005C3470" w:rsidRDefault="005C3470" w:rsidP="008C2678">
      <w:pPr>
        <w:pStyle w:val="a3"/>
        <w:spacing w:line="276" w:lineRule="auto"/>
        <w:ind w:firstLine="0"/>
        <w:rPr>
          <w:b/>
          <w:sz w:val="32"/>
          <w:szCs w:val="24"/>
        </w:rPr>
      </w:pPr>
    </w:p>
    <w:p w:rsidR="005C3470" w:rsidRPr="005C3470" w:rsidRDefault="005C3470" w:rsidP="005C3470">
      <w:pPr>
        <w:pStyle w:val="a3"/>
        <w:spacing w:line="276" w:lineRule="auto"/>
        <w:jc w:val="right"/>
        <w:rPr>
          <w:b/>
          <w:sz w:val="24"/>
          <w:szCs w:val="24"/>
        </w:rPr>
      </w:pPr>
      <w:r w:rsidRPr="005C3470">
        <w:rPr>
          <w:b/>
          <w:sz w:val="24"/>
          <w:szCs w:val="24"/>
        </w:rPr>
        <w:t>Разработала и провела</w:t>
      </w:r>
    </w:p>
    <w:p w:rsidR="005C3470" w:rsidRPr="005C3470" w:rsidRDefault="005C3470" w:rsidP="005C3470">
      <w:pPr>
        <w:pStyle w:val="a3"/>
        <w:spacing w:line="276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5C3470">
        <w:rPr>
          <w:b/>
          <w:sz w:val="24"/>
          <w:szCs w:val="24"/>
        </w:rPr>
        <w:t>оспитатель средней группы</w:t>
      </w:r>
    </w:p>
    <w:p w:rsidR="005C3470" w:rsidRDefault="005C3470" w:rsidP="005C3470">
      <w:pPr>
        <w:pStyle w:val="a3"/>
        <w:spacing w:line="276" w:lineRule="auto"/>
        <w:jc w:val="right"/>
        <w:rPr>
          <w:b/>
          <w:sz w:val="24"/>
          <w:szCs w:val="24"/>
        </w:rPr>
      </w:pPr>
      <w:r w:rsidRPr="005C3470">
        <w:rPr>
          <w:b/>
          <w:sz w:val="24"/>
          <w:szCs w:val="24"/>
        </w:rPr>
        <w:t>Жуланова В. А.</w:t>
      </w:r>
    </w:p>
    <w:p w:rsidR="005C3470" w:rsidRDefault="005C3470" w:rsidP="005C3470">
      <w:pPr>
        <w:pStyle w:val="a3"/>
        <w:spacing w:line="276" w:lineRule="auto"/>
        <w:jc w:val="right"/>
        <w:rPr>
          <w:b/>
          <w:sz w:val="24"/>
          <w:szCs w:val="24"/>
        </w:rPr>
      </w:pPr>
    </w:p>
    <w:p w:rsidR="005C3470" w:rsidRDefault="005C3470" w:rsidP="005C3470">
      <w:pPr>
        <w:pStyle w:val="a3"/>
        <w:spacing w:line="276" w:lineRule="auto"/>
        <w:jc w:val="right"/>
        <w:rPr>
          <w:b/>
          <w:sz w:val="24"/>
          <w:szCs w:val="24"/>
        </w:rPr>
      </w:pPr>
    </w:p>
    <w:p w:rsidR="00C83671" w:rsidRDefault="00C83671" w:rsidP="008C2678">
      <w:pPr>
        <w:pStyle w:val="a3"/>
        <w:spacing w:line="276" w:lineRule="auto"/>
        <w:ind w:firstLine="0"/>
        <w:rPr>
          <w:b/>
          <w:sz w:val="32"/>
          <w:szCs w:val="24"/>
        </w:rPr>
      </w:pPr>
    </w:p>
    <w:p w:rsidR="004858AF" w:rsidRDefault="004858AF" w:rsidP="00356564">
      <w:pPr>
        <w:pStyle w:val="a3"/>
        <w:spacing w:line="276" w:lineRule="auto"/>
        <w:jc w:val="center"/>
        <w:rPr>
          <w:b/>
          <w:sz w:val="24"/>
          <w:szCs w:val="24"/>
        </w:rPr>
      </w:pPr>
    </w:p>
    <w:p w:rsidR="004858AF" w:rsidRDefault="005C3470" w:rsidP="00356564">
      <w:pPr>
        <w:jc w:val="center"/>
      </w:pPr>
      <w:r>
        <w:t>2023г.</w:t>
      </w:r>
    </w:p>
    <w:p w:rsidR="00190212" w:rsidRDefault="00190212" w:rsidP="00356564">
      <w:pPr>
        <w:jc w:val="center"/>
      </w:pPr>
    </w:p>
    <w:p w:rsidR="00190212" w:rsidRDefault="00190212" w:rsidP="00356564">
      <w:pPr>
        <w:jc w:val="center"/>
      </w:pPr>
    </w:p>
    <w:p w:rsidR="00190212" w:rsidRDefault="00190212" w:rsidP="00356564">
      <w:pPr>
        <w:jc w:val="center"/>
      </w:pPr>
    </w:p>
    <w:p w:rsidR="00190212" w:rsidRDefault="00190212" w:rsidP="00356564">
      <w:pPr>
        <w:jc w:val="center"/>
      </w:pPr>
    </w:p>
    <w:p w:rsidR="00190212" w:rsidRDefault="00190212" w:rsidP="00356564">
      <w:pPr>
        <w:jc w:val="center"/>
      </w:pPr>
    </w:p>
    <w:p w:rsidR="00190212" w:rsidRDefault="00190212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212" w:rsidRPr="00190212" w:rsidRDefault="00190212" w:rsidP="00190212">
      <w:pPr>
        <w:rPr>
          <w:rFonts w:ascii="Times New Roman" w:hAnsi="Times New Roman" w:cs="Times New Roman"/>
          <w:b/>
          <w:sz w:val="24"/>
        </w:rPr>
      </w:pPr>
      <w:r w:rsidRPr="00190212">
        <w:rPr>
          <w:rFonts w:ascii="Times New Roman" w:hAnsi="Times New Roman" w:cs="Times New Roman"/>
          <w:b/>
          <w:sz w:val="24"/>
        </w:rPr>
        <w:lastRenderedPageBreak/>
        <w:t xml:space="preserve">Мастер – класс с детьми для родителей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90212">
        <w:rPr>
          <w:rFonts w:ascii="Times New Roman" w:hAnsi="Times New Roman" w:cs="Times New Roman"/>
          <w:b/>
          <w:sz w:val="24"/>
        </w:rPr>
        <w:t>на родительском собрании по теме</w:t>
      </w:r>
    </w:p>
    <w:p w:rsidR="00190212" w:rsidRPr="00190212" w:rsidRDefault="00190212" w:rsidP="00190212">
      <w:pPr>
        <w:pStyle w:val="a3"/>
        <w:spacing w:line="276" w:lineRule="auto"/>
        <w:ind w:firstLine="0"/>
        <w:rPr>
          <w:b/>
          <w:sz w:val="24"/>
          <w:szCs w:val="24"/>
        </w:rPr>
      </w:pPr>
      <w:r w:rsidRPr="00190212">
        <w:rPr>
          <w:b/>
          <w:sz w:val="24"/>
          <w:szCs w:val="24"/>
        </w:rPr>
        <w:t>«Развитие пространственного мышления дошкольников через использование технологии игр «Сложи узор», «Блоки Дьенеша», конструктор Лего»</w:t>
      </w:r>
      <w:bookmarkStart w:id="0" w:name="_GoBack"/>
      <w:bookmarkEnd w:id="0"/>
    </w:p>
    <w:p w:rsidR="00190212" w:rsidRDefault="00190212" w:rsidP="00190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Цель.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Повысить компетентность родителей в вопросах развития математических способностей детей. Познакомить родителей с логическими блоками «Дьенеша», игрой «Сложи узор» и конструктором ЛЕГО и научить использовать их в работе с детьми для развития произвольного внимания, памяти, формирования умения анализировать, сравнивать, объединять признаки и свойства.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наборов блоков, </w:t>
      </w:r>
      <w:r w:rsidR="00B7726C"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лиса, кошка</w:t>
      </w: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зайка к игре «Угощение», Макеты матрёшек, карточки – схемы  для игры «Укрась фартук для матрёшек», схемы и наборы игры «Сложи узор»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наборы конструктора ЛЕГО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детей</w:t>
      </w:r>
      <w:r w:rsidR="005C3470"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карточка  - схема «Подъёмный кран»</w:t>
      </w: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</w:t>
      </w:r>
      <w:r w:rsidR="00CE2127" w:rsidRPr="00012746">
        <w:rPr>
          <w:rFonts w:ascii="Times New Roman" w:eastAsia="Times New Roman" w:hAnsi="Times New Roman" w:cs="Times New Roman"/>
          <w:b/>
          <w:sz w:val="24"/>
          <w:szCs w:val="24"/>
        </w:rPr>
        <w:t>мастер - класса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I. Теоретическая часть: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Знакомство с блоками Дьенеша;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II. Практическая часть:</w:t>
      </w:r>
    </w:p>
    <w:p w:rsidR="00E45A2D" w:rsidRPr="00012746" w:rsidRDefault="00E45A2D" w:rsidP="0001274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Игра «Чудесный мешочек» (свойства предметов);</w:t>
      </w:r>
    </w:p>
    <w:p w:rsidR="00E45A2D" w:rsidRPr="00012746" w:rsidRDefault="00E45A2D" w:rsidP="0001274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игра «Угощение»;</w:t>
      </w:r>
    </w:p>
    <w:p w:rsidR="004858AF" w:rsidRPr="00012746" w:rsidRDefault="004858AF" w:rsidP="0001274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игра «</w:t>
      </w:r>
      <w:r w:rsidR="00E45A2D" w:rsidRPr="00012746">
        <w:rPr>
          <w:rFonts w:ascii="Times New Roman" w:eastAsia="Times New Roman" w:hAnsi="Times New Roman" w:cs="Times New Roman"/>
          <w:sz w:val="24"/>
          <w:szCs w:val="24"/>
        </w:rPr>
        <w:t>Укрась фартук матрёшек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45A2D" w:rsidRPr="00012746" w:rsidRDefault="00E45A2D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кубиками «Сложи узор»</w:t>
      </w:r>
    </w:p>
    <w:p w:rsidR="00E45A2D" w:rsidRPr="00012746" w:rsidRDefault="00E45A2D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   Практическая часть:</w:t>
      </w:r>
    </w:p>
    <w:p w:rsidR="00E45A2D" w:rsidRPr="00012746" w:rsidRDefault="00E45A2D" w:rsidP="00012746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игра «Сложи узор по схеме»</w:t>
      </w:r>
    </w:p>
    <w:p w:rsidR="00E45A2D" w:rsidRPr="00012746" w:rsidRDefault="00E45A2D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Совместная игра с конструктором ЛЕГО «Собери </w:t>
      </w:r>
      <w:r w:rsidR="005C3470" w:rsidRPr="00012746">
        <w:rPr>
          <w:rFonts w:ascii="Times New Roman" w:eastAsia="Times New Roman" w:hAnsi="Times New Roman" w:cs="Times New Roman"/>
          <w:sz w:val="24"/>
          <w:szCs w:val="24"/>
        </w:rPr>
        <w:t>подъёмный кран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4858AF" w:rsidRPr="00012746" w:rsidRDefault="004858AF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. Заключительная часть. 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I. Теоретическая часть. 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родители, здравствуйте! Я рада видеть вас на нашей встрече. Уже сейчас, когда вашим детям 4-5 лет, вы задумываетесь о будущем школьном обучении детей. Сейчас предъявляются серьезные требования к интеллектуальному развитию дошкольников. </w:t>
      </w:r>
    </w:p>
    <w:p w:rsidR="00A55061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Поэтому, мы в своей работе используем разнообразные, современные методики и технологии, которые обеспечивают 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детей.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какие развивающие игры вы используете дома для игр с детьми? (ответы родителей)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я хочу познакомить вас с учебно-игровым пособием «Логические блоки Дьенеша», их разработал венгерский психолог и математик </w:t>
      </w:r>
      <w:proofErr w:type="spellStart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Дьенеш</w:t>
      </w:r>
      <w:proofErr w:type="spellEnd"/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отсюда и их название. 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Что это такое?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Логический материал представляет собой набор их 48 логических блоков, различающихся четырьмя свойствами: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1. формой – 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</w:rPr>
        <w:t>круглые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>, квадратные, треугольные, прямоугольные;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2. цветом – красные, синие, желтые;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3. размером – большие и маленькие;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4. толщиной – 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</w:rPr>
        <w:t>толстые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и тонкие.</w:t>
      </w:r>
    </w:p>
    <w:p w:rsidR="00E45A2D" w:rsidRPr="00012746" w:rsidRDefault="00E45A2D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Основные особенности этих дидактических материалов - абстрактность, универсальность, высокая эффективность</w:t>
      </w:r>
    </w:p>
    <w:p w:rsidR="00A55061" w:rsidRPr="00012746" w:rsidRDefault="00A55061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Зачем это нужно?</w:t>
      </w:r>
    </w:p>
    <w:p w:rsidR="00A55061" w:rsidRPr="00012746" w:rsidRDefault="00A55061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Основная цель использования дидактического материала: научить дошкольников решать логические задачи на разбиение по свойствам.</w:t>
      </w:r>
    </w:p>
    <w:p w:rsidR="00A55061" w:rsidRPr="00012746" w:rsidRDefault="00A55061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Основное умение, необходимое для решения логических задач – это умение выявлять в объектах разнообразные свойства, называть их, адекватно обозначать словом их отсутствие, абстрагировать и удерживать в памяти одновременно два или три свойства, обобщать объекты по нескольким свойствам.</w:t>
      </w:r>
    </w:p>
    <w:p w:rsidR="00A55061" w:rsidRPr="00012746" w:rsidRDefault="00A55061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lastRenderedPageBreak/>
        <w:t>Данный дидактический материал является средством для развития произвольного внимания, памяти, формирования умения анализировать, сравнивать, объединять признаки и свойства. В играх с этим материалом развивается творческое воображение и пространственное мышление.</w:t>
      </w:r>
    </w:p>
    <w:p w:rsidR="00A55061" w:rsidRPr="00012746" w:rsidRDefault="00356564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Работу с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"Б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локами Дьенеша"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CE2127" w:rsidRPr="00012746">
        <w:rPr>
          <w:rFonts w:ascii="Times New Roman" w:eastAsia="Times New Roman" w:hAnsi="Times New Roman" w:cs="Times New Roman"/>
          <w:sz w:val="24"/>
          <w:szCs w:val="24"/>
        </w:rPr>
        <w:t xml:space="preserve"> начали еще в младшей группе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и постепенно усложняем в соответствии с возрастными особенностями детей, используя их как на занятиях, так и в самостоятельной деят</w:t>
      </w:r>
      <w:r w:rsidR="00CE2127" w:rsidRPr="00012746">
        <w:rPr>
          <w:rFonts w:ascii="Times New Roman" w:eastAsia="Times New Roman" w:hAnsi="Times New Roman" w:cs="Times New Roman"/>
          <w:sz w:val="24"/>
          <w:szCs w:val="24"/>
        </w:rPr>
        <w:t xml:space="preserve">ельности. В первую очередь дети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знакомятся с формой, цветом, размером, толщиной блоков.</w:t>
      </w:r>
    </w:p>
    <w:p w:rsidR="00A55061" w:rsidRPr="00012746" w:rsidRDefault="00A55061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Сейчас н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а практике с  детьми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, мы и покажем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как дети научились играть с «Блоками Дьенеша»</w:t>
      </w:r>
    </w:p>
    <w:p w:rsidR="008E556E" w:rsidRPr="00012746" w:rsidRDefault="00A55061" w:rsidP="0001274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«Чудесный мешочек» </w:t>
      </w:r>
      <w:r w:rsidR="002726F4" w:rsidRPr="002726F4">
        <w:rPr>
          <w:rFonts w:ascii="Times New Roman" w:eastAsia="Times New Roman" w:hAnsi="Times New Roman" w:cs="Times New Roman"/>
          <w:i/>
          <w:sz w:val="24"/>
          <w:szCs w:val="24"/>
        </w:rPr>
        <w:t>рисунок 1</w:t>
      </w:r>
    </w:p>
    <w:p w:rsidR="008E556E" w:rsidRPr="00012746" w:rsidRDefault="008E556E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Цель.</w:t>
      </w: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Совершенствовать </w:t>
      </w:r>
      <w:proofErr w:type="gramStart"/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восприятие</w:t>
      </w:r>
      <w:proofErr w:type="gramEnd"/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детьми блоков, определяя форму, размер и называть его. Развивать интерес у детей к геометрическим фигурам.</w:t>
      </w:r>
    </w:p>
    <w:p w:rsidR="00A55061" w:rsidRPr="00012746" w:rsidRDefault="008E556E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Ход игры: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Предлагаю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 xml:space="preserve"> подойти ко мне и ставлю перед 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 xml:space="preserve"> следующую задачу: «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Достаём по очереди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из мешочка одну геометрическую фигуру и рассказ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ываем 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все о ней</w:t>
      </w:r>
      <w:r w:rsidR="00A55061" w:rsidRPr="0001274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556E" w:rsidRPr="00012746" w:rsidRDefault="008E556E" w:rsidP="0001274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Игра «Угощение».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26F4" w:rsidRPr="002726F4">
        <w:rPr>
          <w:rFonts w:ascii="Times New Roman" w:eastAsia="Times New Roman" w:hAnsi="Times New Roman" w:cs="Times New Roman"/>
          <w:i/>
          <w:sz w:val="24"/>
          <w:szCs w:val="24"/>
        </w:rPr>
        <w:t>Рисунок 2</w:t>
      </w:r>
    </w:p>
    <w:p w:rsidR="008E556E" w:rsidRPr="00012746" w:rsidRDefault="008E556E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Цель: Развитие умения выявлять в объектах разнообразные свойства, называть их.</w:t>
      </w:r>
    </w:p>
    <w:p w:rsidR="008E556E" w:rsidRPr="00012746" w:rsidRDefault="008E556E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 xml:space="preserve"> Ход игры. </w:t>
      </w:r>
      <w:r w:rsidR="00CE2127"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Предлагаю вам угостить свои </w:t>
      </w:r>
      <w:r w:rsidR="00336713"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игрушки «печеньями» (фигурами).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Лиса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любит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красное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печенье, а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кошка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треугольные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="00EB41BA" w:rsidRPr="00012746">
        <w:rPr>
          <w:rFonts w:ascii="Times New Roman" w:eastAsia="Times New Roman" w:hAnsi="Times New Roman" w:cs="Times New Roman"/>
          <w:sz w:val="24"/>
          <w:szCs w:val="24"/>
        </w:rPr>
        <w:t>ёжик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7726C" w:rsidRPr="00012746">
        <w:rPr>
          <w:rFonts w:ascii="Times New Roman" w:eastAsia="Times New Roman" w:hAnsi="Times New Roman" w:cs="Times New Roman"/>
          <w:sz w:val="24"/>
          <w:szCs w:val="24"/>
        </w:rPr>
        <w:t>маленькие</w:t>
      </w:r>
      <w:proofErr w:type="gramStart"/>
      <w:r w:rsidR="00B7726C"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6713" w:rsidRPr="00012746" w:rsidRDefault="00336713" w:rsidP="0001274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Игра «Укрась фартук</w:t>
      </w:r>
      <w:r w:rsidR="002726F4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 матрёшки </w:t>
      </w: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726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726F4" w:rsidRPr="002726F4">
        <w:rPr>
          <w:rFonts w:ascii="Times New Roman" w:eastAsia="Times New Roman" w:hAnsi="Times New Roman" w:cs="Times New Roman"/>
          <w:i/>
          <w:sz w:val="24"/>
          <w:szCs w:val="24"/>
        </w:rPr>
        <w:t>рисунок 3</w:t>
      </w:r>
    </w:p>
    <w:p w:rsidR="008E556E" w:rsidRPr="00012746" w:rsidRDefault="00336713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Цель.</w:t>
      </w:r>
      <w:r w:rsidRPr="00012746">
        <w:rPr>
          <w:rFonts w:ascii="Times New Roman" w:hAnsi="Times New Roman" w:cs="Times New Roman"/>
          <w:sz w:val="24"/>
          <w:szCs w:val="24"/>
        </w:rPr>
        <w:t xml:space="preserve"> Формировать умения различать предметы по величине, цвету; учится работать по схеме подгруппами. </w:t>
      </w:r>
    </w:p>
    <w:p w:rsidR="00336713" w:rsidRPr="00012746" w:rsidRDefault="00336713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b/>
          <w:sz w:val="24"/>
          <w:szCs w:val="24"/>
        </w:rPr>
        <w:t>Ход игры.</w:t>
      </w:r>
      <w:r w:rsidRPr="00012746">
        <w:rPr>
          <w:rFonts w:ascii="Times New Roman" w:hAnsi="Times New Roman" w:cs="Times New Roman"/>
          <w:sz w:val="24"/>
          <w:szCs w:val="24"/>
        </w:rPr>
        <w:t xml:space="preserve"> Ребята давайте  украсим Матрешек</w:t>
      </w:r>
      <w:r w:rsidRPr="00012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746">
        <w:rPr>
          <w:rFonts w:ascii="Times New Roman" w:hAnsi="Times New Roman" w:cs="Times New Roman"/>
          <w:sz w:val="24"/>
          <w:szCs w:val="24"/>
        </w:rPr>
        <w:t xml:space="preserve">узорами  по схеме, которая стоит возле каждой матрёшки. Подойдите к той матрёшке, которую хотите украсить. </w:t>
      </w:r>
    </w:p>
    <w:p w:rsidR="00336713" w:rsidRPr="00012746" w:rsidRDefault="00336713" w:rsidP="000127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12746">
        <w:rPr>
          <w:rFonts w:ascii="Times New Roman" w:hAnsi="Times New Roman" w:cs="Times New Roman"/>
          <w:i/>
          <w:sz w:val="24"/>
          <w:szCs w:val="24"/>
        </w:rPr>
        <w:t>Перед детьми на столах расположены матрёшки ½ ватмана. У матрёшек раскрашен платочек в красный, синий, жёлтый цвет. Стоят разносы с блоками Дьенеша. На каждом столе подставка со схемой: 1. Только треугольники; 2. Только жёлтые фигуры; 3. Только маленькие фигуры.</w:t>
      </w:r>
    </w:p>
    <w:p w:rsidR="00336713" w:rsidRPr="00012746" w:rsidRDefault="00336713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1274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12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746">
        <w:rPr>
          <w:rFonts w:ascii="Times New Roman" w:hAnsi="Times New Roman" w:cs="Times New Roman"/>
          <w:sz w:val="24"/>
          <w:szCs w:val="24"/>
        </w:rPr>
        <w:t>«Игрушки, игры — одно из самых сильных воспитательных средств в руках общества.</w:t>
      </w:r>
      <w:proofErr w:type="gramEnd"/>
      <w:r w:rsidRPr="00012746">
        <w:rPr>
          <w:rFonts w:ascii="Times New Roman" w:hAnsi="Times New Roman" w:cs="Times New Roman"/>
          <w:sz w:val="24"/>
          <w:szCs w:val="24"/>
        </w:rPr>
        <w:t xml:space="preserve"> Игру принято называть основным видом деятельности ребенка. Именно в игре проявляются и развиваются разные стороны его личности, удовлетворяются многие интеллектуальные и эмоциональные потребности, складывается характер. Вы думаете, что просто покупаете игрушку? Нет, вы проектируете пр</w:t>
      </w:r>
      <w:r w:rsidR="00356564" w:rsidRPr="00012746">
        <w:rPr>
          <w:rFonts w:ascii="Times New Roman" w:hAnsi="Times New Roman" w:cs="Times New Roman"/>
          <w:sz w:val="24"/>
          <w:szCs w:val="24"/>
        </w:rPr>
        <w:t xml:space="preserve">и этом человеческую личность!» </w:t>
      </w:r>
      <w:r w:rsidRPr="00012746">
        <w:rPr>
          <w:rFonts w:ascii="Times New Roman" w:hAnsi="Times New Roman" w:cs="Times New Roman"/>
          <w:sz w:val="24"/>
          <w:szCs w:val="24"/>
        </w:rPr>
        <w:t>(</w:t>
      </w:r>
      <w:r w:rsidRPr="00012746">
        <w:rPr>
          <w:rFonts w:ascii="Times New Roman" w:hAnsi="Times New Roman" w:cs="Times New Roman"/>
          <w:iCs/>
          <w:sz w:val="24"/>
          <w:szCs w:val="24"/>
        </w:rPr>
        <w:t>Б.П. Никитин)</w:t>
      </w:r>
    </w:p>
    <w:p w:rsidR="00336713" w:rsidRPr="00012746" w:rsidRDefault="00336713" w:rsidP="000127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 xml:space="preserve">Борис Павлович и Елена Алексеевна Никитины педагоги – новаторы, жившие в Советском Союзе, разработали интересную систему развивающих игр. Одной из таких игр  является и популярно используется и детском саду во всех возрастах </w:t>
      </w:r>
      <w:r w:rsidRPr="00012746">
        <w:rPr>
          <w:rFonts w:ascii="Times New Roman" w:hAnsi="Times New Roman" w:cs="Times New Roman"/>
          <w:b/>
          <w:sz w:val="24"/>
          <w:szCs w:val="24"/>
        </w:rPr>
        <w:t>игра «Сложи узор».</w:t>
      </w:r>
    </w:p>
    <w:p w:rsidR="00336713" w:rsidRPr="00012746" w:rsidRDefault="00336713" w:rsidP="00012746">
      <w:pPr>
        <w:pStyle w:val="c12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2746">
        <w:rPr>
          <w:rStyle w:val="c3"/>
          <w:b/>
          <w:color w:val="000000"/>
        </w:rPr>
        <w:t>Игра «Сложи узор»</w:t>
      </w:r>
    </w:p>
    <w:p w:rsidR="00336713" w:rsidRPr="00012746" w:rsidRDefault="00356564" w:rsidP="0001274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12746">
        <w:rPr>
          <w:rStyle w:val="c3"/>
          <w:color w:val="000000"/>
        </w:rPr>
        <w:t xml:space="preserve"> </w:t>
      </w:r>
      <w:r w:rsidR="00336713" w:rsidRPr="00012746">
        <w:rPr>
          <w:rStyle w:val="c3"/>
          <w:color w:val="000000"/>
        </w:rPr>
        <w:t>Игра состоит из 16 одинаковых кубиков. Все 6 граней каждого кубика окрашены по-разному в 4 цвета. Это позволяет составлять из них 1-, 2-, 3- и даже 4-цветные узоры в громадном количестве вариантов. Эти узоры напоминают контуры различных предметов, картин, которым дети любят давать названия. В игре с кубиками дети выполняют 3 вида заданий.</w:t>
      </w:r>
    </w:p>
    <w:p w:rsidR="00C75377" w:rsidRPr="00012746" w:rsidRDefault="00C75377" w:rsidP="0001274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012746">
        <w:rPr>
          <w:rStyle w:val="c3"/>
          <w:color w:val="000000"/>
        </w:rPr>
        <w:t xml:space="preserve">            Сначала </w:t>
      </w:r>
      <w:r w:rsidR="00B7726C" w:rsidRPr="00012746">
        <w:rPr>
          <w:rStyle w:val="c3"/>
          <w:color w:val="000000"/>
        </w:rPr>
        <w:t xml:space="preserve">мы </w:t>
      </w:r>
      <w:r w:rsidRPr="00012746">
        <w:rPr>
          <w:rStyle w:val="c3"/>
          <w:color w:val="000000"/>
        </w:rPr>
        <w:t>уч</w:t>
      </w:r>
      <w:r w:rsidR="00B7726C" w:rsidRPr="00012746">
        <w:rPr>
          <w:rStyle w:val="c3"/>
          <w:color w:val="000000"/>
        </w:rPr>
        <w:t>или</w:t>
      </w:r>
      <w:r w:rsidRPr="00012746">
        <w:rPr>
          <w:rStyle w:val="c3"/>
          <w:color w:val="000000"/>
        </w:rPr>
        <w:t xml:space="preserve"> </w:t>
      </w:r>
      <w:r w:rsidR="00B7726C" w:rsidRPr="00012746">
        <w:rPr>
          <w:rStyle w:val="c3"/>
          <w:color w:val="000000"/>
        </w:rPr>
        <w:t xml:space="preserve">детей </w:t>
      </w:r>
      <w:r w:rsidRPr="00012746">
        <w:rPr>
          <w:rStyle w:val="c3"/>
          <w:color w:val="000000"/>
        </w:rPr>
        <w:t>по узорам-заданиям складывать точно такой же узор из кубиков</w:t>
      </w:r>
      <w:r w:rsidR="00B7726C" w:rsidRPr="00012746">
        <w:rPr>
          <w:rStyle w:val="c3"/>
          <w:color w:val="000000"/>
        </w:rPr>
        <w:t>, выставляя их на кубики, а затем карточки стали наглядным материалом «Посмотри и выложи узор рядом с карточкой»</w:t>
      </w:r>
      <w:r w:rsidRPr="00012746">
        <w:rPr>
          <w:rStyle w:val="c3"/>
          <w:color w:val="000000"/>
        </w:rPr>
        <w:t xml:space="preserve">. </w:t>
      </w:r>
      <w:r w:rsidR="00B7726C" w:rsidRPr="00012746">
        <w:rPr>
          <w:rStyle w:val="c3"/>
          <w:color w:val="000000"/>
        </w:rPr>
        <w:t xml:space="preserve">В старшем возрасте ставили </w:t>
      </w:r>
      <w:r w:rsidRPr="00012746">
        <w:rPr>
          <w:rStyle w:val="c3"/>
          <w:color w:val="000000"/>
        </w:rPr>
        <w:t xml:space="preserve"> обратную задачу: </w:t>
      </w:r>
      <w:r w:rsidR="00B7726C" w:rsidRPr="00012746">
        <w:rPr>
          <w:rStyle w:val="c3"/>
          <w:color w:val="000000"/>
        </w:rPr>
        <w:t>посмотри  на кубики, нарисуй</w:t>
      </w:r>
      <w:r w:rsidRPr="00012746">
        <w:rPr>
          <w:rStyle w:val="c3"/>
          <w:color w:val="000000"/>
        </w:rPr>
        <w:t xml:space="preserve"> узор, который они образуют. И, </w:t>
      </w:r>
      <w:r w:rsidR="00B7726C" w:rsidRPr="00012746">
        <w:rPr>
          <w:rStyle w:val="c3"/>
          <w:color w:val="000000"/>
        </w:rPr>
        <w:t xml:space="preserve">в подготовительной </w:t>
      </w:r>
      <w:r w:rsidR="00B7726C" w:rsidRPr="00012746">
        <w:rPr>
          <w:rStyle w:val="c3"/>
          <w:color w:val="000000"/>
        </w:rPr>
        <w:lastRenderedPageBreak/>
        <w:t xml:space="preserve">группе: придумайте </w:t>
      </w:r>
      <w:r w:rsidRPr="00012746">
        <w:rPr>
          <w:rStyle w:val="c3"/>
          <w:color w:val="000000"/>
        </w:rPr>
        <w:t xml:space="preserve"> новые узоры из 9 или 16 кубиков, т. е. выполнять уже творческую работу.</w:t>
      </w:r>
    </w:p>
    <w:p w:rsidR="00C75377" w:rsidRPr="00012746" w:rsidRDefault="00C75377" w:rsidP="00012746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012746">
        <w:rPr>
          <w:rStyle w:val="c3"/>
          <w:color w:val="000000"/>
        </w:rPr>
        <w:t xml:space="preserve">           В этой игре хорошо развивается способность детей к анализу и синтезу, этим важным мыслительным операциям, используемым почти во всякой интеллектуальной деятельности, и способность к комбинированию, необходимая для конструкторской работы.</w:t>
      </w:r>
    </w:p>
    <w:p w:rsidR="00C75377" w:rsidRPr="00012746" w:rsidRDefault="00C75377" w:rsidP="0001274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C75377" w:rsidRPr="00012746" w:rsidRDefault="00C75377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>Сейчас дети вам покажут</w:t>
      </w:r>
      <w:r w:rsidR="00B7726C" w:rsidRPr="00012746">
        <w:rPr>
          <w:rFonts w:ascii="Times New Roman" w:hAnsi="Times New Roman" w:cs="Times New Roman"/>
          <w:sz w:val="24"/>
          <w:szCs w:val="24"/>
        </w:rPr>
        <w:t>,</w:t>
      </w:r>
      <w:r w:rsidRPr="00012746">
        <w:rPr>
          <w:rFonts w:ascii="Times New Roman" w:hAnsi="Times New Roman" w:cs="Times New Roman"/>
          <w:sz w:val="24"/>
          <w:szCs w:val="24"/>
        </w:rPr>
        <w:t xml:space="preserve"> как они умеют работать с кубиками  и составлять  из них узоры по схеме из 4 –х и 6 кубиков.</w:t>
      </w:r>
    </w:p>
    <w:p w:rsidR="00C75377" w:rsidRPr="002726F4" w:rsidRDefault="00C75377" w:rsidP="000127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12746">
        <w:rPr>
          <w:rFonts w:ascii="Times New Roman" w:hAnsi="Times New Roman" w:cs="Times New Roman"/>
          <w:b/>
          <w:sz w:val="24"/>
          <w:szCs w:val="24"/>
        </w:rPr>
        <w:t>Игра «Сложи узор по схеме»</w:t>
      </w:r>
      <w:r w:rsidR="002726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726F4" w:rsidRPr="002726F4">
        <w:rPr>
          <w:rFonts w:ascii="Times New Roman" w:hAnsi="Times New Roman" w:cs="Times New Roman"/>
          <w:i/>
          <w:sz w:val="24"/>
          <w:szCs w:val="24"/>
        </w:rPr>
        <w:t>рисунок 4</w:t>
      </w:r>
    </w:p>
    <w:p w:rsidR="00C75377" w:rsidRPr="00012746" w:rsidRDefault="00C75377" w:rsidP="00012746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012746">
        <w:rPr>
          <w:b/>
        </w:rPr>
        <w:t>Цель.</w:t>
      </w:r>
      <w:r w:rsidRPr="00012746">
        <w:t xml:space="preserve"> </w:t>
      </w:r>
      <w:proofErr w:type="gramStart"/>
      <w:r w:rsidR="00012746">
        <w:rPr>
          <w:rStyle w:val="c0"/>
          <w:color w:val="000000"/>
        </w:rPr>
        <w:t>Учить детей выполнять</w:t>
      </w:r>
      <w:proofErr w:type="gramEnd"/>
      <w:r w:rsidR="00012746">
        <w:rPr>
          <w:rStyle w:val="c0"/>
          <w:color w:val="000000"/>
        </w:rPr>
        <w:t xml:space="preserve"> </w:t>
      </w:r>
      <w:r w:rsidRPr="00012746">
        <w:rPr>
          <w:rStyle w:val="c0"/>
          <w:color w:val="000000"/>
        </w:rPr>
        <w:t>действия по показу и образцу.</w:t>
      </w:r>
      <w:r w:rsidRPr="00012746">
        <w:rPr>
          <w:color w:val="000000"/>
        </w:rPr>
        <w:t xml:space="preserve"> </w:t>
      </w:r>
      <w:r w:rsidRPr="00012746">
        <w:rPr>
          <w:rStyle w:val="c0"/>
          <w:color w:val="000000"/>
        </w:rPr>
        <w:t>Учить анализировать узор, состоящий</w:t>
      </w:r>
      <w:r w:rsidR="00012746">
        <w:rPr>
          <w:rStyle w:val="c0"/>
          <w:color w:val="000000"/>
        </w:rPr>
        <w:t xml:space="preserve"> из геометрических </w:t>
      </w:r>
      <w:r w:rsidRPr="00012746">
        <w:rPr>
          <w:rStyle w:val="c0"/>
          <w:color w:val="000000"/>
        </w:rPr>
        <w:t>фигур разной формы и цвета, действовать по образцу.</w:t>
      </w:r>
      <w:r w:rsidRPr="00012746">
        <w:rPr>
          <w:color w:val="000000"/>
        </w:rPr>
        <w:t xml:space="preserve"> </w:t>
      </w:r>
      <w:r w:rsidRPr="00012746">
        <w:rPr>
          <w:rStyle w:val="c0"/>
          <w:color w:val="000000"/>
        </w:rPr>
        <w:t>Развивать внимание, мышление, аналитико-</w:t>
      </w:r>
      <w:proofErr w:type="spellStart"/>
      <w:r w:rsidRPr="00012746">
        <w:rPr>
          <w:rStyle w:val="c0"/>
          <w:color w:val="000000"/>
        </w:rPr>
        <w:t>синтезную</w:t>
      </w:r>
      <w:proofErr w:type="spellEnd"/>
      <w:r w:rsidRPr="00012746">
        <w:rPr>
          <w:rStyle w:val="c0"/>
          <w:color w:val="000000"/>
        </w:rPr>
        <w:t xml:space="preserve"> деятельность ребёнка на основе предметно-практической деятельности.</w:t>
      </w:r>
    </w:p>
    <w:p w:rsidR="00C75377" w:rsidRPr="00012746" w:rsidRDefault="00C75377" w:rsidP="00012746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5377" w:rsidRPr="00012746" w:rsidRDefault="00C75377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1274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12746">
        <w:rPr>
          <w:rFonts w:ascii="Times New Roman" w:hAnsi="Times New Roman" w:cs="Times New Roman"/>
          <w:sz w:val="24"/>
          <w:szCs w:val="24"/>
        </w:rPr>
        <w:t xml:space="preserve"> часть.</w:t>
      </w:r>
      <w:proofErr w:type="gramEnd"/>
      <w:r w:rsidR="00223427" w:rsidRPr="00012746">
        <w:rPr>
          <w:rFonts w:ascii="Times New Roman" w:hAnsi="Times New Roman" w:cs="Times New Roman"/>
          <w:sz w:val="24"/>
          <w:szCs w:val="24"/>
        </w:rPr>
        <w:t xml:space="preserve"> </w:t>
      </w:r>
      <w:r w:rsidRPr="00012746">
        <w:rPr>
          <w:rFonts w:ascii="Times New Roman" w:hAnsi="Times New Roman" w:cs="Times New Roman"/>
          <w:sz w:val="24"/>
          <w:szCs w:val="24"/>
        </w:rPr>
        <w:t xml:space="preserve"> Совмес</w:t>
      </w:r>
      <w:r w:rsidR="00223427" w:rsidRPr="00012746">
        <w:rPr>
          <w:rFonts w:ascii="Times New Roman" w:hAnsi="Times New Roman" w:cs="Times New Roman"/>
          <w:sz w:val="24"/>
          <w:szCs w:val="24"/>
        </w:rPr>
        <w:t xml:space="preserve">тная игра с конструктором ЛЕГО </w:t>
      </w:r>
      <w:r w:rsidRPr="00012746">
        <w:rPr>
          <w:rFonts w:ascii="Times New Roman" w:hAnsi="Times New Roman" w:cs="Times New Roman"/>
          <w:sz w:val="24"/>
          <w:szCs w:val="24"/>
        </w:rPr>
        <w:t>«</w:t>
      </w:r>
      <w:r w:rsidR="00223427" w:rsidRPr="00012746">
        <w:rPr>
          <w:rFonts w:ascii="Times New Roman" w:hAnsi="Times New Roman" w:cs="Times New Roman"/>
          <w:sz w:val="24"/>
          <w:szCs w:val="24"/>
        </w:rPr>
        <w:t>Собери</w:t>
      </w:r>
      <w:r w:rsidRPr="00012746">
        <w:rPr>
          <w:rFonts w:ascii="Times New Roman" w:hAnsi="Times New Roman" w:cs="Times New Roman"/>
          <w:sz w:val="24"/>
          <w:szCs w:val="24"/>
        </w:rPr>
        <w:t xml:space="preserve"> картинку»</w:t>
      </w:r>
    </w:p>
    <w:p w:rsidR="00223427" w:rsidRPr="00012746" w:rsidRDefault="00223427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 xml:space="preserve"> Уважаемые родители, эту часть нашего мастер – класса хочется начать с таких слов:</w:t>
      </w:r>
    </w:p>
    <w:p w:rsidR="002234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12746">
        <w:rPr>
          <w:rStyle w:val="c7"/>
          <w:i/>
          <w:color w:val="000000"/>
        </w:rPr>
        <w:t>Порой устаем от бессмыслицы вечного бега,</w:t>
      </w:r>
    </w:p>
    <w:p w:rsidR="002234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</w:rPr>
      </w:pPr>
      <w:proofErr w:type="gramStart"/>
      <w:r w:rsidRPr="00012746">
        <w:rPr>
          <w:rStyle w:val="c7"/>
          <w:i/>
          <w:color w:val="000000"/>
        </w:rPr>
        <w:t>Кому-то</w:t>
      </w:r>
      <w:proofErr w:type="gramEnd"/>
      <w:r w:rsidRPr="00012746">
        <w:rPr>
          <w:rStyle w:val="c7"/>
          <w:i/>
          <w:color w:val="000000"/>
        </w:rPr>
        <w:t xml:space="preserve"> пытаясь полезность свою доказать</w:t>
      </w:r>
    </w:p>
    <w:p w:rsidR="002234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012746">
        <w:rPr>
          <w:rStyle w:val="c7"/>
          <w:i/>
          <w:color w:val="000000"/>
        </w:rPr>
        <w:t xml:space="preserve">А лучше возьмем вечерком мы </w:t>
      </w:r>
      <w:proofErr w:type="spellStart"/>
      <w:r w:rsidRPr="00012746">
        <w:rPr>
          <w:rStyle w:val="c7"/>
          <w:i/>
          <w:color w:val="000000"/>
        </w:rPr>
        <w:t>детальки</w:t>
      </w:r>
      <w:proofErr w:type="spellEnd"/>
      <w:r w:rsidRPr="00012746">
        <w:rPr>
          <w:rStyle w:val="c7"/>
          <w:i/>
          <w:color w:val="000000"/>
        </w:rPr>
        <w:t xml:space="preserve"> из «Лего»</w:t>
      </w:r>
    </w:p>
    <w:p w:rsidR="002234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rStyle w:val="c7"/>
          <w:i/>
          <w:color w:val="000000"/>
        </w:rPr>
      </w:pPr>
      <w:r w:rsidRPr="00012746">
        <w:rPr>
          <w:rStyle w:val="c7"/>
          <w:i/>
          <w:color w:val="000000"/>
        </w:rPr>
        <w:t>И будем с ребенком его мечту собирать!</w:t>
      </w:r>
    </w:p>
    <w:p w:rsidR="00CE21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012746">
        <w:rPr>
          <w:rStyle w:val="c7"/>
          <w:color w:val="000000"/>
        </w:rPr>
        <w:t xml:space="preserve"> Сегодня я расскажу, почему нам просто необходимо играть в «Лего» вместе с нашими детьми. </w:t>
      </w:r>
      <w:r w:rsidRPr="00012746">
        <w:rPr>
          <w:color w:val="000000"/>
          <w:shd w:val="clear" w:color="auto" w:fill="FFFFFF"/>
        </w:rPr>
        <w:t xml:space="preserve">Благодаря разработкам компании </w:t>
      </w:r>
      <w:r w:rsidR="00B7726C" w:rsidRPr="00012746">
        <w:rPr>
          <w:color w:val="000000"/>
          <w:shd w:val="clear" w:color="auto" w:fill="FFFFFF"/>
        </w:rPr>
        <w:t>Лего</w:t>
      </w:r>
      <w:r w:rsidRPr="00012746">
        <w:rPr>
          <w:color w:val="000000"/>
          <w:shd w:val="clear" w:color="auto" w:fill="FFFFFF"/>
        </w:rPr>
        <w:t xml:space="preserve"> на современном этапе появилась возможность уже в дошкольном возрасте знакомить детей с основами строения технических объектов. </w:t>
      </w:r>
    </w:p>
    <w:p w:rsidR="00CE2127" w:rsidRPr="00012746" w:rsidRDefault="00CE2127" w:rsidP="0001274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Вот характеристика, которой соответствует лучший в мире конструктор: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Неограниченный потенциал игры.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Подходит для девочек и мальчиков.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Подходит для всех возрастов.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Подходит для любого сезона.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Здоровые и спокойные игры.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долго играть.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Развивает воображение и творческие способности.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Чем больше кирпичиков «Лего» – тем лучше. </w:t>
      </w:r>
    </w:p>
    <w:p w:rsidR="00CE2127" w:rsidRPr="00012746" w:rsidRDefault="00CE2127" w:rsidP="00012746">
      <w:pPr>
        <w:pStyle w:val="a5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Качество видно в каждой детали</w:t>
      </w:r>
    </w:p>
    <w:p w:rsidR="00223427" w:rsidRPr="00012746" w:rsidRDefault="00223427" w:rsidP="00012746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012746">
        <w:rPr>
          <w:color w:val="000000"/>
          <w:shd w:val="clear" w:color="auto" w:fill="FFFFFF"/>
        </w:rPr>
        <w:t>В процессе игры создаются условия, позволяющие ребенку самостоятельно строить систему взаимоотношений со сверстниками и</w:t>
      </w:r>
      <w:r w:rsidR="00CE2127" w:rsidRPr="00012746">
        <w:rPr>
          <w:color w:val="000000"/>
          <w:shd w:val="clear" w:color="auto" w:fill="FFFFFF"/>
        </w:rPr>
        <w:t xml:space="preserve">, </w:t>
      </w:r>
      <w:r w:rsidRPr="00012746">
        <w:rPr>
          <w:color w:val="000000"/>
          <w:shd w:val="clear" w:color="auto" w:fill="FFFFFF"/>
        </w:rPr>
        <w:t xml:space="preserve"> </w:t>
      </w:r>
      <w:proofErr w:type="gramStart"/>
      <w:r w:rsidRPr="00012746">
        <w:rPr>
          <w:color w:val="000000"/>
          <w:shd w:val="clear" w:color="auto" w:fill="FFFFFF"/>
        </w:rPr>
        <w:t>со</w:t>
      </w:r>
      <w:proofErr w:type="gramEnd"/>
      <w:r w:rsidRPr="00012746">
        <w:rPr>
          <w:color w:val="000000"/>
          <w:shd w:val="clear" w:color="auto" w:fill="FFFFFF"/>
        </w:rPr>
        <w:t xml:space="preserve"> взрослыми. «Лего» - самая популярная игра на планете. </w:t>
      </w:r>
    </w:p>
    <w:p w:rsidR="00D26455" w:rsidRPr="00012746" w:rsidRDefault="00D26455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 xml:space="preserve">Сегодня  я </w:t>
      </w:r>
      <w:r w:rsidR="00CE2127" w:rsidRPr="00012746">
        <w:rPr>
          <w:rFonts w:ascii="Times New Roman" w:hAnsi="Times New Roman" w:cs="Times New Roman"/>
          <w:sz w:val="24"/>
          <w:szCs w:val="24"/>
        </w:rPr>
        <w:t xml:space="preserve"> предлага</w:t>
      </w:r>
      <w:r w:rsidR="002A1A0A">
        <w:rPr>
          <w:rFonts w:ascii="Times New Roman" w:hAnsi="Times New Roman" w:cs="Times New Roman"/>
          <w:sz w:val="24"/>
          <w:szCs w:val="24"/>
        </w:rPr>
        <w:t>ю</w:t>
      </w:r>
      <w:r w:rsidRPr="00012746">
        <w:rPr>
          <w:rFonts w:ascii="Times New Roman" w:hAnsi="Times New Roman" w:cs="Times New Roman"/>
          <w:sz w:val="24"/>
          <w:szCs w:val="24"/>
        </w:rPr>
        <w:t xml:space="preserve"> вам побыть немного детьми и  создать совместно со своим ребёнком поделку их Лего -  конструктора, который есть в нашей группе и который используют дети на занятиях и в свободной деятельности</w:t>
      </w:r>
    </w:p>
    <w:p w:rsidR="00D26455" w:rsidRPr="00012746" w:rsidRDefault="00D26455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Практическая часть.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6455" w:rsidRPr="00012746" w:rsidRDefault="00D26455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</w:rPr>
        <w:t>Совместная игра с конструктором ЛЕГО «Собери по картинке»</w:t>
      </w:r>
      <w:r w:rsidR="00E548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5488B" w:rsidRPr="00E5488B">
        <w:rPr>
          <w:rFonts w:ascii="Times New Roman" w:eastAsia="Times New Roman" w:hAnsi="Times New Roman" w:cs="Times New Roman"/>
          <w:i/>
          <w:sz w:val="24"/>
          <w:szCs w:val="24"/>
        </w:rPr>
        <w:t>рисунок 5</w:t>
      </w:r>
    </w:p>
    <w:p w:rsidR="00D26455" w:rsidRPr="00012746" w:rsidRDefault="00D26455" w:rsidP="000127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746">
        <w:rPr>
          <w:rFonts w:ascii="Times New Roman" w:eastAsia="Times New Roman" w:hAnsi="Times New Roman" w:cs="Times New Roman"/>
          <w:sz w:val="24"/>
          <w:szCs w:val="24"/>
        </w:rPr>
        <w:t>Цель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12746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012746">
        <w:rPr>
          <w:rFonts w:ascii="Times New Roman" w:eastAsia="Times New Roman" w:hAnsi="Times New Roman" w:cs="Times New Roman"/>
          <w:sz w:val="24"/>
          <w:szCs w:val="24"/>
        </w:rPr>
        <w:t>азвитие творческого воображения родителей и детей  через моделирование по схеме.</w:t>
      </w:r>
    </w:p>
    <w:p w:rsidR="00356564" w:rsidRDefault="00D26455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b/>
          <w:sz w:val="24"/>
          <w:szCs w:val="24"/>
        </w:rPr>
        <w:lastRenderedPageBreak/>
        <w:t>Ход</w:t>
      </w:r>
      <w:r w:rsidRPr="00012746">
        <w:rPr>
          <w:rFonts w:ascii="Times New Roman" w:hAnsi="Times New Roman" w:cs="Times New Roman"/>
          <w:sz w:val="24"/>
          <w:szCs w:val="24"/>
        </w:rPr>
        <w:t xml:space="preserve">. Дети и родители рассаживаются парами за столы. Ребёнок берёт набор и схему. И совместно с родителями создают модель по схеме. В  конце </w:t>
      </w:r>
      <w:r w:rsidR="00356564" w:rsidRPr="00012746">
        <w:rPr>
          <w:rFonts w:ascii="Times New Roman" w:hAnsi="Times New Roman" w:cs="Times New Roman"/>
          <w:sz w:val="24"/>
          <w:szCs w:val="24"/>
        </w:rPr>
        <w:t>проходит выставка готовых работ</w:t>
      </w:r>
    </w:p>
    <w:p w:rsidR="00E5488B" w:rsidRPr="00012746" w:rsidRDefault="00E5488B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26455" w:rsidRPr="00012746" w:rsidRDefault="00356564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CE2127" w:rsidRPr="00012746" w:rsidRDefault="00356564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родители, сегодня вы познакомились с игровым материалом «Логические б</w:t>
      </w:r>
      <w:r w:rsidR="00CE2127"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локи Дьенеша» «Сложи узор», ЛЕГ</w:t>
      </w: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– конструктором. Существует большое разнообразие альбомов, пособий в которых предлагаются готовые сценарии игр. Их можно приобрести, изготовить самостоятельно или скачать. </w:t>
      </w:r>
    </w:p>
    <w:p w:rsidR="00356564" w:rsidRPr="00012746" w:rsidRDefault="00356564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 есть обязательное условие</w:t>
      </w: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взрослый должен играть с детьми, играть азартно, увлеченно. Тогда и только тогда игра станет радостью для детей и позволит решить поставленные дидактические задачи.</w:t>
      </w:r>
    </w:p>
    <w:p w:rsidR="00356564" w:rsidRPr="00012746" w:rsidRDefault="00356564" w:rsidP="0001274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46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надеюсь, что полученные сегодня знания, пригодится вам в дальнейшем общении с вашими детьми.</w:t>
      </w:r>
    </w:p>
    <w:p w:rsidR="00356564" w:rsidRPr="00012746" w:rsidRDefault="00356564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6713" w:rsidRPr="00012746" w:rsidRDefault="00CE2127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CE2127" w:rsidRPr="00012746" w:rsidRDefault="00CE2127" w:rsidP="00012746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Захарова Н.И. Играем с логическими блоками Дьенеша. – СПб</w:t>
      </w:r>
      <w:proofErr w:type="gramStart"/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.: </w:t>
      </w:r>
      <w:proofErr w:type="gramEnd"/>
      <w:r w:rsidRPr="000127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детство-Пресс, 2017.</w:t>
      </w:r>
    </w:p>
    <w:p w:rsidR="009204B2" w:rsidRPr="00012746" w:rsidRDefault="009204B2" w:rsidP="00012746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>Никитин Б.П. «Ступеньки творчества или развивающие игры» - М. Просвещение. 1991.</w:t>
      </w:r>
    </w:p>
    <w:p w:rsidR="009204B2" w:rsidRDefault="009204B2" w:rsidP="00012746">
      <w:pPr>
        <w:pStyle w:val="a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2746">
        <w:rPr>
          <w:rFonts w:ascii="Times New Roman" w:hAnsi="Times New Roman" w:cs="Times New Roman"/>
          <w:sz w:val="24"/>
          <w:szCs w:val="24"/>
        </w:rPr>
        <w:t>Комарова Л.Г. «Строим из ЛЕГО»</w:t>
      </w:r>
      <w:r w:rsidR="00012746">
        <w:rPr>
          <w:rFonts w:ascii="Times New Roman" w:hAnsi="Times New Roman" w:cs="Times New Roman"/>
          <w:sz w:val="24"/>
          <w:szCs w:val="24"/>
        </w:rPr>
        <w:t>- М</w:t>
      </w:r>
      <w:proofErr w:type="gramStart"/>
      <w:r w:rsidR="00012746">
        <w:rPr>
          <w:rFonts w:ascii="Times New Roman" w:hAnsi="Times New Roman" w:cs="Times New Roman"/>
          <w:sz w:val="24"/>
          <w:szCs w:val="24"/>
        </w:rPr>
        <w:t>, : «</w:t>
      </w:r>
      <w:proofErr w:type="gramEnd"/>
      <w:r w:rsidR="00012746">
        <w:rPr>
          <w:rFonts w:ascii="Times New Roman" w:hAnsi="Times New Roman" w:cs="Times New Roman"/>
          <w:sz w:val="24"/>
          <w:szCs w:val="24"/>
        </w:rPr>
        <w:t>ЛИНКА – ПРЕСС», 2001г.</w:t>
      </w:r>
      <w:r w:rsidRPr="00012746">
        <w:rPr>
          <w:rFonts w:ascii="Times New Roman" w:hAnsi="Times New Roman" w:cs="Times New Roman"/>
          <w:sz w:val="24"/>
          <w:szCs w:val="24"/>
        </w:rPr>
        <w:t>.</w:t>
      </w: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726F4" w:rsidRDefault="00E5488B" w:rsidP="002726F4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Фотоотчёт                                                                         </w:t>
      </w:r>
      <w:r w:rsidR="002726F4" w:rsidRPr="002726F4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B511FC" wp14:editId="297FE1EB">
            <wp:extent cx="1843088" cy="2457450"/>
            <wp:effectExtent l="0" t="0" r="5080" b="0"/>
            <wp:docPr id="2" name="Рисунок 2" descr="C:\Users\Katya\Desktop\документы на 2022-2023 уч год\мои проекты и сценарии\мастер класс для родителей\фотоотчёт\167447237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документы на 2022-2023 уч год\мои проекты и сценарии\мастер класс для родителей\фотоотчёт\167447237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04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рисунок 1 «Чудесный мешочек»</w:t>
      </w:r>
    </w:p>
    <w:p w:rsidR="002726F4" w:rsidRDefault="002726F4" w:rsidP="002726F4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3081" cy="2390775"/>
            <wp:effectExtent l="0" t="0" r="0" b="0"/>
            <wp:docPr id="1" name="Рисунок 1" descr="C:\Users\Katya\Desktop\документы на 2022-2023 уч год\мои проекты и сценарии\мастер класс для родителей\фотоотчёт\167447237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документы на 2022-2023 уч год\мои проекты и сценарии\мастер класс для родителей\фотоотчёт\167447237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23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рисунок 2 «Угости гостей»</w:t>
      </w:r>
    </w:p>
    <w:p w:rsid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2451099"/>
            <wp:effectExtent l="0" t="0" r="0" b="6985"/>
            <wp:docPr id="3" name="Рисунок 3" descr="C:\Users\Katya\Desktop\документы на 2022-2023 уч год\мои проекты и сценарии\мастер класс для родителей\фотоотчёт\16744723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документы на 2022-2023 уч год\мои проекты и сценарии\мастер класс для родителей\фотоотчёт\167447237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25" cy="24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рисунок 3 «Укрась фартук для матрёшки»</w:t>
      </w:r>
    </w:p>
    <w:p w:rsidR="002726F4" w:rsidRPr="002726F4" w:rsidRDefault="002726F4" w:rsidP="002726F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26F4" w:rsidRPr="002726F4" w:rsidRDefault="002726F4" w:rsidP="002726F4">
      <w:pPr>
        <w:spacing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26F4" w:rsidRDefault="002726F4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2322382"/>
            <wp:effectExtent l="0" t="0" r="0" b="1905"/>
            <wp:docPr id="4" name="Рисунок 4" descr="C:\Users\Katya\Desktop\документы на 2022-2023 уч год\мои проекты и сценарии\мастер класс для родителей\фотоотчёт\167447232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документы на 2022-2023 уч год\мои проекты и сценарии\мастер класс для родителей\фотоотчёт\1674472326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9"/>
                    <a:stretch/>
                  </pic:blipFill>
                  <pic:spPr bwMode="auto">
                    <a:xfrm>
                      <a:off x="0" y="0"/>
                      <a:ext cx="2041436" cy="232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363" cy="2343150"/>
            <wp:effectExtent l="0" t="0" r="0" b="0"/>
            <wp:docPr id="5" name="Рисунок 5" descr="C:\Users\Katya\Desktop\документы на 2022-2023 уч год\мои проекты и сценарии\мастер класс для родителей\фотоотчёт\167447232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документы на 2022-2023 уч год\мои проекты и сценарии\мастер класс для родителей\фотоотчёт\167447232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4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31" w:rsidRDefault="002726F4" w:rsidP="000127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2726F4">
        <w:rPr>
          <w:rFonts w:ascii="Times New Roman" w:hAnsi="Times New Roman" w:cs="Times New Roman"/>
          <w:b/>
          <w:sz w:val="24"/>
          <w:szCs w:val="24"/>
        </w:rPr>
        <w:t>рисунок 4 «Сложи узор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схеме</w:t>
      </w:r>
      <w:r w:rsidRPr="002726F4">
        <w:rPr>
          <w:rFonts w:ascii="Times New Roman" w:hAnsi="Times New Roman" w:cs="Times New Roman"/>
          <w:b/>
          <w:sz w:val="24"/>
          <w:szCs w:val="24"/>
        </w:rPr>
        <w:t>»</w:t>
      </w:r>
    </w:p>
    <w:p w:rsidR="002726F4" w:rsidRDefault="002726F4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857500"/>
            <wp:effectExtent l="0" t="0" r="9525" b="0"/>
            <wp:docPr id="6" name="Рисунок 6" descr="C:\Users\Katya\Desktop\документы на 2022-2023 уч год\мои проекты и сценарии\мастер класс для родителей\фотоотчёт\167447232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документы на 2022-2023 уч год\мои проекты и сценарии\мастер класс для родителей\фотоотчёт\1674472326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32" cy="28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88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548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2819400"/>
            <wp:effectExtent l="0" t="0" r="0" b="0"/>
            <wp:docPr id="7" name="Рисунок 7" descr="C:\Users\Katya\Desktop\документы на 2022-2023 уч год\мои проекты и сценарии\мастер класс для родителей\фотоотчёт\167447232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документы на 2022-2023 уч год\мои проекты и сценарии\мастер класс для родителей\фотоотчёт\1674472326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51" cy="28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F4" w:rsidRPr="00012746" w:rsidRDefault="00E5488B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Рисунок 5 «Сложи по картинке Подъемный кран»</w:t>
      </w: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4F31" w:rsidRPr="00012746" w:rsidRDefault="00BB4F31" w:rsidP="000127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B4F31" w:rsidRPr="0001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B12"/>
    <w:multiLevelType w:val="hybridMultilevel"/>
    <w:tmpl w:val="CA1AF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70006"/>
    <w:multiLevelType w:val="hybridMultilevel"/>
    <w:tmpl w:val="C0A2A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C747E"/>
    <w:multiLevelType w:val="hybridMultilevel"/>
    <w:tmpl w:val="2062C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D3974"/>
    <w:multiLevelType w:val="hybridMultilevel"/>
    <w:tmpl w:val="8752C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40CBA"/>
    <w:multiLevelType w:val="hybridMultilevel"/>
    <w:tmpl w:val="0E649078"/>
    <w:lvl w:ilvl="0" w:tplc="B750F1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21302"/>
    <w:multiLevelType w:val="hybridMultilevel"/>
    <w:tmpl w:val="C7DCC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077033"/>
    <w:multiLevelType w:val="hybridMultilevel"/>
    <w:tmpl w:val="185C0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AF"/>
    <w:rsid w:val="00012746"/>
    <w:rsid w:val="00190212"/>
    <w:rsid w:val="00223427"/>
    <w:rsid w:val="002726C9"/>
    <w:rsid w:val="002726F4"/>
    <w:rsid w:val="002A1A0A"/>
    <w:rsid w:val="00336713"/>
    <w:rsid w:val="00356564"/>
    <w:rsid w:val="004858AF"/>
    <w:rsid w:val="005C3470"/>
    <w:rsid w:val="008C2678"/>
    <w:rsid w:val="008E556E"/>
    <w:rsid w:val="009204B2"/>
    <w:rsid w:val="00A55061"/>
    <w:rsid w:val="00B7726C"/>
    <w:rsid w:val="00BB4F31"/>
    <w:rsid w:val="00C75377"/>
    <w:rsid w:val="00C83671"/>
    <w:rsid w:val="00CE2127"/>
    <w:rsid w:val="00D26455"/>
    <w:rsid w:val="00E45A2D"/>
    <w:rsid w:val="00E5488B"/>
    <w:rsid w:val="00EB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858AF"/>
    <w:pPr>
      <w:spacing w:after="0" w:line="25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858AF"/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4858AF"/>
    <w:pPr>
      <w:ind w:left="720"/>
      <w:contextualSpacing/>
    </w:pPr>
    <w:rPr>
      <w:rFonts w:eastAsiaTheme="minorEastAsia"/>
      <w:lang w:eastAsia="ru-RU"/>
    </w:rPr>
  </w:style>
  <w:style w:type="paragraph" w:customStyle="1" w:styleId="c12">
    <w:name w:val="c12"/>
    <w:basedOn w:val="a"/>
    <w:rsid w:val="0033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713"/>
  </w:style>
  <w:style w:type="paragraph" w:customStyle="1" w:styleId="c2">
    <w:name w:val="c2"/>
    <w:basedOn w:val="a"/>
    <w:rsid w:val="0033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75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377"/>
  </w:style>
  <w:style w:type="character" w:customStyle="1" w:styleId="c7">
    <w:name w:val="c7"/>
    <w:basedOn w:val="a0"/>
    <w:rsid w:val="00223427"/>
  </w:style>
  <w:style w:type="paragraph" w:styleId="a6">
    <w:name w:val="Balloon Text"/>
    <w:basedOn w:val="a"/>
    <w:link w:val="a7"/>
    <w:uiPriority w:val="99"/>
    <w:semiHidden/>
    <w:unhideWhenUsed/>
    <w:rsid w:val="0027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858AF"/>
    <w:pPr>
      <w:spacing w:after="0" w:line="25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858AF"/>
    <w:rPr>
      <w:rFonts w:ascii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4858AF"/>
    <w:pPr>
      <w:ind w:left="720"/>
      <w:contextualSpacing/>
    </w:pPr>
    <w:rPr>
      <w:rFonts w:eastAsiaTheme="minorEastAsia"/>
      <w:lang w:eastAsia="ru-RU"/>
    </w:rPr>
  </w:style>
  <w:style w:type="paragraph" w:customStyle="1" w:styleId="c12">
    <w:name w:val="c12"/>
    <w:basedOn w:val="a"/>
    <w:rsid w:val="0033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713"/>
  </w:style>
  <w:style w:type="paragraph" w:customStyle="1" w:styleId="c2">
    <w:name w:val="c2"/>
    <w:basedOn w:val="a"/>
    <w:rsid w:val="0033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75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5377"/>
  </w:style>
  <w:style w:type="character" w:customStyle="1" w:styleId="c7">
    <w:name w:val="c7"/>
    <w:basedOn w:val="a0"/>
    <w:rsid w:val="00223427"/>
  </w:style>
  <w:style w:type="paragraph" w:styleId="a6">
    <w:name w:val="Balloon Text"/>
    <w:basedOn w:val="a"/>
    <w:link w:val="a7"/>
    <w:uiPriority w:val="99"/>
    <w:semiHidden/>
    <w:unhideWhenUsed/>
    <w:rsid w:val="0027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7</cp:revision>
  <cp:lastPrinted>2023-02-19T04:54:00Z</cp:lastPrinted>
  <dcterms:created xsi:type="dcterms:W3CDTF">2023-01-12T01:50:00Z</dcterms:created>
  <dcterms:modified xsi:type="dcterms:W3CDTF">2023-12-12T13:38:00Z</dcterms:modified>
</cp:coreProperties>
</file>