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89554" w14:textId="2095DF12" w:rsidR="00EA5870" w:rsidRPr="00E837C8" w:rsidRDefault="00EA5870" w:rsidP="00EA5870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E837C8">
        <w:rPr>
          <w:b/>
          <w:bCs/>
          <w:sz w:val="24"/>
          <w:szCs w:val="24"/>
        </w:rPr>
        <w:t>Педагогические приемы на уроках математики в 6 классе.</w:t>
      </w:r>
    </w:p>
    <w:p w14:paraId="2ACA5D57" w14:textId="0E30B789" w:rsidR="00AB638F" w:rsidRDefault="00AB638F" w:rsidP="00EA58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 меня самая классная работа – работа с детьми. Это постоянный драйв и поиск неоднозначных решений. Что-то приходится изобретать. Ребята лучше понимают и запоминают, если скучные и непонятные правила переводить на жизненные ситуации.</w:t>
      </w:r>
    </w:p>
    <w:p w14:paraId="7B7560B5" w14:textId="61EEC4BF" w:rsidR="00434AD2" w:rsidRDefault="00AB638F" w:rsidP="00EA58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Рассмотрим несколько примеров на основе темы по математике 6 класса «Сложение целых чисел». Правило в учебнике: «</w:t>
      </w:r>
      <w:r w:rsidR="00434AD2">
        <w:rPr>
          <w:sz w:val="24"/>
          <w:szCs w:val="24"/>
        </w:rPr>
        <w:t>Чтобы сложить два числа с разными знаками нужно из большего модуля вычесть меньший и поставить знак того числа, модуль которого больше.</w:t>
      </w:r>
      <w:r>
        <w:rPr>
          <w:sz w:val="24"/>
          <w:szCs w:val="24"/>
        </w:rPr>
        <w:t>»</w:t>
      </w:r>
      <w:r w:rsidR="00434AD2">
        <w:rPr>
          <w:sz w:val="24"/>
          <w:szCs w:val="24"/>
        </w:rPr>
        <w:t xml:space="preserve"> Можно добиться того, что все ученики выучат это правило, но понимания это принесет не много. Поэтому самой удачной ассоциацией на это правило я считаю футбольных болельщиков(фанатов) противоборствующих команд. Я беру пример: -3+5 и начинаю рассказ…</w:t>
      </w:r>
    </w:p>
    <w:p w14:paraId="5709D9C0" w14:textId="13D5961A" w:rsidR="00EA5870" w:rsidRDefault="00434AD2" w:rsidP="00EA58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темном-темном переулке встречаются три фаната «Динамо» и пять фанатов «</w:t>
      </w:r>
      <w:r w:rsidR="00835F0D">
        <w:rPr>
          <w:sz w:val="24"/>
          <w:szCs w:val="24"/>
        </w:rPr>
        <w:t>Спартака» …</w:t>
      </w:r>
      <w:r>
        <w:rPr>
          <w:sz w:val="24"/>
          <w:szCs w:val="24"/>
        </w:rPr>
        <w:t xml:space="preserve"> Ребята с удовольствием помогают описывать происходящие события</w:t>
      </w:r>
      <w:r w:rsidR="00835F0D">
        <w:rPr>
          <w:sz w:val="24"/>
          <w:szCs w:val="24"/>
        </w:rPr>
        <w:t>, включаются даже дремавшие на последних партах</w:t>
      </w:r>
      <w:r>
        <w:rPr>
          <w:sz w:val="24"/>
          <w:szCs w:val="24"/>
        </w:rPr>
        <w:t xml:space="preserve">. </w:t>
      </w:r>
      <w:r w:rsidR="00EA5870">
        <w:rPr>
          <w:sz w:val="24"/>
          <w:szCs w:val="24"/>
        </w:rPr>
        <w:t>Ассоциация – драка, соперничество. Вычитание модулей. Кто победит? Тот, кто сильнее – знак победителя в начало ответа.</w:t>
      </w:r>
    </w:p>
    <w:p w14:paraId="1CB58DE9" w14:textId="309B75FB" w:rsidR="00434AD2" w:rsidRDefault="00434AD2" w:rsidP="00EA58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Меняем пример на:  -3+(-5)</w:t>
      </w:r>
      <w:r w:rsidR="00835F0D">
        <w:rPr>
          <w:sz w:val="24"/>
          <w:szCs w:val="24"/>
        </w:rPr>
        <w:t xml:space="preserve"> и вот уже в темном-темном переулке встречаются три фаната «Динамо» и пять фанатов того же клуба. И случается, как говорят мои ученики «мир, дружба, жвачка». Большинство учащихся вовлечено в процесс, алгоритм прост и понятен.</w:t>
      </w:r>
    </w:p>
    <w:p w14:paraId="2036B728" w14:textId="77777777" w:rsidR="00F151F6" w:rsidRDefault="00835F0D" w:rsidP="00AB638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не всем. </w:t>
      </w:r>
    </w:p>
    <w:p w14:paraId="50CCEB12" w14:textId="22BBF870" w:rsidR="00835F0D" w:rsidRDefault="00835F0D" w:rsidP="00F151F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Еще один прием – применение тактильных ощущений. Таких детей я вызываю к доске или работаю с ними на их рабочем месте. Тот же пример -3+5. Проговариваем пример: «Минус три». </w:t>
      </w:r>
      <w:r w:rsidR="00861E71">
        <w:rPr>
          <w:sz w:val="24"/>
          <w:szCs w:val="24"/>
        </w:rPr>
        <w:t>Рука перед грудью, ладонь раскрыта, показывает знак минус. «Плюс пять». Рука перед грудью, сжата в кулак.</w:t>
      </w:r>
    </w:p>
    <w:p w14:paraId="649D1F77" w14:textId="0CCC2326" w:rsidR="00861E71" w:rsidRDefault="00E837C8" w:rsidP="00AB638F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6D0F2C" wp14:editId="1D1E9629">
            <wp:extent cx="1848839" cy="888521"/>
            <wp:effectExtent l="0" t="0" r="0" b="6985"/>
            <wp:docPr id="398224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24358" name="Рисунок 39822435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5" t="42792" r="36535" b="38036"/>
                    <a:stretch/>
                  </pic:blipFill>
                  <pic:spPr bwMode="auto">
                    <a:xfrm>
                      <a:off x="0" y="0"/>
                      <a:ext cx="1857391" cy="89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062A" w14:textId="58DBD7ED" w:rsidR="00E837C8" w:rsidRDefault="00E837C8" w:rsidP="00AB638F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F77D36" wp14:editId="2B094165">
            <wp:extent cx="1897811" cy="1708031"/>
            <wp:effectExtent l="0" t="0" r="7620" b="6985"/>
            <wp:docPr id="240966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66299" name="Рисунок 24096629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5" t="28657" r="34214" b="33000"/>
                    <a:stretch/>
                  </pic:blipFill>
                  <pic:spPr bwMode="auto">
                    <a:xfrm>
                      <a:off x="0" y="0"/>
                      <a:ext cx="1898031" cy="170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49078" w14:textId="4F8FDD38" w:rsidR="00861E71" w:rsidRDefault="00861E71" w:rsidP="00AB638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Встречаются – удар кулаком в ладонь. Ассоциация – драка, соперничество. Вычитание модулей. Кто победит? Тот, кто сильнее – знак победителя в начало ответа. Важно рассмотреть с ребенком аналогичные задания, что бы он проделал сам, запомнил ощущения. Соответственно пример -3+(-5) даст нам две раскрытые ладони.</w:t>
      </w:r>
    </w:p>
    <w:p w14:paraId="2A8FE293" w14:textId="15D05067" w:rsidR="00861E71" w:rsidRDefault="00E837C8" w:rsidP="00AB638F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3A92F98" wp14:editId="0A3EECA6">
            <wp:extent cx="3027872" cy="1207698"/>
            <wp:effectExtent l="0" t="0" r="1270" b="0"/>
            <wp:docPr id="11631647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64795" name="Рисунок 116316479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9" t="37564" r="29274" b="35325"/>
                    <a:stretch/>
                  </pic:blipFill>
                  <pic:spPr bwMode="auto">
                    <a:xfrm>
                      <a:off x="0" y="0"/>
                      <a:ext cx="3028238" cy="12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6C0A9" w14:textId="106A553D" w:rsidR="00E837C8" w:rsidRPr="00E837C8" w:rsidRDefault="00E837C8" w:rsidP="00AB638F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54B902" wp14:editId="0F9CB7AC">
            <wp:extent cx="3018626" cy="1785668"/>
            <wp:effectExtent l="0" t="0" r="0" b="5080"/>
            <wp:docPr id="19932814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81494" name="Рисунок 199328149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8" t="27108" r="23466" b="40360"/>
                    <a:stretch/>
                  </pic:blipFill>
                  <pic:spPr bwMode="auto">
                    <a:xfrm>
                      <a:off x="0" y="0"/>
                      <a:ext cx="3026555" cy="179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41FA0" w14:textId="0E82543F" w:rsidR="00861E71" w:rsidRDefault="00861E71" w:rsidP="00AB638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Их встреча закончится рукопожатием. </w:t>
      </w:r>
      <w:r w:rsidR="00F151F6">
        <w:rPr>
          <w:sz w:val="24"/>
          <w:szCs w:val="24"/>
        </w:rPr>
        <w:t xml:space="preserve">Ассоциация – </w:t>
      </w:r>
      <w:r w:rsidR="00F151F6">
        <w:rPr>
          <w:sz w:val="24"/>
          <w:szCs w:val="24"/>
        </w:rPr>
        <w:t>дружба, объединение.</w:t>
      </w:r>
      <w:r w:rsidR="00F151F6">
        <w:rPr>
          <w:sz w:val="24"/>
          <w:szCs w:val="24"/>
        </w:rPr>
        <w:t xml:space="preserve"> </w:t>
      </w:r>
      <w:r>
        <w:rPr>
          <w:sz w:val="24"/>
          <w:szCs w:val="24"/>
        </w:rPr>
        <w:t>Значит модули складываются и ставится их общий знак «минус». А дальше многократные повторения. В этом случае алгоритмы сложения целых чисел запоминаются лучше, а значит я становлюсь ближе к цели – научить всех.</w:t>
      </w:r>
    </w:p>
    <w:p w14:paraId="5074C775" w14:textId="77777777" w:rsidR="008F0912" w:rsidRDefault="00281E5C" w:rsidP="00F151F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заключении хочется подарить всем полезный рисунок. Авторство не моё, я лишь внесла некоторые дополнения. Но вдруг кому-то это правило не встречалось в таком удивительном виде.</w:t>
      </w:r>
    </w:p>
    <w:p w14:paraId="34ABB2A5" w14:textId="1E698089" w:rsidR="00861E71" w:rsidRDefault="008F0912" w:rsidP="00F151F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443EC8" wp14:editId="025D1E7D">
            <wp:extent cx="2562225" cy="1932305"/>
            <wp:effectExtent l="0" t="0" r="9525" b="0"/>
            <wp:docPr id="1832754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36EB" w14:textId="77777777" w:rsidR="00281E5C" w:rsidRDefault="00281E5C" w:rsidP="00AB638F">
      <w:pPr>
        <w:spacing w:after="0" w:line="360" w:lineRule="auto"/>
        <w:jc w:val="both"/>
        <w:rPr>
          <w:sz w:val="24"/>
          <w:szCs w:val="24"/>
        </w:rPr>
      </w:pPr>
    </w:p>
    <w:p w14:paraId="20F8D190" w14:textId="4E5E85BF" w:rsidR="00281E5C" w:rsidRDefault="00281E5C" w:rsidP="00AB638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Правила постановки знака при умножении и делении чисел. Отрицательное число умножаем на отрицательное (закрываем рукой или пальцем «глазки») получается положительное (видимая часть - ротик). Соответственно плюс на минус – минус.</w:t>
      </w:r>
    </w:p>
    <w:p w14:paraId="2C9523F8" w14:textId="7113E1CA" w:rsidR="00281E5C" w:rsidRPr="00D75947" w:rsidRDefault="00281E5C" w:rsidP="00F151F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Математика – это интересно, но сложно. Наша задача сделать её не скучной и понятной. Творите! Вдохновения и удачи!</w:t>
      </w:r>
    </w:p>
    <w:sectPr w:rsidR="00281E5C" w:rsidRPr="00D75947" w:rsidSect="00BF6FDD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47"/>
    <w:rsid w:val="001A1454"/>
    <w:rsid w:val="00281E5C"/>
    <w:rsid w:val="00434AD2"/>
    <w:rsid w:val="005F5E24"/>
    <w:rsid w:val="006C0B77"/>
    <w:rsid w:val="008242FF"/>
    <w:rsid w:val="00835F0D"/>
    <w:rsid w:val="00861E71"/>
    <w:rsid w:val="00870751"/>
    <w:rsid w:val="008F0912"/>
    <w:rsid w:val="00922C48"/>
    <w:rsid w:val="00AB638F"/>
    <w:rsid w:val="00B915B7"/>
    <w:rsid w:val="00BF6FDD"/>
    <w:rsid w:val="00D75947"/>
    <w:rsid w:val="00E837C8"/>
    <w:rsid w:val="00EA5870"/>
    <w:rsid w:val="00EA59DF"/>
    <w:rsid w:val="00EE4070"/>
    <w:rsid w:val="00F12C76"/>
    <w:rsid w:val="00F1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C4E58"/>
  <w15:chartTrackingRefBased/>
  <w15:docId w15:val="{85677FE2-80DE-48EF-9CF4-FC19A690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A0F8E-CA32-4501-A813-34BF63FAF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2024-03-29T15:44:00Z</dcterms:created>
  <dcterms:modified xsi:type="dcterms:W3CDTF">2024-03-30T07:10:00Z</dcterms:modified>
</cp:coreProperties>
</file>