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0F8" w:rsidRPr="00C81953" w:rsidRDefault="005E30F8" w:rsidP="00C8195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8195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5E30F8" w:rsidRPr="00C81953" w:rsidRDefault="005E30F8" w:rsidP="00C8195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81953">
        <w:rPr>
          <w:rFonts w:ascii="Times New Roman" w:hAnsi="Times New Roman"/>
          <w:b/>
          <w:sz w:val="28"/>
          <w:szCs w:val="28"/>
        </w:rPr>
        <w:t>Учитель</w:t>
      </w:r>
      <w:r w:rsidR="00131AB9" w:rsidRPr="00C81953">
        <w:rPr>
          <w:rFonts w:ascii="Times New Roman" w:hAnsi="Times New Roman"/>
          <w:sz w:val="28"/>
          <w:szCs w:val="28"/>
        </w:rPr>
        <w:t>: Клыкова Марина Владимировна</w:t>
      </w:r>
      <w:r w:rsidR="00B61987">
        <w:rPr>
          <w:rFonts w:ascii="Times New Roman" w:hAnsi="Times New Roman"/>
          <w:sz w:val="28"/>
          <w:szCs w:val="28"/>
        </w:rPr>
        <w:t xml:space="preserve"> (89609181279)</w:t>
      </w:r>
    </w:p>
    <w:tbl>
      <w:tblPr>
        <w:tblW w:w="160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9639"/>
      </w:tblGrid>
      <w:tr w:rsidR="005E30F8" w:rsidRPr="00C81953" w:rsidTr="00BD53AC">
        <w:tc>
          <w:tcPr>
            <w:tcW w:w="637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 </w:t>
            </w:r>
            <w:r w:rsidR="00131AB9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  <w:r w:rsidR="000859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131AB9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(Enjoy En</w:t>
            </w:r>
            <w:r w:rsidR="00064C75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glish, unit 6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)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  <w:r w:rsidR="00264D36" w:rsidRPr="00264D3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урока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 w:rsidR="00064C75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Animals in our life</w:t>
            </w:r>
          </w:p>
        </w:tc>
        <w:tc>
          <w:tcPr>
            <w:tcW w:w="963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Образовательная цель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 Расширение и отработка словарного запаса по теме</w:t>
            </w:r>
            <w:r w:rsidR="00064C75" w:rsidRPr="00C81953">
              <w:rPr>
                <w:rFonts w:ascii="Times New Roman" w:hAnsi="Times New Roman"/>
                <w:sz w:val="28"/>
                <w:szCs w:val="28"/>
              </w:rPr>
              <w:t xml:space="preserve"> с применением его в устной речи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Деятельностная цель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 Формирование умения составлять монологическое высказывание</w:t>
            </w:r>
            <w:r w:rsidR="009022AC" w:rsidRPr="00C81953">
              <w:rPr>
                <w:rFonts w:ascii="Times New Roman" w:hAnsi="Times New Roman"/>
                <w:sz w:val="28"/>
                <w:szCs w:val="28"/>
              </w:rPr>
              <w:t xml:space="preserve">, умения </w:t>
            </w:r>
            <w:r w:rsidR="00064C75" w:rsidRPr="00C81953">
              <w:rPr>
                <w:rFonts w:ascii="Times New Roman" w:hAnsi="Times New Roman"/>
                <w:sz w:val="28"/>
                <w:szCs w:val="28"/>
              </w:rPr>
              <w:t xml:space="preserve"> отстаивать</w:t>
            </w:r>
            <w:r w:rsidR="00152642">
              <w:rPr>
                <w:rFonts w:ascii="Times New Roman" w:hAnsi="Times New Roman"/>
                <w:sz w:val="28"/>
                <w:szCs w:val="28"/>
              </w:rPr>
              <w:t xml:space="preserve"> собственное мнение</w:t>
            </w:r>
            <w:r w:rsidR="00064C75" w:rsidRPr="00C81953">
              <w:rPr>
                <w:rFonts w:ascii="Times New Roman" w:hAnsi="Times New Roman"/>
                <w:sz w:val="28"/>
                <w:szCs w:val="28"/>
              </w:rPr>
              <w:t xml:space="preserve"> в группе сверстников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Тип урока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 Урок открытия нового знания</w:t>
            </w:r>
          </w:p>
        </w:tc>
      </w:tr>
      <w:tr w:rsidR="005E30F8" w:rsidRPr="00C81953" w:rsidTr="00BD53AC">
        <w:tc>
          <w:tcPr>
            <w:tcW w:w="637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Планируемые результаты</w:t>
            </w:r>
          </w:p>
          <w:p w:rsidR="005E30F8" w:rsidRPr="00C81953" w:rsidRDefault="005E30F8" w:rsidP="00C819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Предметные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Формирование и совершенствование иноязычной коммуникативной компетенции.</w:t>
            </w:r>
          </w:p>
          <w:p w:rsidR="00064C75" w:rsidRPr="00C81953" w:rsidRDefault="00064C75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Расширение кругозора и лексического запаса по теме.</w:t>
            </w:r>
          </w:p>
          <w:p w:rsidR="005E30F8" w:rsidRPr="00C81953" w:rsidRDefault="005E30F8" w:rsidP="00C819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Личностные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64C75" w:rsidRPr="00C81953" w:rsidRDefault="00064C75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Формирование способности вести диалог с другими людьми и достигать в нем взаимопонимания.</w:t>
            </w:r>
          </w:p>
          <w:p w:rsidR="00064C75" w:rsidRPr="00C81953" w:rsidRDefault="00064C75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Формирование коммуникативной компетентности в общении и сотрудничестве со сверстниками в процессе образовательной деятельности.</w:t>
            </w:r>
          </w:p>
          <w:p w:rsidR="005E30F8" w:rsidRPr="00C81953" w:rsidRDefault="005E30F8" w:rsidP="00C81953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Метапредметные</w:t>
            </w:r>
            <w:proofErr w:type="spellEnd"/>
          </w:p>
          <w:p w:rsidR="005E30F8" w:rsidRPr="00C81953" w:rsidRDefault="005E30F8" w:rsidP="00C8195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Регулятивные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Формирование умений </w:t>
            </w:r>
            <w:r w:rsidR="009A6C4E" w:rsidRPr="00C81953">
              <w:rPr>
                <w:rFonts w:ascii="Times New Roman" w:hAnsi="Times New Roman"/>
                <w:sz w:val="28"/>
                <w:szCs w:val="28"/>
              </w:rPr>
              <w:t xml:space="preserve"> организовать совместную деятельность со сверстниками и находить общее решение.</w:t>
            </w:r>
          </w:p>
          <w:p w:rsidR="005E30F8" w:rsidRPr="00C81953" w:rsidRDefault="005E30F8" w:rsidP="00C8195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Познавательные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9A6C4E" w:rsidP="00C8195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Умение применять лексику и модели для решения учебных задач.</w:t>
            </w:r>
          </w:p>
          <w:p w:rsidR="005E30F8" w:rsidRPr="00C81953" w:rsidRDefault="005E30F8" w:rsidP="00C81953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Коммуникативные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Формирование коммуникативной компетентности в общении и сотрудничестве со сверстниками, умения осознанно использовать речевые средства </w:t>
            </w:r>
            <w:r w:rsidRPr="00C81953">
              <w:rPr>
                <w:rFonts w:ascii="Times New Roman" w:hAnsi="Times New Roman"/>
                <w:sz w:val="28"/>
                <w:szCs w:val="28"/>
              </w:rPr>
              <w:lastRenderedPageBreak/>
              <w:t>в соответствии с задачей коммуникации для выражения своих  мыслей</w:t>
            </w:r>
            <w:r w:rsidR="009A6C4E" w:rsidRPr="00C81953">
              <w:rPr>
                <w:rFonts w:ascii="Times New Roman" w:hAnsi="Times New Roman"/>
                <w:sz w:val="28"/>
                <w:szCs w:val="28"/>
              </w:rPr>
              <w:t>, владение устной и письменной речью.</w:t>
            </w:r>
          </w:p>
        </w:tc>
        <w:tc>
          <w:tcPr>
            <w:tcW w:w="963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Задачи урока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Образовательные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Научить  использовать в речи</w:t>
            </w:r>
            <w:r w:rsidR="009A6C4E" w:rsidRPr="00C81953">
              <w:rPr>
                <w:rFonts w:ascii="Times New Roman" w:hAnsi="Times New Roman"/>
                <w:sz w:val="28"/>
                <w:szCs w:val="28"/>
              </w:rPr>
              <w:t xml:space="preserve"> пословицы по теме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Способствовать овладению новой лексикой по теме.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Способствовать формированию умения монологического высказывания.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Развивающие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Развивать навыки</w:t>
            </w:r>
            <w:r w:rsidR="009A6C4E" w:rsidRPr="00C81953">
              <w:rPr>
                <w:rFonts w:ascii="Times New Roman" w:hAnsi="Times New Roman"/>
                <w:sz w:val="28"/>
                <w:szCs w:val="28"/>
              </w:rPr>
              <w:t xml:space="preserve"> монологического высказывания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5E30F8" w:rsidRPr="00C81953" w:rsidRDefault="009A6C4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Отработать лексические навыки по теме.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Развивать умение организовывать информацию по теме.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Воспитательные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Воспит</w:t>
            </w:r>
            <w:r w:rsidR="009A6C4E" w:rsidRPr="00C81953">
              <w:rPr>
                <w:rFonts w:ascii="Times New Roman" w:hAnsi="Times New Roman"/>
                <w:sz w:val="28"/>
                <w:szCs w:val="28"/>
              </w:rPr>
              <w:t>ывать уважение к животному миру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3EA3" w:rsidRPr="00C81953" w:rsidRDefault="006C3EA3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Воспитывать уважение к мнению собеседника.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Развивать стремление к овладению основами мировой культуры средствами иностранного языка.</w:t>
            </w:r>
          </w:p>
        </w:tc>
      </w:tr>
      <w:tr w:rsidR="005E30F8" w:rsidRPr="00C81953" w:rsidTr="00BD53AC">
        <w:tc>
          <w:tcPr>
            <w:tcW w:w="6379" w:type="dxa"/>
          </w:tcPr>
          <w:p w:rsidR="005E30F8" w:rsidRPr="00C81953" w:rsidRDefault="005E30F8" w:rsidP="00C8195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Ресурсы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30F8" w:rsidRPr="00C81953" w:rsidRDefault="006C3EA3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http://kenglish.ru/zaryadka-ili-fizkultminutka-na-anglijskom-yazyke/</w:t>
            </w:r>
          </w:p>
        </w:tc>
        <w:tc>
          <w:tcPr>
            <w:tcW w:w="963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Формыработы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: индивидуальная, фронтальная, парная, групповая</w:t>
            </w:r>
          </w:p>
        </w:tc>
      </w:tr>
      <w:tr w:rsidR="005E30F8" w:rsidRPr="00C81953" w:rsidTr="00BD53AC">
        <w:tc>
          <w:tcPr>
            <w:tcW w:w="637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Формыконтроля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31AB9" w:rsidRPr="00C81953">
              <w:rPr>
                <w:rFonts w:ascii="Times New Roman" w:hAnsi="Times New Roman"/>
                <w:sz w:val="28"/>
                <w:szCs w:val="28"/>
              </w:rPr>
              <w:t>групповой</w:t>
            </w:r>
            <w:r w:rsidR="00152642">
              <w:rPr>
                <w:rFonts w:ascii="Times New Roman" w:hAnsi="Times New Roman"/>
                <w:sz w:val="28"/>
                <w:szCs w:val="28"/>
              </w:rPr>
              <w:t xml:space="preserve"> и индивидуальный</w:t>
            </w:r>
          </w:p>
        </w:tc>
        <w:tc>
          <w:tcPr>
            <w:tcW w:w="9639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sz w:val="28"/>
                <w:szCs w:val="28"/>
              </w:rPr>
              <w:t>Домашнеезадание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31AB9" w:rsidRPr="00C81953">
              <w:rPr>
                <w:rFonts w:ascii="Times New Roman" w:hAnsi="Times New Roman"/>
                <w:sz w:val="28"/>
                <w:szCs w:val="28"/>
              </w:rPr>
              <w:t>Подготовить в парах диалог, используя изученные пословицы, повторить лексику</w:t>
            </w:r>
          </w:p>
        </w:tc>
      </w:tr>
    </w:tbl>
    <w:p w:rsidR="005E30F8" w:rsidRPr="00C81953" w:rsidRDefault="005E30F8" w:rsidP="00C81953">
      <w:pPr>
        <w:spacing w:line="240" w:lineRule="auto"/>
        <w:rPr>
          <w:sz w:val="28"/>
          <w:szCs w:val="28"/>
        </w:rPr>
      </w:pPr>
    </w:p>
    <w:tbl>
      <w:tblPr>
        <w:tblW w:w="1623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  <w:gridCol w:w="2835"/>
        <w:gridCol w:w="5812"/>
        <w:gridCol w:w="5463"/>
      </w:tblGrid>
      <w:tr w:rsidR="00557007" w:rsidRPr="00C81953" w:rsidTr="00BD53AC">
        <w:tc>
          <w:tcPr>
            <w:tcW w:w="2126" w:type="dxa"/>
          </w:tcPr>
          <w:p w:rsidR="005E30F8" w:rsidRPr="00C81953" w:rsidRDefault="005E30F8" w:rsidP="00C8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Этап урока, время</w:t>
            </w:r>
          </w:p>
        </w:tc>
        <w:tc>
          <w:tcPr>
            <w:tcW w:w="2835" w:type="dxa"/>
          </w:tcPr>
          <w:p w:rsidR="005E30F8" w:rsidRPr="00C81953" w:rsidRDefault="005E30F8" w:rsidP="00C8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учителя</w:t>
            </w:r>
          </w:p>
        </w:tc>
        <w:tc>
          <w:tcPr>
            <w:tcW w:w="5812" w:type="dxa"/>
          </w:tcPr>
          <w:p w:rsidR="005E30F8" w:rsidRPr="00C81953" w:rsidRDefault="005E30F8" w:rsidP="00C8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Речь учителя</w:t>
            </w:r>
          </w:p>
        </w:tc>
        <w:tc>
          <w:tcPr>
            <w:tcW w:w="5463" w:type="dxa"/>
          </w:tcPr>
          <w:p w:rsidR="005E30F8" w:rsidRPr="00C81953" w:rsidRDefault="005E30F8" w:rsidP="00C8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 обучающихся</w:t>
            </w:r>
          </w:p>
          <w:p w:rsidR="005E30F8" w:rsidRPr="00C81953" w:rsidRDefault="005E30F8" w:rsidP="00C819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57007" w:rsidRPr="00C81953" w:rsidTr="00BD53AC">
        <w:tc>
          <w:tcPr>
            <w:tcW w:w="2126" w:type="dxa"/>
          </w:tcPr>
          <w:p w:rsidR="005E30F8" w:rsidRPr="00C81953" w:rsidRDefault="00C81953" w:rsidP="00C81953">
            <w:pPr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1.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Мотивация  к учебной деятельности  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(3-4 мин) </w:t>
            </w:r>
          </w:p>
        </w:tc>
        <w:tc>
          <w:tcPr>
            <w:tcW w:w="2835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Побуждает учащихся настроиться на урок, вспоминая известную лексику о животных.</w:t>
            </w:r>
          </w:p>
        </w:tc>
        <w:tc>
          <w:tcPr>
            <w:tcW w:w="5812" w:type="dxa"/>
          </w:tcPr>
          <w:p w:rsidR="005E30F8" w:rsidRPr="00152642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Hello, dear </w:t>
            </w:r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students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DF05B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Each of you should take a card and sit down at the table with the same kind of animal as in your card. </w:t>
            </w:r>
            <w:r w:rsidR="00C81953" w:rsidRPr="0015264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81953" w:rsidRPr="0015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1)</w:t>
            </w:r>
          </w:p>
          <w:p w:rsidR="00DF05B3" w:rsidRPr="00C81953" w:rsidRDefault="003177D0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You know, I’ve got a kitten. It</w:t>
            </w:r>
            <w:r w:rsidR="00DF05B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s name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</w:t>
            </w:r>
            <w:r w:rsidR="00D879DC" w:rsidRPr="0008596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DF05B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Tisha</w:t>
            </w:r>
            <w:proofErr w:type="spellEnd"/>
            <w:r w:rsidR="00DF05B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. It’s so funny to watch. Does anyone of you have a pet? What kind of pets is it? How do we call animals that live in our homes? And those who don’t? Well done! I see you remember the words from the previous lesson.</w:t>
            </w:r>
          </w:p>
        </w:tc>
        <w:tc>
          <w:tcPr>
            <w:tcW w:w="5463" w:type="dxa"/>
          </w:tcPr>
          <w:p w:rsidR="005E30F8" w:rsidRPr="00C81953" w:rsidRDefault="00DF05B3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Занимают сои места в соответствии с изображением на карточке, делятся на группы по 4-5 человек.</w:t>
            </w:r>
          </w:p>
          <w:p w:rsidR="007139EC" w:rsidRPr="00C81953" w:rsidRDefault="007139E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</w:p>
        </w:tc>
      </w:tr>
      <w:tr w:rsidR="00557007" w:rsidRPr="00C81953" w:rsidTr="00BD53AC">
        <w:tc>
          <w:tcPr>
            <w:tcW w:w="2126" w:type="dxa"/>
          </w:tcPr>
          <w:p w:rsidR="00C81953" w:rsidRDefault="00C81953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2.</w:t>
            </w:r>
          </w:p>
          <w:p w:rsidR="005E30F8" w:rsidRPr="00C81953" w:rsidRDefault="005E30F8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Актуализация и пробное учебное действие (3-4 мин) 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Подводящий диалог к теме урока: </w:t>
            </w:r>
            <w:r w:rsidR="004D655B" w:rsidRPr="00C81953">
              <w:rPr>
                <w:rFonts w:ascii="Times New Roman" w:hAnsi="Times New Roman"/>
                <w:sz w:val="28"/>
                <w:szCs w:val="28"/>
              </w:rPr>
              <w:t>Животные в нашем мире</w:t>
            </w:r>
            <w:r w:rsidR="007139EC" w:rsidRPr="00C81953">
              <w:rPr>
                <w:rFonts w:ascii="Times New Roman" w:hAnsi="Times New Roman"/>
                <w:sz w:val="28"/>
                <w:szCs w:val="28"/>
              </w:rPr>
              <w:t>, тренировка навыков чтения и фонетики</w:t>
            </w:r>
          </w:p>
        </w:tc>
        <w:tc>
          <w:tcPr>
            <w:tcW w:w="5812" w:type="dxa"/>
          </w:tcPr>
          <w:p w:rsidR="005E30F8" w:rsidRPr="00C81953" w:rsidRDefault="004D655B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Do you like reading books or watch films about animals? Well? You see how often we all meet animals. What do you think we are going to talk about today?</w:t>
            </w:r>
            <w:r w:rsidR="005E30F8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Give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30F8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me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ideas</w:t>
            </w:r>
            <w:r w:rsidRPr="00481BF6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You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are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right</w:t>
            </w:r>
            <w:r w:rsidRPr="00481BF6">
              <w:rPr>
                <w:rFonts w:ascii="Times New Roman" w:hAnsi="Times New Roman"/>
                <w:sz w:val="28"/>
                <w:szCs w:val="28"/>
              </w:rPr>
              <w:t>. (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первый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слайд</w:t>
            </w:r>
            <w:r w:rsidRP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с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названием</w:t>
            </w:r>
            <w:r w:rsidR="00481BF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темы</w:t>
            </w:r>
            <w:r w:rsidR="00C81953" w:rsidRPr="00481BF6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81953" w:rsidRPr="00481BF6">
              <w:rPr>
                <w:rFonts w:ascii="Times New Roman" w:hAnsi="Times New Roman"/>
                <w:sz w:val="28"/>
                <w:szCs w:val="28"/>
              </w:rPr>
              <w:t xml:space="preserve"> 2)</w:t>
            </w:r>
            <w:r w:rsidRPr="00481BF6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Now look at the board</w:t>
            </w:r>
            <w:r w:rsidR="002D0AB2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You can see some words there. Do you know any of these words? Let’s read them all together. </w:t>
            </w:r>
          </w:p>
        </w:tc>
        <w:tc>
          <w:tcPr>
            <w:tcW w:w="5463" w:type="dxa"/>
          </w:tcPr>
          <w:p w:rsidR="005E30F8" w:rsidRPr="00C81953" w:rsidRDefault="007139E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Отвечают на наводящие вопросы учителя, строят предположения относительно названия темы. Читают вместе с учителем слова.</w:t>
            </w:r>
          </w:p>
        </w:tc>
      </w:tr>
      <w:tr w:rsidR="00557007" w:rsidRPr="00C81953" w:rsidTr="00BD53AC">
        <w:tc>
          <w:tcPr>
            <w:tcW w:w="2126" w:type="dxa"/>
          </w:tcPr>
          <w:p w:rsidR="005E30F8" w:rsidRPr="00C81953" w:rsidRDefault="00481BF6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C8195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Постановкаучебнойзадачи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(</w:t>
            </w:r>
            <w:r w:rsidR="009F7F5C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2-3</w:t>
            </w: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мин</w:t>
            </w:r>
            <w:r w:rsidRPr="00C8195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) </w:t>
            </w:r>
          </w:p>
        </w:tc>
        <w:tc>
          <w:tcPr>
            <w:tcW w:w="2835" w:type="dxa"/>
          </w:tcPr>
          <w:p w:rsidR="005E30F8" w:rsidRPr="00C81953" w:rsidRDefault="00170A86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Помогает сформулировать </w:t>
            </w:r>
            <w:r w:rsidR="009F7F5C" w:rsidRPr="00C81953">
              <w:rPr>
                <w:rFonts w:ascii="Times New Roman" w:hAnsi="Times New Roman"/>
                <w:sz w:val="28"/>
                <w:szCs w:val="28"/>
              </w:rPr>
              <w:t xml:space="preserve">цель и задачи следующего </w:t>
            </w:r>
            <w:r w:rsidR="009F7F5C" w:rsidRPr="00C81953">
              <w:rPr>
                <w:rFonts w:ascii="Times New Roman" w:hAnsi="Times New Roman"/>
                <w:sz w:val="28"/>
                <w:szCs w:val="28"/>
              </w:rPr>
              <w:lastRenderedPageBreak/>
              <w:t>задания.</w:t>
            </w:r>
          </w:p>
        </w:tc>
        <w:tc>
          <w:tcPr>
            <w:tcW w:w="5812" w:type="dxa"/>
          </w:tcPr>
          <w:p w:rsidR="005E30F8" w:rsidRPr="00C81953" w:rsidRDefault="00C81953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(</w:t>
            </w:r>
            <w:r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3)</w:t>
            </w:r>
            <w:r w:rsidR="00170A86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Can you give me a word or a phrase which will title all these words? What are you going to do next?</w:t>
            </w:r>
          </w:p>
        </w:tc>
        <w:tc>
          <w:tcPr>
            <w:tcW w:w="5463" w:type="dxa"/>
          </w:tcPr>
          <w:p w:rsidR="005E30F8" w:rsidRPr="00C81953" w:rsidRDefault="009F7F5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Строят предположения о следующем задании </w:t>
            </w:r>
          </w:p>
        </w:tc>
      </w:tr>
      <w:tr w:rsidR="00557007" w:rsidRPr="00C81953" w:rsidTr="00BD53AC">
        <w:tc>
          <w:tcPr>
            <w:tcW w:w="2126" w:type="dxa"/>
          </w:tcPr>
          <w:p w:rsidR="005E30F8" w:rsidRPr="00C81953" w:rsidRDefault="00042F9B" w:rsidP="00C81953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Открытие нового знания (7-8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</w:t>
            </w:r>
            <w:r w:rsidR="00C81953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835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Организ</w:t>
            </w:r>
            <w:r w:rsidR="004D5DEF" w:rsidRPr="00C81953">
              <w:rPr>
                <w:rFonts w:ascii="Times New Roman" w:hAnsi="Times New Roman"/>
                <w:sz w:val="28"/>
                <w:szCs w:val="28"/>
              </w:rPr>
              <w:t>ует р</w:t>
            </w:r>
            <w:r w:rsidR="00557007" w:rsidRPr="00C81953">
              <w:rPr>
                <w:rFonts w:ascii="Times New Roman" w:hAnsi="Times New Roman"/>
                <w:sz w:val="28"/>
                <w:szCs w:val="28"/>
              </w:rPr>
              <w:t>аботу</w:t>
            </w:r>
            <w:r w:rsidR="004D5DEF" w:rsidRPr="00C81953">
              <w:rPr>
                <w:rFonts w:ascii="Times New Roman" w:hAnsi="Times New Roman"/>
                <w:sz w:val="28"/>
                <w:szCs w:val="28"/>
              </w:rPr>
              <w:t xml:space="preserve"> в группах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Контролирует время на выполнение</w:t>
            </w:r>
            <w:r w:rsidR="00042F9B" w:rsidRPr="00C81953">
              <w:rPr>
                <w:rFonts w:ascii="Times New Roman" w:hAnsi="Times New Roman"/>
                <w:sz w:val="28"/>
                <w:szCs w:val="28"/>
              </w:rPr>
              <w:t xml:space="preserve"> задания. Проверяет вместе с учащимися правильность выполнения.</w:t>
            </w:r>
          </w:p>
        </w:tc>
        <w:tc>
          <w:tcPr>
            <w:tcW w:w="5812" w:type="dxa"/>
          </w:tcPr>
          <w:p w:rsidR="005E30F8" w:rsidRPr="00C81953" w:rsidRDefault="00170A86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I’ll give one envelope to each group. You can see some parts of a puzzle there. Put all the parts together and you’ll know what all these words mean. Don’t speak Russian while you are working. I’ll give you a point for your correct answer. (</w:t>
            </w:r>
            <w:r w:rsidRP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81953" w:rsidRPr="0015264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) You have 2 minutes to do the task.</w:t>
            </w:r>
          </w:p>
          <w:p w:rsidR="009F7F5C" w:rsidRPr="00C81953" w:rsidRDefault="009F7F5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So, what animal have you made?</w:t>
            </w:r>
          </w:p>
          <w:p w:rsidR="009F7F5C" w:rsidRPr="00C81953" w:rsidRDefault="009F7F5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Now, I’ll give you a sheet of paper with the second task. Look through the task and tell me what you should do.</w:t>
            </w:r>
            <w:r w:rsidR="00042F9B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are absolutely right! You must complete the task in 3 minutes.Now? Let’s check and you’ll get a point for the correct answer.</w:t>
            </w:r>
          </w:p>
        </w:tc>
        <w:tc>
          <w:tcPr>
            <w:tcW w:w="5463" w:type="dxa"/>
          </w:tcPr>
          <w:p w:rsidR="005E30F8" w:rsidRPr="00C81953" w:rsidRDefault="009F7F5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Собирают животное и догадываются о значении незнакомых слов. Сообщают о полученном результате.</w:t>
            </w:r>
            <w:r w:rsidR="00042F9B" w:rsidRPr="00C81953">
              <w:rPr>
                <w:rFonts w:ascii="Times New Roman" w:hAnsi="Times New Roman"/>
                <w:sz w:val="28"/>
                <w:szCs w:val="28"/>
              </w:rPr>
              <w:t xml:space="preserve"> Вместе с учителем формулируют следующее задание и вставляют новые слова в пропуски, используя модель животного как опору. </w:t>
            </w:r>
          </w:p>
        </w:tc>
      </w:tr>
      <w:tr w:rsidR="00557007" w:rsidRPr="00C81953" w:rsidTr="00BD53AC">
        <w:tc>
          <w:tcPr>
            <w:tcW w:w="2126" w:type="dxa"/>
          </w:tcPr>
          <w:p w:rsidR="005E30F8" w:rsidRPr="00C81953" w:rsidRDefault="00C81953" w:rsidP="00C819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6</w:t>
            </w:r>
            <w:r w:rsidR="00042F9B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Первичное закрепление</w:t>
            </w:r>
            <w:r w:rsidR="00A97EFA" w:rsidRPr="00C8195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 xml:space="preserve">(6-7 </w:t>
            </w:r>
            <w:r w:rsidR="00A97EFA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мин)</w:t>
            </w:r>
          </w:p>
        </w:tc>
        <w:tc>
          <w:tcPr>
            <w:tcW w:w="2835" w:type="dxa"/>
          </w:tcPr>
          <w:p w:rsidR="005E30F8" w:rsidRPr="00C81953" w:rsidRDefault="00A97EFA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Контролирует выполнение задания, помогает при необходимости</w:t>
            </w:r>
            <w:r w:rsidR="00557007" w:rsidRPr="00C81953">
              <w:rPr>
                <w:rFonts w:ascii="Times New Roman" w:hAnsi="Times New Roman"/>
                <w:sz w:val="28"/>
                <w:szCs w:val="28"/>
              </w:rPr>
              <w:t xml:space="preserve"> формулировать предложения.</w:t>
            </w:r>
          </w:p>
        </w:tc>
        <w:tc>
          <w:tcPr>
            <w:tcW w:w="5812" w:type="dxa"/>
          </w:tcPr>
          <w:p w:rsidR="005E30F8" w:rsidRPr="00C81953" w:rsidRDefault="00A97EFA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Dear students, do you like riddles? So</w:t>
            </w:r>
            <w:r w:rsidR="00AA518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,</w:t>
            </w:r>
            <w:r w:rsidR="008B22B4" w:rsidRPr="008B22B4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do I. </w:t>
            </w:r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Guess </w:t>
            </w:r>
            <w:proofErr w:type="gramStart"/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who</w:t>
            </w:r>
            <w:proofErr w:type="gramEnd"/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? Who wants to read the riddle on the board? So, what animal is it?</w:t>
            </w:r>
            <w:r w:rsidR="00C81953" w:rsidRPr="00152642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81953" w:rsidRPr="0015264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5)</w:t>
            </w:r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Well done. Now, y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ou can see some</w:t>
            </w:r>
            <w:r w:rsidR="00AA518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cards in my hands. Take any card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make a riddle about your animal for the rest groups. Use the sentenc</w:t>
            </w:r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es from the previous task as a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model. You have 4 minutes for this task. Ok, let’s check. You’ve done a good job!</w:t>
            </w:r>
          </w:p>
        </w:tc>
        <w:tc>
          <w:tcPr>
            <w:tcW w:w="5463" w:type="dxa"/>
          </w:tcPr>
          <w:p w:rsidR="005E30F8" w:rsidRPr="00C81953" w:rsidRDefault="00557007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Составляют описание животных и отгадывают.</w:t>
            </w:r>
          </w:p>
        </w:tc>
      </w:tr>
      <w:tr w:rsidR="00557007" w:rsidRPr="00C81953" w:rsidTr="00BD53AC">
        <w:tc>
          <w:tcPr>
            <w:tcW w:w="2126" w:type="dxa"/>
          </w:tcPr>
          <w:p w:rsidR="005E30F8" w:rsidRPr="00C81953" w:rsidRDefault="00C81953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="00557007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физминутка </w:t>
            </w:r>
            <w:r w:rsidR="0013486E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1мин</w:t>
            </w:r>
          </w:p>
        </w:tc>
        <w:tc>
          <w:tcPr>
            <w:tcW w:w="2835" w:type="dxa"/>
          </w:tcPr>
          <w:p w:rsidR="005E30F8" w:rsidRPr="00C81953" w:rsidRDefault="004360F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Показывает и озвучивает упражнение, стимулирует его выполнение</w:t>
            </w:r>
          </w:p>
        </w:tc>
        <w:tc>
          <w:tcPr>
            <w:tcW w:w="5812" w:type="dxa"/>
          </w:tcPr>
          <w:p w:rsidR="005E30F8" w:rsidRPr="00C81953" w:rsidRDefault="00557007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Stand up and imagine that you are cats. Repeat after me. Stretch up your paws</w:t>
            </w:r>
            <w:r w:rsidR="00997746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and move your claws, now show me your whiskers, show me your neck</w:t>
            </w:r>
            <w:r w:rsidR="004360FC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, then show me you tail and finally back. Thankyou</w:t>
            </w:r>
            <w:r w:rsidR="004360FC" w:rsidRPr="00C81953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4360FC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Sit down, please.</w:t>
            </w:r>
          </w:p>
        </w:tc>
        <w:tc>
          <w:tcPr>
            <w:tcW w:w="5463" w:type="dxa"/>
          </w:tcPr>
          <w:p w:rsidR="005E30F8" w:rsidRPr="00C81953" w:rsidRDefault="004360F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Выполняют упражнение,повторяя лексику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</w:tr>
      <w:tr w:rsidR="00557007" w:rsidRPr="00C81953" w:rsidTr="00BD53AC">
        <w:tc>
          <w:tcPr>
            <w:tcW w:w="2126" w:type="dxa"/>
          </w:tcPr>
          <w:p w:rsidR="00937C7E" w:rsidRPr="00C81953" w:rsidRDefault="00C81953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8.</w:t>
            </w:r>
            <w:r w:rsidR="00937C7E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Включение в систему </w:t>
            </w:r>
            <w:r w:rsidR="00937C7E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знаний</w:t>
            </w:r>
          </w:p>
          <w:p w:rsidR="00937C7E" w:rsidRPr="00C81953" w:rsidRDefault="00937C7E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(6-7 мин)</w:t>
            </w:r>
          </w:p>
          <w:p w:rsidR="004360FC" w:rsidRPr="00C81953" w:rsidRDefault="004360FC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0F8" w:rsidRPr="00C81953" w:rsidRDefault="0013486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Контролирует выполнение задания. </w:t>
            </w:r>
            <w:r w:rsidR="005E30F8" w:rsidRPr="00C81953">
              <w:rPr>
                <w:rFonts w:ascii="Times New Roman" w:hAnsi="Times New Roman"/>
                <w:sz w:val="28"/>
                <w:szCs w:val="28"/>
              </w:rPr>
              <w:t xml:space="preserve">Добивается, чтобы </w:t>
            </w:r>
            <w:r w:rsidR="005E30F8" w:rsidRPr="00C81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используемая лексика была понятна всем. </w:t>
            </w:r>
          </w:p>
        </w:tc>
        <w:tc>
          <w:tcPr>
            <w:tcW w:w="5812" w:type="dxa"/>
          </w:tcPr>
          <w:p w:rsidR="005E30F8" w:rsidRPr="00C81953" w:rsidRDefault="00742D39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Doyouknowanyproverbsaboutanimals? I see you know some. Do you ever use th</w:t>
            </w:r>
            <w:r w:rsidR="001E31B4">
              <w:rPr>
                <w:rFonts w:ascii="Times New Roman" w:hAnsi="Times New Roman"/>
                <w:sz w:val="28"/>
                <w:szCs w:val="28"/>
                <w:lang w:val="en-US"/>
              </w:rPr>
              <w:t>em? Now, you will get envelope 5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  <w:r w:rsidR="00A94B01" w:rsidRPr="00A94B0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C8195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C8195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6)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are to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put the words in the correct order and stick them to the sheet of paper already given. Then pass your proverb to the </w:t>
            </w:r>
            <w:r w:rsidR="00AA518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neighbor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team. You’ll also get</w:t>
            </w:r>
            <w:r w:rsidR="00AA518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an already composed proverb. Y</w:t>
            </w:r>
            <w:r w:rsidR="00937C7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ou should explain it in E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nglish</w:t>
            </w:r>
            <w:r w:rsidR="00937C7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. You’ve got 4 minutes for the task. </w:t>
            </w:r>
            <w:r w:rsidR="003177D0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The students in g</w:t>
            </w:r>
            <w:r w:rsidR="00937C7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roup 1 read your proverb and explain it. Thank you. We have just read and explained 4 proverbs.</w:t>
            </w:r>
          </w:p>
          <w:p w:rsidR="00937C7E" w:rsidRPr="00C81953" w:rsidRDefault="00937C7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Now look at the board. You see the dialogue. </w:t>
            </w:r>
            <w:r w:rsidR="00C8195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(</w:t>
            </w:r>
            <w:r w:rsidR="00C81953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 w:rsidR="00003F1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7</w:t>
            </w:r>
            <w:r w:rsidR="00C81953"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) 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Let’s read and choose the best proverb to complete it. </w:t>
            </w:r>
            <w:r w:rsidR="0013486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How clever you are.</w:t>
            </w:r>
          </w:p>
        </w:tc>
        <w:tc>
          <w:tcPr>
            <w:tcW w:w="5463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Вставляют слова, выполняя упр. 8.  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 xml:space="preserve">Один ученик читает вслух текст, остальные сверяют ответы. 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lastRenderedPageBreak/>
              <w:t>При необходимости объясняют значение  вставляемых слов, давая синонимы.</w:t>
            </w:r>
          </w:p>
        </w:tc>
      </w:tr>
      <w:tr w:rsidR="00557007" w:rsidRPr="00C81953" w:rsidTr="00BD53AC">
        <w:tc>
          <w:tcPr>
            <w:tcW w:w="2126" w:type="dxa"/>
          </w:tcPr>
          <w:p w:rsidR="00C81953" w:rsidRDefault="00C81953" w:rsidP="00C819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9.</w:t>
            </w:r>
          </w:p>
          <w:p w:rsidR="005E30F8" w:rsidRPr="00C81953" w:rsidRDefault="004360FC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С</w:t>
            </w:r>
            <w:r w:rsidR="00C81953">
              <w:rPr>
                <w:rFonts w:ascii="Times New Roman" w:hAnsi="Times New Roman"/>
                <w:b/>
                <w:bCs/>
                <w:sz w:val="28"/>
                <w:szCs w:val="28"/>
              </w:rPr>
              <w:t>амостояте-ль</w:t>
            </w:r>
            <w:r w:rsidR="0013486E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ная</w:t>
            </w:r>
            <w:proofErr w:type="spellEnd"/>
            <w:proofErr w:type="gramEnd"/>
            <w:r w:rsidR="0013486E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работа (</w:t>
            </w:r>
            <w:r w:rsidR="0013486E" w:rsidRPr="00C81953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2</w:t>
            </w:r>
            <w:r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мин)</w:t>
            </w:r>
          </w:p>
        </w:tc>
        <w:tc>
          <w:tcPr>
            <w:tcW w:w="2835" w:type="dxa"/>
          </w:tcPr>
          <w:p w:rsidR="005E30F8" w:rsidRPr="00C81953" w:rsidRDefault="0013486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Контролирует выполнение задания. Корректирует при необходимости.</w:t>
            </w:r>
          </w:p>
        </w:tc>
        <w:tc>
          <w:tcPr>
            <w:tcW w:w="5812" w:type="dxa"/>
          </w:tcPr>
          <w:p w:rsidR="005E30F8" w:rsidRPr="00C81953" w:rsidRDefault="0013486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Please, act out this dialogue in pairs.</w:t>
            </w:r>
          </w:p>
        </w:tc>
        <w:tc>
          <w:tcPr>
            <w:tcW w:w="5463" w:type="dxa"/>
          </w:tcPr>
          <w:p w:rsidR="005E30F8" w:rsidRPr="00C81953" w:rsidRDefault="0013486E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Практикуют диалог в парах</w:t>
            </w:r>
          </w:p>
        </w:tc>
      </w:tr>
      <w:tr w:rsidR="0013486E" w:rsidRPr="00C81953" w:rsidTr="00BD53AC">
        <w:tc>
          <w:tcPr>
            <w:tcW w:w="2126" w:type="dxa"/>
          </w:tcPr>
          <w:p w:rsidR="005E30F8" w:rsidRPr="00C81953" w:rsidRDefault="00C81953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10.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Р</w:t>
            </w:r>
            <w:r w:rsidR="00131AB9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>ефлексия и домашнее задание (3</w:t>
            </w:r>
            <w:r w:rsidR="005E30F8" w:rsidRPr="00C81953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мин) </w:t>
            </w:r>
          </w:p>
          <w:p w:rsidR="005E30F8" w:rsidRPr="00C81953" w:rsidRDefault="005E30F8" w:rsidP="00C81953">
            <w:pPr>
              <w:pStyle w:val="a3"/>
              <w:spacing w:after="0" w:line="240" w:lineRule="auto"/>
              <w:ind w:left="34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5E30F8" w:rsidRPr="00C81953" w:rsidRDefault="00131AB9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Организует подсчет заработанных балов, оценивает мотивацию к полученному знанию, объясняет домашнее задание</w:t>
            </w:r>
          </w:p>
        </w:tc>
        <w:tc>
          <w:tcPr>
            <w:tcW w:w="5812" w:type="dxa"/>
          </w:tcPr>
          <w:p w:rsidR="0013486E" w:rsidRPr="00C81953" w:rsidRDefault="00131AB9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Let’s count our points. Did you like the lesson? Please,c</w:t>
            </w:r>
            <w:r w:rsidR="0013486E" w:rsidRPr="00C81953">
              <w:rPr>
                <w:rFonts w:ascii="Times New Roman" w:hAnsi="Times New Roman"/>
                <w:sz w:val="28"/>
                <w:szCs w:val="28"/>
                <w:lang w:val="en-US"/>
              </w:rPr>
              <w:t>ome to the blackboard and put a tick next to the smile that shows your impression best</w:t>
            </w:r>
            <w:r w:rsid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of all.</w:t>
            </w:r>
          </w:p>
          <w:p w:rsidR="005E30F8" w:rsidRPr="00C81953" w:rsidRDefault="00131AB9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>Thank you. Please, write down your homework. At home you are to make your own dialogues with any prover</w:t>
            </w:r>
            <w:r w:rsidR="00C81953">
              <w:rPr>
                <w:rFonts w:ascii="Times New Roman" w:hAnsi="Times New Roman"/>
                <w:sz w:val="28"/>
                <w:szCs w:val="28"/>
                <w:lang w:val="en-US"/>
              </w:rPr>
              <w:t>b that we learned at the lesson or you may describe your pet.</w:t>
            </w:r>
            <w:r w:rsidRPr="00C8195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You must prepare it in pairs.</w:t>
            </w:r>
          </w:p>
        </w:tc>
        <w:tc>
          <w:tcPr>
            <w:tcW w:w="5463" w:type="dxa"/>
          </w:tcPr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Отвечают на вопросы учителя.</w:t>
            </w:r>
            <w:r w:rsidR="00131AB9" w:rsidRPr="00C81953">
              <w:rPr>
                <w:rFonts w:ascii="Times New Roman" w:hAnsi="Times New Roman"/>
                <w:sz w:val="28"/>
                <w:szCs w:val="28"/>
              </w:rPr>
              <w:t xml:space="preserve"> Демонстрируют свои впечатления об уроке.</w:t>
            </w:r>
          </w:p>
          <w:p w:rsidR="005E30F8" w:rsidRPr="00C81953" w:rsidRDefault="005E30F8" w:rsidP="00C819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81953">
              <w:rPr>
                <w:rFonts w:ascii="Times New Roman" w:hAnsi="Times New Roman"/>
                <w:sz w:val="28"/>
                <w:szCs w:val="28"/>
              </w:rPr>
              <w:t>Записывают домашнее задание.</w:t>
            </w:r>
          </w:p>
        </w:tc>
      </w:tr>
    </w:tbl>
    <w:p w:rsidR="005E30F8" w:rsidRPr="00C81953" w:rsidRDefault="005E30F8" w:rsidP="00C81953">
      <w:pPr>
        <w:spacing w:line="240" w:lineRule="auto"/>
        <w:rPr>
          <w:sz w:val="28"/>
          <w:szCs w:val="28"/>
        </w:rPr>
      </w:pPr>
    </w:p>
    <w:p w:rsidR="003F042D" w:rsidRDefault="003F042D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p w:rsidR="000E7BDE" w:rsidRPr="000E7BDE" w:rsidRDefault="000E7BDE" w:rsidP="00C81953">
      <w:pPr>
        <w:spacing w:line="240" w:lineRule="auto"/>
        <w:rPr>
          <w:sz w:val="28"/>
          <w:szCs w:val="28"/>
          <w:lang w:val="en-US"/>
        </w:rPr>
      </w:pPr>
    </w:p>
    <w:sectPr w:rsidR="000E7BDE" w:rsidRPr="000E7BDE" w:rsidSect="00BB440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0627A"/>
    <w:multiLevelType w:val="hybridMultilevel"/>
    <w:tmpl w:val="30C8F9F2"/>
    <w:lvl w:ilvl="0" w:tplc="013A47DC">
      <w:start w:val="5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51F31AB5"/>
    <w:multiLevelType w:val="hybridMultilevel"/>
    <w:tmpl w:val="6ACEB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C4C4C"/>
    <w:multiLevelType w:val="hybridMultilevel"/>
    <w:tmpl w:val="8E62ADE0"/>
    <w:lvl w:ilvl="0" w:tplc="1E1A2D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E8CC0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0C3A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3B86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02F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590B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F670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648F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D894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63659B"/>
    <w:multiLevelType w:val="hybridMultilevel"/>
    <w:tmpl w:val="EDFC6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84C"/>
    <w:rsid w:val="00003F19"/>
    <w:rsid w:val="00042F9B"/>
    <w:rsid w:val="00064C75"/>
    <w:rsid w:val="0008596D"/>
    <w:rsid w:val="000E7BDE"/>
    <w:rsid w:val="00131AB9"/>
    <w:rsid w:val="0013486E"/>
    <w:rsid w:val="00152642"/>
    <w:rsid w:val="00170A86"/>
    <w:rsid w:val="001D55B8"/>
    <w:rsid w:val="001E31B4"/>
    <w:rsid w:val="002334A4"/>
    <w:rsid w:val="00264D36"/>
    <w:rsid w:val="002D0AB2"/>
    <w:rsid w:val="003177D0"/>
    <w:rsid w:val="003F042D"/>
    <w:rsid w:val="00421B1D"/>
    <w:rsid w:val="004360FC"/>
    <w:rsid w:val="00481BF6"/>
    <w:rsid w:val="004D5DEF"/>
    <w:rsid w:val="004D655B"/>
    <w:rsid w:val="00557007"/>
    <w:rsid w:val="005E30F8"/>
    <w:rsid w:val="005F384C"/>
    <w:rsid w:val="006C3EA3"/>
    <w:rsid w:val="007139EC"/>
    <w:rsid w:val="00742D39"/>
    <w:rsid w:val="007F2AA4"/>
    <w:rsid w:val="008B22B4"/>
    <w:rsid w:val="009022AC"/>
    <w:rsid w:val="00937C7E"/>
    <w:rsid w:val="00997746"/>
    <w:rsid w:val="009A6C4E"/>
    <w:rsid w:val="009D6EFF"/>
    <w:rsid w:val="009F7F5C"/>
    <w:rsid w:val="00A94B01"/>
    <w:rsid w:val="00A97EFA"/>
    <w:rsid w:val="00AA518E"/>
    <w:rsid w:val="00B61987"/>
    <w:rsid w:val="00BB4402"/>
    <w:rsid w:val="00BD53AC"/>
    <w:rsid w:val="00C06A3B"/>
    <w:rsid w:val="00C81953"/>
    <w:rsid w:val="00D879DC"/>
    <w:rsid w:val="00DF05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1773D3-B0DA-497B-A9BC-4B9644367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0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0F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3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5</Pages>
  <Words>1082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13</cp:revision>
  <dcterms:created xsi:type="dcterms:W3CDTF">2013-11-24T15:17:00Z</dcterms:created>
  <dcterms:modified xsi:type="dcterms:W3CDTF">2015-05-18T16:36:00Z</dcterms:modified>
</cp:coreProperties>
</file>