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0194" w14:textId="7AB19AE4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14:paraId="0A900EF3" w14:textId="5E34C777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№4 «Улыбка» комбинированного вида»</w:t>
      </w:r>
    </w:p>
    <w:p w14:paraId="29D51858" w14:textId="0A360670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55A19F86" w14:textId="3471B14C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08AB6D61" w14:textId="338FE1A1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31CFAA97" w14:textId="265AD299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054E10D3" w14:textId="1EE82EF1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4C5DA78C" w14:textId="3FF17116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2C8C40EB" w14:textId="77777777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7D2E3069" w14:textId="77777777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507271DC" w14:textId="77777777" w:rsidR="00E02A44" w:rsidRPr="00E02A44" w:rsidRDefault="00E02A44" w:rsidP="00E02A44">
      <w:pPr>
        <w:jc w:val="center"/>
        <w:rPr>
          <w:rFonts w:ascii="Times New Roman" w:eastAsia="Arial Unicode MS" w:hAnsi="Times New Roman" w:cs="Times New Roman"/>
          <w:sz w:val="28"/>
        </w:rPr>
      </w:pPr>
      <w:r w:rsidRPr="00E02A44">
        <w:rPr>
          <w:rFonts w:ascii="Times New Roman" w:eastAsia="Arial Unicode MS" w:hAnsi="Times New Roman" w:cs="Times New Roman"/>
          <w:sz w:val="28"/>
        </w:rPr>
        <w:t>Занятие по профилактике буллинга в подготовительной группе ДОУ «Долина дружбы»</w:t>
      </w:r>
    </w:p>
    <w:p w14:paraId="719D260A" w14:textId="34C944FF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2868C2AE" w14:textId="56015118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0B90F54A" w14:textId="531EDD1E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096C99F4" w14:textId="668084F9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6B7A2616" w14:textId="77777777" w:rsidR="00E02A44" w:rsidRDefault="00E02A44" w:rsidP="00B46CBF">
      <w:pPr>
        <w:jc w:val="center"/>
        <w:rPr>
          <w:rFonts w:ascii="Times New Roman" w:hAnsi="Times New Roman" w:cs="Times New Roman"/>
          <w:sz w:val="24"/>
        </w:rPr>
      </w:pPr>
    </w:p>
    <w:p w14:paraId="208B0D8E" w14:textId="1193C167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6C6F4476" w14:textId="03A25DFA" w:rsidR="00291AB6" w:rsidRDefault="00291AB6" w:rsidP="00291AB6">
      <w:pPr>
        <w:jc w:val="right"/>
        <w:rPr>
          <w:rFonts w:ascii="Times New Roman" w:hAnsi="Times New Roman" w:cs="Times New Roman"/>
          <w:sz w:val="24"/>
        </w:rPr>
      </w:pPr>
    </w:p>
    <w:p w14:paraId="0A3A87E2" w14:textId="18D0F9E5" w:rsidR="00291AB6" w:rsidRDefault="00291AB6" w:rsidP="00291AB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</w:t>
      </w:r>
      <w:r w:rsidR="006F0B8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FC0415" w14:textId="5D5A929B" w:rsidR="00291AB6" w:rsidRDefault="00291AB6" w:rsidP="00291AB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</w:t>
      </w:r>
    </w:p>
    <w:p w14:paraId="5A1C176D" w14:textId="70042DC5" w:rsidR="00291AB6" w:rsidRDefault="00291AB6" w:rsidP="00291AB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Соловьева Е.А.</w:t>
      </w:r>
    </w:p>
    <w:p w14:paraId="778D7486" w14:textId="08BC3B35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383823EA" w14:textId="5CC6A2AB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4B5B7215" w14:textId="0E34620E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2959D95D" w14:textId="76F485AC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1DB8FCDD" w14:textId="5CC97AFB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10C57B6A" w14:textId="38416E70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41369860" w14:textId="77777777" w:rsidR="00E02A44" w:rsidRDefault="00E02A44" w:rsidP="00B46CBF">
      <w:pPr>
        <w:jc w:val="center"/>
        <w:rPr>
          <w:rFonts w:ascii="Times New Roman" w:hAnsi="Times New Roman" w:cs="Times New Roman"/>
          <w:sz w:val="24"/>
        </w:rPr>
      </w:pPr>
    </w:p>
    <w:p w14:paraId="2EE21EC5" w14:textId="33C3324D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</w:p>
    <w:p w14:paraId="626D796E" w14:textId="5A8E764C" w:rsidR="00291AB6" w:rsidRDefault="00291AB6" w:rsidP="00B46CBF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г.Юрьев</w:t>
      </w:r>
      <w:proofErr w:type="spellEnd"/>
      <w:r>
        <w:rPr>
          <w:rFonts w:ascii="Times New Roman" w:hAnsi="Times New Roman" w:cs="Times New Roman"/>
          <w:sz w:val="24"/>
        </w:rPr>
        <w:t>-Польский</w:t>
      </w:r>
    </w:p>
    <w:p w14:paraId="36B4A732" w14:textId="1BA34EBD" w:rsidR="00291AB6" w:rsidRDefault="00291AB6" w:rsidP="00291A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2022г</w:t>
      </w:r>
    </w:p>
    <w:p w14:paraId="47D2EE63" w14:textId="16EA5467" w:rsidR="00A42D05" w:rsidRPr="00731C1C" w:rsidRDefault="00A42D05" w:rsidP="00B46CBF">
      <w:pPr>
        <w:jc w:val="center"/>
        <w:rPr>
          <w:rFonts w:ascii="Times New Roman" w:hAnsi="Times New Roman" w:cs="Times New Roman"/>
          <w:sz w:val="24"/>
        </w:rPr>
      </w:pPr>
      <w:r w:rsidRPr="00731C1C">
        <w:rPr>
          <w:rFonts w:ascii="Times New Roman" w:hAnsi="Times New Roman" w:cs="Times New Roman"/>
          <w:sz w:val="24"/>
        </w:rPr>
        <w:lastRenderedPageBreak/>
        <w:t>Пояснительная записка.</w:t>
      </w:r>
    </w:p>
    <w:p w14:paraId="71D28FC0" w14:textId="6861AD40" w:rsidR="00A42D05" w:rsidRPr="00731C1C" w:rsidRDefault="00A42D05" w:rsidP="00B46CB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Травля </w:t>
      </w:r>
      <w:r w:rsidRPr="00731C1C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bdr w:val="none" w:sz="0" w:space="0" w:color="auto" w:frame="1"/>
          <w:lang w:eastAsia="ru-RU"/>
        </w:rPr>
        <w:t>(б</w:t>
      </w:r>
      <w:r w:rsidRPr="00731C1C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32"/>
          <w:bdr w:val="none" w:sz="0" w:space="0" w:color="auto" w:frame="1"/>
          <w:lang w:eastAsia="ru-RU"/>
        </w:rPr>
        <w:t>уллинг</w:t>
      </w:r>
      <w:r w:rsidRPr="00731C1C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bdr w:val="none" w:sz="0" w:space="0" w:color="auto" w:frame="1"/>
          <w:lang w:eastAsia="ru-RU"/>
        </w:rPr>
        <w:t>)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– это система детского насилия, реализуемого в пространстве организованного или неорганизованного детского сообщества. В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дошкольном учреждении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складываются определенные ролевые отношения среди детей в диапазоне </w:t>
      </w:r>
      <w:r w:rsidRPr="00731C1C">
        <w:rPr>
          <w:rFonts w:ascii="Times New Roman" w:eastAsia="Times New Roman" w:hAnsi="Times New Roman" w:cs="Times New Roman"/>
          <w:i/>
          <w:iCs/>
          <w:color w:val="111111"/>
          <w:sz w:val="24"/>
          <w:szCs w:val="32"/>
          <w:bdr w:val="none" w:sz="0" w:space="0" w:color="auto" w:frame="1"/>
          <w:lang w:eastAsia="ru-RU"/>
        </w:rPr>
        <w:t>«лидер-изгой»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. Дополнительным фактором, способствующим развитию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буллинга в пространстве учреждения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является неспособность педагогов совладать с этой проблемой.</w:t>
      </w:r>
    </w:p>
    <w:p w14:paraId="2FF9F4F5" w14:textId="1919C5F9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Причин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в детском возрасте очень много. Прежде всего, имеет значение домашняя обстановка. Часто ребенок с помощью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агрессии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вымещает на окружающих его детей злость на родных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у него нет возможности поговорить и обсудить с ними то, что происходит, получить поддержку. Через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он дает выход злости, 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которая в таких случаях вторичная эмоция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 под ней скрывается стыд, горе, тревога. Такое поведение ребенка всегда свидетельствует о серьезном дефиците заботы,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добра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и других положительных эмоций. Часто ребенок сам подвергается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буллингу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дома и переносит такое поведение в садик.</w:t>
      </w:r>
    </w:p>
    <w:p w14:paraId="00288CF9" w14:textId="6C8F5F07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Дети подсознательно находят того, кто не способен за себя постоять и не окажет сопротивления.</w:t>
      </w:r>
    </w:p>
    <w:p w14:paraId="233727BC" w14:textId="27339003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Есть дети из внешне благополучных семей, которые посредством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проявления агрессии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пытаются привлечь внимание родителей, которого так не хватает.</w:t>
      </w:r>
    </w:p>
    <w:p w14:paraId="15FC0AC7" w14:textId="65B4A525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Дети могут ради шутки начать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буллить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просто потому, что не могут вовремя остановиться и не понимают, что могут ранить чувство другого. Для одних детей – это систематические насмешки, отражающие какие-то особенности внешнего вида или личности пострадавших. Для других – порча их личных вещей, вымогательство. Для третьих – откровенные издевательства, унижения.</w:t>
      </w:r>
    </w:p>
    <w:p w14:paraId="01361F9B" w14:textId="418F52B8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Проявления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жестоких отношений в детской среде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многообразны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 от безобидных шуток до травли и тяжелых насильственных действий, которые могут заканчиваться физическими травмами.</w:t>
      </w:r>
    </w:p>
    <w:p w14:paraId="14673056" w14:textId="6F9D1587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Подобные ситуации можно регулировать, уделяя внимание взаимодействию детей. От поведения взрослых зависит, будет ли прекращена или поддержана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агрессия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жестокость.</w:t>
      </w:r>
      <w:r w:rsidR="00B46CBF"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</w:t>
      </w:r>
    </w:p>
    <w:p w14:paraId="290F2217" w14:textId="29C487C9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Cs w:val="32"/>
        </w:rPr>
      </w:pPr>
      <w:r w:rsidRPr="00731C1C">
        <w:rPr>
          <w:color w:val="111111"/>
          <w:szCs w:val="32"/>
        </w:rPr>
        <w:t>Основными формами</w:t>
      </w:r>
      <w:r w:rsidRPr="00731C1C">
        <w:rPr>
          <w:b/>
          <w:color w:val="111111"/>
          <w:szCs w:val="32"/>
        </w:rPr>
        <w:t>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агрессивного поведения детей старшего дошкольного возраста являются:</w:t>
      </w:r>
    </w:p>
    <w:p w14:paraId="449B87EC" w14:textId="67FF6953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1. Физическая</w:t>
      </w:r>
      <w:r w:rsidRPr="00731C1C">
        <w:rPr>
          <w:b/>
          <w:color w:val="111111"/>
          <w:szCs w:val="32"/>
        </w:rPr>
        <w:t>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 – агрессия</w:t>
      </w:r>
      <w:r w:rsidRPr="00731C1C">
        <w:rPr>
          <w:b/>
          <w:color w:val="111111"/>
          <w:szCs w:val="32"/>
        </w:rPr>
        <w:t> </w:t>
      </w:r>
      <w:r w:rsidRPr="00731C1C">
        <w:rPr>
          <w:color w:val="111111"/>
          <w:szCs w:val="32"/>
        </w:rPr>
        <w:t>с причинением материального вреда объекту злости. Виды физической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агрессии</w:t>
      </w:r>
      <w:r w:rsidRPr="00731C1C">
        <w:rPr>
          <w:b/>
          <w:color w:val="111111"/>
          <w:szCs w:val="32"/>
        </w:rPr>
        <w:t>:</w:t>
      </w:r>
    </w:p>
    <w:p w14:paraId="1DBA5216" w14:textId="2139E942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- Косвенная физическая</w:t>
      </w:r>
      <w:r w:rsidRPr="00731C1C">
        <w:rPr>
          <w:rStyle w:val="a4"/>
          <w:color w:val="111111"/>
          <w:szCs w:val="32"/>
          <w:bdr w:val="none" w:sz="0" w:space="0" w:color="auto" w:frame="1"/>
        </w:rPr>
        <w:t xml:space="preserve"> 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 xml:space="preserve"> направлена на принесение какого-либо материального ущерба другому через непосредственные физические действия. Например, ребенок ломает постройку из кубиков другого, или мажет красками рисунок другого сверстника.</w:t>
      </w:r>
    </w:p>
    <w:p w14:paraId="0FEBD84F" w14:textId="2238C9D3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Cs w:val="32"/>
        </w:rPr>
      </w:pPr>
      <w:r w:rsidRPr="00731C1C">
        <w:rPr>
          <w:color w:val="111111"/>
          <w:szCs w:val="32"/>
        </w:rPr>
        <w:t>- Прямая физическая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> – это непосредственное нападение на другого и причинение ему физической боли и унижение. Может принимать две формы - символическую и реальную. Символическая представлена угрозами и запугиванием </w:t>
      </w:r>
      <w:r w:rsidRPr="00731C1C">
        <w:rPr>
          <w:iCs/>
          <w:color w:val="111111"/>
          <w:szCs w:val="32"/>
          <w:bdr w:val="none" w:sz="0" w:space="0" w:color="auto" w:frame="1"/>
        </w:rPr>
        <w:t>(ребенок показывает кулак товарищу или пугает его)</w:t>
      </w:r>
      <w:r w:rsidRPr="00731C1C">
        <w:rPr>
          <w:color w:val="111111"/>
          <w:szCs w:val="32"/>
        </w:rPr>
        <w:t>; реальная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> - непосредственным физическим нападением (у детей драки принимают формы укусов, царапанья, хватания за волосы, и пр.).</w:t>
      </w:r>
    </w:p>
    <w:p w14:paraId="65D5F8A8" w14:textId="6AD5E9E3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2. Вербальная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 xml:space="preserve">агрессия – вид 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агрессии</w:t>
      </w:r>
      <w:r w:rsidRPr="00731C1C">
        <w:rPr>
          <w:color w:val="111111"/>
          <w:szCs w:val="32"/>
        </w:rPr>
        <w:t>, представляющий собой выражение негативных чувств к человеку в словесных ответах. Виды вербальной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агрессии:</w:t>
      </w:r>
    </w:p>
    <w:p w14:paraId="5CB13A71" w14:textId="30FF6EA2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- Вербальная прямая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> – это оскорбления и вербальные формы унижения другого. Традиционные такие </w:t>
      </w:r>
      <w:r w:rsidRPr="00731C1C">
        <w:rPr>
          <w:i/>
          <w:iCs/>
          <w:color w:val="111111"/>
          <w:szCs w:val="32"/>
          <w:bdr w:val="none" w:sz="0" w:space="0" w:color="auto" w:frame="1"/>
        </w:rPr>
        <w:t>«детские»</w:t>
      </w:r>
      <w:r w:rsidRPr="00731C1C">
        <w:rPr>
          <w:color w:val="111111"/>
          <w:szCs w:val="32"/>
        </w:rPr>
        <w:t> формы прямой вербальной 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агрессии</w:t>
      </w:r>
      <w:r w:rsidRPr="00731C1C">
        <w:rPr>
          <w:color w:val="111111"/>
          <w:szCs w:val="32"/>
        </w:rPr>
        <w:t>: </w:t>
      </w:r>
      <w:r w:rsidRPr="00731C1C">
        <w:rPr>
          <w:color w:val="111111"/>
          <w:szCs w:val="32"/>
          <w:bdr w:val="none" w:sz="0" w:space="0" w:color="auto" w:frame="1"/>
        </w:rPr>
        <w:t>дразнилки</w:t>
      </w:r>
      <w:r w:rsidR="00731C1C" w:rsidRPr="00731C1C">
        <w:rPr>
          <w:color w:val="111111"/>
          <w:szCs w:val="32"/>
          <w:bdr w:val="none" w:sz="0" w:space="0" w:color="auto" w:frame="1"/>
        </w:rPr>
        <w:t>,</w:t>
      </w:r>
      <w:r w:rsidRPr="00731C1C">
        <w:rPr>
          <w:color w:val="111111"/>
          <w:szCs w:val="32"/>
        </w:rPr>
        <w:t xml:space="preserve"> оскорбления</w:t>
      </w:r>
      <w:r w:rsidR="00731C1C" w:rsidRPr="00731C1C">
        <w:rPr>
          <w:color w:val="111111"/>
          <w:szCs w:val="32"/>
        </w:rPr>
        <w:t>.</w:t>
      </w:r>
    </w:p>
    <w:p w14:paraId="161BF318" w14:textId="7156C47C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Cs w:val="32"/>
        </w:rPr>
      </w:pPr>
      <w:r w:rsidRPr="00731C1C">
        <w:rPr>
          <w:b/>
          <w:color w:val="111111"/>
          <w:szCs w:val="32"/>
        </w:rPr>
        <w:t xml:space="preserve">- </w:t>
      </w:r>
      <w:r w:rsidRPr="00731C1C">
        <w:rPr>
          <w:color w:val="111111"/>
          <w:szCs w:val="32"/>
        </w:rPr>
        <w:t>Вербальная косвенная 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> направлена на обвинение или угрозы сверстнику, </w:t>
      </w:r>
      <w:r w:rsidRPr="00731C1C">
        <w:rPr>
          <w:color w:val="111111"/>
          <w:szCs w:val="32"/>
          <w:bdr w:val="none" w:sz="0" w:space="0" w:color="auto" w:frame="1"/>
        </w:rPr>
        <w:t>которые осуществляются в различных высказываниях</w:t>
      </w:r>
      <w:r w:rsidRPr="00731C1C">
        <w:rPr>
          <w:color w:val="111111"/>
          <w:szCs w:val="32"/>
        </w:rPr>
        <w:t>: жалобы, демонстративный крик, направленный на устранение сверстника (</w:t>
      </w:r>
      <w:r w:rsidRPr="00731C1C">
        <w:rPr>
          <w:i/>
          <w:iCs/>
          <w:color w:val="111111"/>
          <w:szCs w:val="32"/>
          <w:bdr w:val="none" w:sz="0" w:space="0" w:color="auto" w:frame="1"/>
        </w:rPr>
        <w:t>«Не мешай»</w:t>
      </w:r>
      <w:r w:rsidRPr="00731C1C">
        <w:rPr>
          <w:color w:val="111111"/>
          <w:szCs w:val="32"/>
        </w:rPr>
        <w:t>); 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агрессивные фантазии</w:t>
      </w:r>
      <w:r w:rsidRPr="00731C1C">
        <w:rPr>
          <w:rStyle w:val="a4"/>
          <w:color w:val="111111"/>
          <w:szCs w:val="32"/>
          <w:bdr w:val="none" w:sz="0" w:space="0" w:color="auto" w:frame="1"/>
        </w:rPr>
        <w:t> </w:t>
      </w:r>
      <w:r w:rsidRPr="00731C1C">
        <w:rPr>
          <w:color w:val="111111"/>
          <w:szCs w:val="32"/>
        </w:rPr>
        <w:t>(</w:t>
      </w:r>
      <w:r w:rsidRPr="00731C1C">
        <w:rPr>
          <w:i/>
          <w:iCs/>
          <w:color w:val="111111"/>
          <w:szCs w:val="32"/>
          <w:bdr w:val="none" w:sz="0" w:space="0" w:color="auto" w:frame="1"/>
        </w:rPr>
        <w:t>«Я тебя догоню, выброшу твою игрушку»</w:t>
      </w:r>
      <w:r w:rsidRPr="00731C1C">
        <w:rPr>
          <w:color w:val="111111"/>
          <w:szCs w:val="32"/>
        </w:rPr>
        <w:t>, и пр.).</w:t>
      </w:r>
    </w:p>
    <w:p w14:paraId="4949A4BA" w14:textId="4042F9E1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3. Инструментальная 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</w:t>
      </w:r>
      <w:r w:rsidRPr="00731C1C">
        <w:rPr>
          <w:color w:val="111111"/>
          <w:szCs w:val="32"/>
        </w:rPr>
        <w:t> совершается как средство достижения результата. Например, ребенок, громко требующий от матери, чтобы она купила ему игрушку.</w:t>
      </w:r>
    </w:p>
    <w:p w14:paraId="29415893" w14:textId="6D2CE62A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Cs w:val="32"/>
        </w:rPr>
      </w:pPr>
      <w:r w:rsidRPr="00731C1C">
        <w:rPr>
          <w:color w:val="111111"/>
          <w:szCs w:val="32"/>
        </w:rPr>
        <w:t>4. Враждебная</w:t>
      </w:r>
      <w:r w:rsidRPr="00731C1C">
        <w:rPr>
          <w:b/>
          <w:color w:val="111111"/>
          <w:szCs w:val="32"/>
        </w:rPr>
        <w:t> </w:t>
      </w:r>
      <w:r w:rsidRPr="00731C1C">
        <w:rPr>
          <w:rStyle w:val="a4"/>
          <w:b w:val="0"/>
          <w:color w:val="111111"/>
          <w:szCs w:val="32"/>
          <w:bdr w:val="none" w:sz="0" w:space="0" w:color="auto" w:frame="1"/>
        </w:rPr>
        <w:t>агрессия проявляется в</w:t>
      </w:r>
      <w:r w:rsidR="00731C1C" w:rsidRPr="00731C1C">
        <w:rPr>
          <w:b/>
          <w:color w:val="111111"/>
          <w:szCs w:val="32"/>
        </w:rPr>
        <w:t>:</w:t>
      </w:r>
    </w:p>
    <w:p w14:paraId="4AEFD38C" w14:textId="77777777" w:rsidR="00B46CBF" w:rsidRPr="00731C1C" w:rsidRDefault="00B46CBF" w:rsidP="00B46CBF">
      <w:pPr>
        <w:pStyle w:val="a3"/>
        <w:spacing w:before="225" w:beforeAutospacing="0" w:after="225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lastRenderedPageBreak/>
        <w:t>- Обиде – зависть и ненависть к окружающим, обусловленные чувством горечи, гнева на весь мир за действительные или мнимые страдания.</w:t>
      </w:r>
    </w:p>
    <w:p w14:paraId="6D937B06" w14:textId="77777777" w:rsidR="00B46CBF" w:rsidRPr="00731C1C" w:rsidRDefault="00B46CBF" w:rsidP="00B46CBF">
      <w:pPr>
        <w:pStyle w:val="a3"/>
        <w:spacing w:before="225" w:beforeAutospacing="0" w:after="225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- Подозрительности – недоверие и осторожность по отношению к людям, основанные на убеждении, что окружающие намерены причинить вред.</w:t>
      </w:r>
    </w:p>
    <w:p w14:paraId="4DE374DD" w14:textId="55DCFD8D" w:rsidR="00B46CBF" w:rsidRPr="00731C1C" w:rsidRDefault="00B46CBF" w:rsidP="00B46CBF">
      <w:pPr>
        <w:pStyle w:val="a3"/>
        <w:spacing w:before="0" w:beforeAutospacing="0" w:after="0" w:afterAutospacing="0"/>
        <w:ind w:firstLine="360"/>
        <w:jc w:val="both"/>
        <w:rPr>
          <w:color w:val="111111"/>
          <w:szCs w:val="32"/>
        </w:rPr>
      </w:pPr>
      <w:r w:rsidRPr="00731C1C">
        <w:rPr>
          <w:color w:val="111111"/>
          <w:szCs w:val="32"/>
        </w:rPr>
        <w:t>5. </w:t>
      </w:r>
      <w:r w:rsidR="00731C1C" w:rsidRPr="00731C1C">
        <w:rPr>
          <w:rStyle w:val="a4"/>
          <w:b w:val="0"/>
          <w:color w:val="111111"/>
          <w:szCs w:val="32"/>
          <w:bdr w:val="none" w:sz="0" w:space="0" w:color="auto" w:frame="1"/>
        </w:rPr>
        <w:t>Аутоагрессия</w:t>
      </w:r>
      <w:r w:rsidRPr="00731C1C">
        <w:rPr>
          <w:color w:val="111111"/>
          <w:szCs w:val="32"/>
        </w:rPr>
        <w:t> – </w:t>
      </w:r>
      <w:r w:rsidRPr="00731C1C">
        <w:rPr>
          <w:color w:val="111111"/>
          <w:szCs w:val="32"/>
          <w:bdr w:val="none" w:sz="0" w:space="0" w:color="auto" w:frame="1"/>
        </w:rPr>
        <w:t>направленность на себя</w:t>
      </w:r>
      <w:r w:rsidRPr="00731C1C">
        <w:rPr>
          <w:color w:val="111111"/>
          <w:szCs w:val="32"/>
        </w:rPr>
        <w:t>: самоуничижение вплоть до самоубийства, саморазрушающее поведение, психосоматические заболевания.</w:t>
      </w:r>
    </w:p>
    <w:p w14:paraId="784FD0EE" w14:textId="77777777" w:rsidR="00B46CBF" w:rsidRPr="00731C1C" w:rsidRDefault="00B46CBF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</w:p>
    <w:p w14:paraId="1750EC5B" w14:textId="5D71DC7F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Для начала, необходимо выяснить причины возникновения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буллинга в дошкольном учреждении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.</w:t>
      </w:r>
    </w:p>
    <w:p w14:paraId="55B62178" w14:textId="4EC7E9B5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План работы:</w:t>
      </w:r>
    </w:p>
    <w:p w14:paraId="472ECFD9" w14:textId="77777777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– выяснить предшествующие обстоятельства (например, появление в группе конфликтного и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агрессивного ребенка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);</w:t>
      </w:r>
    </w:p>
    <w:p w14:paraId="69E8927E" w14:textId="77777777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– определить тригеры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– запускающие моменты. 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Ими могут быть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 конфликт между двумя воспитанниками, различия по внешнему виду, манере речи, поведению, по наличию функциональных недостатков, по результатам достижений, по социальному происхождению, по этнокультурным особенностям.</w:t>
      </w:r>
    </w:p>
    <w:p w14:paraId="1A48E3BC" w14:textId="6F615140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– диагностировать мотивы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агрессора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 стремление к лидерству, самоутверждение и другие.</w:t>
      </w:r>
    </w:p>
    <w:p w14:paraId="795575B7" w14:textId="38B6D80B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– </w:t>
      </w:r>
      <w:r w:rsidR="00B46CBF"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выявить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 xml:space="preserve"> дополнительные факторы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образовательные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, коммуникативные, 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дисциплинарные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: общая </w:t>
      </w:r>
      <w:r w:rsidR="00B46CBF"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не адаптивность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 в ДОУ, сложная семейная ситуация, обремененность поведенческими нарушениями, психическими расстройствами и соматическими заболеваниями, потребность в особых нуждах.</w:t>
      </w:r>
    </w:p>
    <w:p w14:paraId="5E91E630" w14:textId="422C5C71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– опередить перечень мер для прекращения факта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буллинга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.</w:t>
      </w:r>
    </w:p>
    <w:p w14:paraId="1E38B142" w14:textId="77777777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Родителю, педагогу при взаимодействии с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агрессивным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ребенком необходимо уметь прогнозировать ситуацию, быть готовым к сиюминутным эмоциональным взрывам ребенка, владеть приемами отвлечения и переключения внимания. Необходимо оперативно реагировать на жалобы ребенка, так как игнорирование ведет к потере доверия.</w:t>
      </w:r>
    </w:p>
    <w:p w14:paraId="7FF4E114" w14:textId="598AEC12" w:rsidR="00A42D05" w:rsidRPr="00731C1C" w:rsidRDefault="00A42D05" w:rsidP="00A42D0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</w:pP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bdr w:val="none" w:sz="0" w:space="0" w:color="auto" w:frame="1"/>
          <w:lang w:eastAsia="ru-RU"/>
        </w:rPr>
        <w:t>Необходимо вместе с детьми сформулировать правила жизни в группе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: например, </w:t>
      </w:r>
      <w:r w:rsidRPr="00731C1C">
        <w:rPr>
          <w:rFonts w:ascii="Times New Roman" w:eastAsia="Times New Roman" w:hAnsi="Times New Roman" w:cs="Times New Roman"/>
          <w:iCs/>
          <w:color w:val="111111"/>
          <w:sz w:val="24"/>
          <w:szCs w:val="32"/>
          <w:bdr w:val="none" w:sz="0" w:space="0" w:color="auto" w:frame="1"/>
          <w:lang w:eastAsia="ru-RU"/>
        </w:rPr>
        <w:t>«дружить, помогать и делиться»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> – доступные и понятные правила для </w:t>
      </w:r>
      <w:r w:rsidRPr="00731C1C">
        <w:rPr>
          <w:rFonts w:ascii="Times New Roman" w:eastAsia="Times New Roman" w:hAnsi="Times New Roman" w:cs="Times New Roman"/>
          <w:bCs/>
          <w:color w:val="111111"/>
          <w:sz w:val="24"/>
          <w:szCs w:val="32"/>
          <w:bdr w:val="none" w:sz="0" w:space="0" w:color="auto" w:frame="1"/>
          <w:lang w:eastAsia="ru-RU"/>
        </w:rPr>
        <w:t>дошкольников</w:t>
      </w:r>
      <w:r w:rsidRPr="00731C1C">
        <w:rPr>
          <w:rFonts w:ascii="Times New Roman" w:eastAsia="Times New Roman" w:hAnsi="Times New Roman" w:cs="Times New Roman"/>
          <w:color w:val="111111"/>
          <w:sz w:val="24"/>
          <w:szCs w:val="32"/>
          <w:lang w:eastAsia="ru-RU"/>
        </w:rPr>
        <w:t xml:space="preserve">. </w:t>
      </w:r>
    </w:p>
    <w:p w14:paraId="144C8DB8" w14:textId="77777777" w:rsidR="00731C1C" w:rsidRPr="00C1760A" w:rsidRDefault="00731C1C" w:rsidP="00C1760A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szCs w:val="28"/>
        </w:rPr>
      </w:pPr>
      <w:r w:rsidRPr="00C1760A">
        <w:rPr>
          <w:rStyle w:val="c15"/>
          <w:b/>
          <w:bCs/>
          <w:szCs w:val="28"/>
        </w:rPr>
        <w:t>Цели занятия</w:t>
      </w:r>
      <w:r w:rsidRPr="00C1760A">
        <w:rPr>
          <w:rStyle w:val="c18"/>
          <w:szCs w:val="28"/>
        </w:rPr>
        <w:t xml:space="preserve">:  </w:t>
      </w:r>
    </w:p>
    <w:p w14:paraId="0EC55B55" w14:textId="77E8B147" w:rsidR="00731C1C" w:rsidRPr="00C1760A" w:rsidRDefault="00731C1C" w:rsidP="00C1760A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szCs w:val="28"/>
        </w:rPr>
      </w:pPr>
      <w:r w:rsidRPr="00C1760A">
        <w:rPr>
          <w:rStyle w:val="c18"/>
          <w:szCs w:val="28"/>
        </w:rPr>
        <w:t>- расширять представления детей о дружеских отношениях;</w:t>
      </w:r>
    </w:p>
    <w:p w14:paraId="3902B733" w14:textId="6393515B" w:rsidR="00731C1C" w:rsidRPr="00C1760A" w:rsidRDefault="00731C1C" w:rsidP="00C1760A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8"/>
          <w:szCs w:val="28"/>
        </w:rPr>
        <w:t>- формировать положительные взаимоотношения между детьми, побуждая их к добрым поступкам</w:t>
      </w:r>
      <w:r w:rsidRPr="00C1760A">
        <w:rPr>
          <w:rStyle w:val="c18"/>
          <w:color w:val="444444"/>
          <w:szCs w:val="28"/>
        </w:rPr>
        <w:t>.</w:t>
      </w:r>
    </w:p>
    <w:p w14:paraId="383AF984" w14:textId="7777777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20"/>
          <w:b/>
          <w:bCs/>
          <w:color w:val="000000"/>
          <w:szCs w:val="28"/>
        </w:rPr>
        <w:t>Задачи:</w:t>
      </w:r>
    </w:p>
    <w:p w14:paraId="10A5E09B" w14:textId="7777777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20"/>
          <w:b/>
          <w:bCs/>
          <w:color w:val="000000"/>
          <w:szCs w:val="28"/>
        </w:rPr>
        <w:t>Образовательные:</w:t>
      </w:r>
    </w:p>
    <w:p w14:paraId="45EB9176" w14:textId="62850F2C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обогащать лексику дошкольников (дружба, чуткость, взаимопонимание, сопереживание, добро);</w:t>
      </w:r>
    </w:p>
    <w:p w14:paraId="79382AD7" w14:textId="105E2A8C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учить понимать и оценивать чувства и поступки других людей, объяснять свои суждения.</w:t>
      </w:r>
    </w:p>
    <w:p w14:paraId="7AD0652D" w14:textId="49CDBC0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закладывать нравственные основы личности в процессе формирования представлений о дружбе;</w:t>
      </w:r>
    </w:p>
    <w:p w14:paraId="27C65EEB" w14:textId="7777777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8"/>
          <w:b/>
          <w:bCs/>
          <w:color w:val="000000"/>
          <w:szCs w:val="28"/>
        </w:rPr>
        <w:t>Воспитательные:</w:t>
      </w:r>
    </w:p>
    <w:p w14:paraId="003422AF" w14:textId="652C1772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 xml:space="preserve"> - воспитывать навыки взаимодействия в группе.</w:t>
      </w:r>
    </w:p>
    <w:p w14:paraId="6B2347B9" w14:textId="236C04B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закладывать нравственные основы личности в процессе формирования представлений о дружбе;</w:t>
      </w:r>
    </w:p>
    <w:p w14:paraId="43836E3B" w14:textId="1A89705D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воспитывать культуру общения, дружеские взаимоотношения, желание поддерживать друзей, заботиться о них; содействовать становлению дружного коллектива группы.</w:t>
      </w:r>
    </w:p>
    <w:p w14:paraId="2428B68F" w14:textId="404F912A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побуждать дошкольников к добрым поступкам, дать возможность проявить взаимопомощь.</w:t>
      </w:r>
    </w:p>
    <w:p w14:paraId="48F05FB8" w14:textId="77777777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20"/>
          <w:b/>
          <w:bCs/>
          <w:color w:val="000000"/>
          <w:szCs w:val="28"/>
        </w:rPr>
        <w:t>Развивающие:</w:t>
      </w:r>
    </w:p>
    <w:p w14:paraId="4894F288" w14:textId="75450A9A" w:rsidR="00731C1C" w:rsidRPr="00C1760A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1760A">
        <w:rPr>
          <w:rStyle w:val="c1"/>
          <w:color w:val="000000"/>
          <w:szCs w:val="28"/>
        </w:rPr>
        <w:t>- способствовать развитию доброжелательных отношений и умение различать и называть эмоциональные состояния людей; умению договариваться, действовать сообща;</w:t>
      </w:r>
    </w:p>
    <w:p w14:paraId="15291956" w14:textId="1A8AB9CE" w:rsidR="00731C1C" w:rsidRPr="00F05CF0" w:rsidRDefault="00731C1C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05CF0">
        <w:rPr>
          <w:rStyle w:val="c1"/>
          <w:color w:val="000000"/>
        </w:rPr>
        <w:lastRenderedPageBreak/>
        <w:t>- создавать условия для совершенствования культуры речи;</w:t>
      </w:r>
    </w:p>
    <w:p w14:paraId="5706C2E4" w14:textId="75C2BDCB" w:rsidR="00EC2535" w:rsidRPr="00F05CF0" w:rsidRDefault="00EC2535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5CF0">
        <w:rPr>
          <w:color w:val="000000"/>
        </w:rPr>
        <w:t>Форма занятия: подгруппа детей 8 человек.</w:t>
      </w:r>
    </w:p>
    <w:p w14:paraId="4AF8194B" w14:textId="4D05FCC5" w:rsidR="00F05CF0" w:rsidRPr="00F05CF0" w:rsidRDefault="00F05CF0" w:rsidP="00C1760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5CF0">
        <w:rPr>
          <w:color w:val="000000"/>
        </w:rPr>
        <w:t>Тип занятия: нетрадиционный.</w:t>
      </w:r>
    </w:p>
    <w:p w14:paraId="4970CC0E" w14:textId="1FE10C3E" w:rsidR="00F05CF0" w:rsidRDefault="001D08E8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 w:rsidRPr="00F05CF0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6C2887" w:rsidRPr="00F05CF0">
        <w:rPr>
          <w:rFonts w:ascii="Times New Roman" w:hAnsi="Times New Roman" w:cs="Times New Roman"/>
          <w:sz w:val="24"/>
          <w:szCs w:val="24"/>
        </w:rPr>
        <w:t xml:space="preserve">8 </w:t>
      </w:r>
      <w:r w:rsidR="00F05CF0" w:rsidRPr="00F05CF0">
        <w:rPr>
          <w:rFonts w:ascii="Times New Roman" w:hAnsi="Times New Roman" w:cs="Times New Roman"/>
          <w:sz w:val="24"/>
          <w:szCs w:val="24"/>
        </w:rPr>
        <w:t>детей</w:t>
      </w:r>
      <w:r w:rsidR="006C2887" w:rsidRPr="00F05CF0">
        <w:rPr>
          <w:rFonts w:ascii="Times New Roman" w:hAnsi="Times New Roman" w:cs="Times New Roman"/>
          <w:sz w:val="24"/>
          <w:szCs w:val="24"/>
        </w:rPr>
        <w:t xml:space="preserve"> 6-7 лет</w:t>
      </w:r>
      <w:r w:rsidR="00F05CF0">
        <w:rPr>
          <w:rFonts w:ascii="Times New Roman" w:hAnsi="Times New Roman" w:cs="Times New Roman"/>
          <w:sz w:val="24"/>
          <w:szCs w:val="24"/>
        </w:rPr>
        <w:t>.</w:t>
      </w:r>
    </w:p>
    <w:p w14:paraId="179F5BCD" w14:textId="0DE4913A" w:rsidR="00F05CF0" w:rsidRDefault="00F05CF0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обеспечение: музыкальные колокольчики по количеству участников, макет неба со звездами, луной и тучкой, 7 ярких светящихся звездочек</w:t>
      </w:r>
      <w:r w:rsidR="00790FCE">
        <w:rPr>
          <w:rFonts w:ascii="Times New Roman" w:hAnsi="Times New Roman" w:cs="Times New Roman"/>
          <w:sz w:val="24"/>
          <w:szCs w:val="24"/>
        </w:rPr>
        <w:t>, работающих на батарейках</w:t>
      </w:r>
      <w:r>
        <w:rPr>
          <w:rFonts w:ascii="Times New Roman" w:hAnsi="Times New Roman" w:cs="Times New Roman"/>
          <w:sz w:val="24"/>
          <w:szCs w:val="24"/>
        </w:rPr>
        <w:t>, 1 белая звезда, тучка,</w:t>
      </w:r>
      <w:r w:rsidR="00EC2FCC">
        <w:rPr>
          <w:rFonts w:ascii="Times New Roman" w:hAnsi="Times New Roman" w:cs="Times New Roman"/>
          <w:sz w:val="24"/>
          <w:szCs w:val="24"/>
        </w:rPr>
        <w:t xml:space="preserve"> яблоня и</w:t>
      </w:r>
      <w:r>
        <w:rPr>
          <w:rFonts w:ascii="Times New Roman" w:hAnsi="Times New Roman" w:cs="Times New Roman"/>
          <w:sz w:val="24"/>
          <w:szCs w:val="24"/>
        </w:rPr>
        <w:t xml:space="preserve"> 2 бутафорных яблока (одно обычное, второе гнилое)</w:t>
      </w:r>
      <w:r w:rsidR="00EC2FCC">
        <w:rPr>
          <w:rFonts w:ascii="Times New Roman" w:hAnsi="Times New Roman" w:cs="Times New Roman"/>
          <w:sz w:val="24"/>
          <w:szCs w:val="24"/>
        </w:rPr>
        <w:t xml:space="preserve">, гидрогель, набор </w:t>
      </w:r>
      <w:proofErr w:type="spellStart"/>
      <w:r w:rsidR="00EC2FCC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EC2FCC">
        <w:rPr>
          <w:rFonts w:ascii="Times New Roman" w:hAnsi="Times New Roman" w:cs="Times New Roman"/>
          <w:sz w:val="24"/>
          <w:szCs w:val="24"/>
        </w:rPr>
        <w:t xml:space="preserve"> для рисования.</w:t>
      </w:r>
    </w:p>
    <w:p w14:paraId="6AA3351A" w14:textId="412A4150" w:rsidR="00EC2FCC" w:rsidRPr="003F398C" w:rsidRDefault="00EC2FCC" w:rsidP="00C17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8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0D1864A8" w14:textId="78630635" w:rsidR="00EC2FCC" w:rsidRPr="00FE7F57" w:rsidRDefault="00EC2FCC" w:rsidP="00EC2FC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57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14:paraId="09F2199E" w14:textId="1CA5C6E7" w:rsidR="00EC2FCC" w:rsidRPr="00FE7F57" w:rsidRDefault="00EC2FCC" w:rsidP="00EC2F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F57">
        <w:rPr>
          <w:rFonts w:ascii="Times New Roman" w:hAnsi="Times New Roman" w:cs="Times New Roman"/>
          <w:b/>
          <w:i/>
          <w:sz w:val="24"/>
          <w:szCs w:val="24"/>
        </w:rPr>
        <w:t>«Минутка вхождения в сказку»</w:t>
      </w:r>
    </w:p>
    <w:p w14:paraId="1ECC4D7C" w14:textId="39FD09B3" w:rsidR="00EC2FCC" w:rsidRDefault="00EC2FCC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 мы с вами отправимся в увлекательное путешествие в сказку. Нам предстоит решить очень важный вопрос и спасти волшебную страну. Вы готовы? </w:t>
      </w:r>
    </w:p>
    <w:p w14:paraId="3B69F743" w14:textId="5D8806E4" w:rsidR="00EC2FCC" w:rsidRDefault="00EC2FCC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7AF70F4A" w14:textId="5ED87B21" w:rsidR="00EC2FCC" w:rsidRDefault="00EC2FCC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попасть в сказку, нам нужна волшебная сила. Ее нам может дать волшебный звон. Как вы думаете, чем мы можем его сделать?</w:t>
      </w:r>
    </w:p>
    <w:p w14:paraId="31F89B33" w14:textId="5FECCFB5" w:rsidR="00EC2FCC" w:rsidRDefault="00EC2FCC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1AE93F8D" w14:textId="276FBCFA" w:rsidR="00EC2FCC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FCC">
        <w:rPr>
          <w:rFonts w:ascii="Times New Roman" w:hAnsi="Times New Roman" w:cs="Times New Roman"/>
          <w:sz w:val="24"/>
          <w:szCs w:val="24"/>
        </w:rPr>
        <w:t xml:space="preserve"> Волшебную силу нам даст звон колокольчиков. Закройте глаза и позвоните в колокольчик.</w:t>
      </w:r>
    </w:p>
    <w:p w14:paraId="59BA07D6" w14:textId="2FEF3048" w:rsidR="00EC2FCC" w:rsidRDefault="00EC2FCC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звонят в колокольчики.</w:t>
      </w:r>
    </w:p>
    <w:p w14:paraId="061BFA4C" w14:textId="29AC1569" w:rsidR="00EC2FCC" w:rsidRPr="00FE7F57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и в сказке.</w:t>
      </w:r>
    </w:p>
    <w:p w14:paraId="5927F09A" w14:textId="084055B1" w:rsidR="00456F30" w:rsidRPr="00FE7F57" w:rsidRDefault="00456F30" w:rsidP="00EC2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7F57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14:paraId="27240DE4" w14:textId="11D7A38B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Высоко-высоко в небе сияли яркие звезды. Все они были яркие и их свет освещал все вокруг. Но однажды на небе появилась белая звездочка. Была она не такая как все: не яркая и не светилась. </w:t>
      </w:r>
    </w:p>
    <w:p w14:paraId="18A9BEC0" w14:textId="5B4CC7A7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звезды не хотели быть рядом с ней и она была всегда одна. Так и жили они долгое время. Звезда становилась всё белее и белее от одиночества и тоски.</w:t>
      </w:r>
    </w:p>
    <w:p w14:paraId="2B944AD4" w14:textId="30A85B77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на небе появилась серая тучка. С каждым днем она становилась всё больше и больше, и закрыло всё небо. Звездочек стало совсем не видно.</w:t>
      </w:r>
    </w:p>
    <w:p w14:paraId="45C9A6EB" w14:textId="3C17ABCC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яркие звездочки прогнать тучку, но им не хватало сил. Обратились они за помощью к белой звезде и вместе стали прогонять тучку. Но опять ничего не получалось. Яркие звездочки действовали вместе, а белая звездочка – одна.</w:t>
      </w:r>
    </w:p>
    <w:p w14:paraId="73267298" w14:textId="6D0D837D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у них не получалось?</w:t>
      </w:r>
    </w:p>
    <w:p w14:paraId="3A7A35FE" w14:textId="2021C885" w:rsid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4B16509C" w14:textId="1A8D8489" w:rsidR="00456F30" w:rsidRPr="00456F30" w:rsidRDefault="00456F30" w:rsidP="00EC2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одно мгновение на небе появил</w:t>
      </w:r>
      <w:r w:rsidR="00790F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Луна и сказала звездочкам, что прогнать тучку можно только </w:t>
      </w:r>
      <w:r w:rsidR="00790FCE">
        <w:rPr>
          <w:rFonts w:ascii="Times New Roman" w:hAnsi="Times New Roman" w:cs="Times New Roman"/>
          <w:sz w:val="24"/>
          <w:szCs w:val="24"/>
        </w:rPr>
        <w:t>друзьям,</w:t>
      </w:r>
      <w:r>
        <w:rPr>
          <w:rFonts w:ascii="Times New Roman" w:hAnsi="Times New Roman" w:cs="Times New Roman"/>
          <w:sz w:val="24"/>
          <w:szCs w:val="24"/>
        </w:rPr>
        <w:t xml:space="preserve"> и чтобы ими стать, должны он пройти вместе Долину Дружбы.</w:t>
      </w:r>
    </w:p>
    <w:p w14:paraId="76FFCE03" w14:textId="2740000D" w:rsidR="00F05CF0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отправились звездочки в Долину Дружбы.</w:t>
      </w:r>
    </w:p>
    <w:p w14:paraId="37EA29C0" w14:textId="1DD4D370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входе в долину они увидели темную пещеру. Пройти ее они могли только освещая путь себе и белой звездочке. Светился путь только тогда, когда звезды улыбались и говорили комплименты белой звезде, чтобы своим светом поделиться с ней.</w:t>
      </w:r>
    </w:p>
    <w:p w14:paraId="08C03706" w14:textId="5D1B4DEB" w:rsidR="00790FCE" w:rsidRPr="00FE7F57" w:rsidRDefault="00790FCE" w:rsidP="00C17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F57">
        <w:rPr>
          <w:rFonts w:ascii="Times New Roman" w:hAnsi="Times New Roman" w:cs="Times New Roman"/>
          <w:b/>
          <w:i/>
          <w:sz w:val="24"/>
          <w:szCs w:val="24"/>
        </w:rPr>
        <w:t>Упражнение «Клубок»</w:t>
      </w:r>
    </w:p>
    <w:p w14:paraId="7B8920FC" w14:textId="28D2BDF2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берут гирлянду-звездочки, улыбаются и говорят комплименты белой звезде.</w:t>
      </w:r>
    </w:p>
    <w:p w14:paraId="792EF6B8" w14:textId="77777777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звездочки пещеру и попали на поляну Ласки. Эту поляну можно пройти только проявив ласку и доброту друг к другу.</w:t>
      </w:r>
    </w:p>
    <w:p w14:paraId="622D977B" w14:textId="77777777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проявляется ласка и доброта?</w:t>
      </w:r>
    </w:p>
    <w:p w14:paraId="414B1B9B" w14:textId="77777777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337E8DBE" w14:textId="77777777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можно погладить или обнять.</w:t>
      </w:r>
    </w:p>
    <w:p w14:paraId="37CDA616" w14:textId="432FCF8F" w:rsidR="00790FCE" w:rsidRDefault="00790FCE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Проходим поляну Ласки. Дети держатся за гирлянду и проявляют доброту </w:t>
      </w:r>
      <w:r w:rsidR="00256EF9">
        <w:rPr>
          <w:rFonts w:ascii="Times New Roman" w:hAnsi="Times New Roman" w:cs="Times New Roman"/>
          <w:sz w:val="24"/>
          <w:szCs w:val="24"/>
        </w:rPr>
        <w:t>и ласку к белой звезде.</w:t>
      </w:r>
    </w:p>
    <w:p w14:paraId="1C3A71B9" w14:textId="616C7698" w:rsidR="00256EF9" w:rsidRPr="00FE7F57" w:rsidRDefault="00256EF9" w:rsidP="00C17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F57">
        <w:rPr>
          <w:rFonts w:ascii="Times New Roman" w:hAnsi="Times New Roman" w:cs="Times New Roman"/>
          <w:b/>
          <w:i/>
          <w:sz w:val="24"/>
          <w:szCs w:val="24"/>
        </w:rPr>
        <w:t>Упражнение «Два яблока»</w:t>
      </w:r>
    </w:p>
    <w:p w14:paraId="190E87E7" w14:textId="70B37DD8" w:rsidR="00256EF9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Прошли наши звездочки поляну Ласки и оказались в лесу. В лесу стояла яблоня, на которой росли 2 яблока. Посмотрите, на яблочки. Какие они?</w:t>
      </w:r>
    </w:p>
    <w:p w14:paraId="30EFB671" w14:textId="3BF4FC50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40806F0A" w14:textId="6085F302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яблочка были одинаковыми. 1 яблочко звездочкам понравилось, а 2 нет. Как вы думаете, почему?</w:t>
      </w:r>
    </w:p>
    <w:p w14:paraId="3C8E4444" w14:textId="407B36EF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3E29D40B" w14:textId="77777777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Звездочки хвалили 1 яблоко. Как можно его похвалить?</w:t>
      </w:r>
    </w:p>
    <w:p w14:paraId="196301A0" w14:textId="77777777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72EDE1D9" w14:textId="77777777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обзывали 2. Как можно его обозвать?</w:t>
      </w:r>
    </w:p>
    <w:p w14:paraId="6D4EEDE3" w14:textId="77777777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51F753AD" w14:textId="372C93A2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есть очень хотелось и сорвали они яблочки. Начали их разрезать и что они увидели?</w:t>
      </w:r>
    </w:p>
    <w:p w14:paraId="3DDD71D9" w14:textId="29ED4144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игрушечным ножом «разрезают» яблоки. То яблоко, которое дети хвалили было чистое и красивое. А то, что ругали – мятое и черное.</w:t>
      </w:r>
    </w:p>
    <w:p w14:paraId="3B001C6D" w14:textId="0E4F55AC" w:rsidR="00B4493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когда хвалили яркую звездочку</w:t>
      </w:r>
      <w:r w:rsidR="00B449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какая она стала?</w:t>
      </w:r>
      <w:r w:rsidR="00B4493B">
        <w:rPr>
          <w:rFonts w:ascii="Times New Roman" w:hAnsi="Times New Roman" w:cs="Times New Roman"/>
          <w:sz w:val="24"/>
          <w:szCs w:val="24"/>
        </w:rPr>
        <w:t xml:space="preserve"> А когда ругали белую?</w:t>
      </w:r>
    </w:p>
    <w:p w14:paraId="0DED9364" w14:textId="2F406C58" w:rsidR="004349CB" w:rsidRDefault="004349C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93B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7BCE8098" w14:textId="7A96DF17" w:rsidR="00B4493B" w:rsidRDefault="00B4493B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Правильно, белой звездочке было очень больно и начала болеть. Так же происходит и с людьми. Когда мы кого-то ругаем им становится очень </w:t>
      </w:r>
      <w:r w:rsidR="003F398C">
        <w:rPr>
          <w:rFonts w:ascii="Times New Roman" w:hAnsi="Times New Roman" w:cs="Times New Roman"/>
          <w:sz w:val="24"/>
          <w:szCs w:val="24"/>
        </w:rPr>
        <w:t>больно,</w:t>
      </w:r>
      <w:r>
        <w:rPr>
          <w:rFonts w:ascii="Times New Roman" w:hAnsi="Times New Roman" w:cs="Times New Roman"/>
          <w:sz w:val="24"/>
          <w:szCs w:val="24"/>
        </w:rPr>
        <w:t xml:space="preserve"> и они могу заболеть.</w:t>
      </w:r>
    </w:p>
    <w:p w14:paraId="55892C8E" w14:textId="532F717C" w:rsidR="00B4493B" w:rsidRPr="00FE7F57" w:rsidRDefault="00B4493B" w:rsidP="00C17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F57">
        <w:rPr>
          <w:rFonts w:ascii="Times New Roman" w:hAnsi="Times New Roman" w:cs="Times New Roman"/>
          <w:b/>
          <w:i/>
          <w:sz w:val="24"/>
          <w:szCs w:val="24"/>
        </w:rPr>
        <w:t xml:space="preserve">Психогимнастика «Ручеек радости» </w:t>
      </w:r>
    </w:p>
    <w:p w14:paraId="111DE29B" w14:textId="77777777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спокойная музыка.</w:t>
      </w:r>
    </w:p>
    <w:p w14:paraId="5B4AE189" w14:textId="77777777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 на пол по кругу, берутся за руки, расслабляются.</w:t>
      </w:r>
    </w:p>
    <w:p w14:paraId="6B828267" w14:textId="20116591" w:rsidR="00F05CF0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мысленно представьте себе, что внутри у каждого из вас поселился добрый, веселый ручеек. Водичка в ручейке – чистая, прозрачная, теплая. Ручеек совсем маленький. </w:t>
      </w:r>
      <w:r>
        <w:rPr>
          <w:rFonts w:ascii="Times New Roman" w:hAnsi="Times New Roman" w:cs="Times New Roman"/>
          <w:sz w:val="24"/>
          <w:szCs w:val="24"/>
        </w:rPr>
        <w:lastRenderedPageBreak/>
        <w:t>Он не может долго усидеть на одном месте. Давайте с ним поиграем и мысленно представим себе, как чистая, прозрачная, теплая водичка через ваши ручки переливается друг другу по кругу.</w:t>
      </w:r>
    </w:p>
    <w:p w14:paraId="56721C74" w14:textId="74581570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мысленно передают друг другу радость.</w:t>
      </w:r>
    </w:p>
    <w:p w14:paraId="723B665E" w14:textId="6FE9690B" w:rsidR="003F398C" w:rsidRPr="00FE7F57" w:rsidRDefault="003F398C" w:rsidP="00C176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E7F57">
        <w:rPr>
          <w:rFonts w:ascii="Times New Roman" w:hAnsi="Times New Roman" w:cs="Times New Roman"/>
          <w:b/>
          <w:i/>
          <w:sz w:val="24"/>
          <w:szCs w:val="24"/>
        </w:rPr>
        <w:t>Эбру</w:t>
      </w:r>
      <w:proofErr w:type="spellEnd"/>
      <w:r w:rsidRPr="00FE7F57">
        <w:rPr>
          <w:rFonts w:ascii="Times New Roman" w:hAnsi="Times New Roman" w:cs="Times New Roman"/>
          <w:b/>
          <w:i/>
          <w:sz w:val="24"/>
          <w:szCs w:val="24"/>
        </w:rPr>
        <w:t>-рисование «Раскрась звезду»</w:t>
      </w:r>
    </w:p>
    <w:p w14:paraId="323FAEF0" w14:textId="3BF65643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Звездочки всё больше общались с белой звездой и очень им захотелось помочь ей стать яркой.</w:t>
      </w:r>
    </w:p>
    <w:p w14:paraId="762E52E9" w14:textId="0303EE35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помочь звездочкам сделать белую звезду яркой?</w:t>
      </w:r>
    </w:p>
    <w:p w14:paraId="76E8FBA4" w14:textId="657F3C66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14:paraId="5D3CFF14" w14:textId="4C7EBF2A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Звездочки решили ее раскрасить.</w:t>
      </w:r>
    </w:p>
    <w:p w14:paraId="35789BBB" w14:textId="7C117BEC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-рисование.</w:t>
      </w:r>
    </w:p>
    <w:p w14:paraId="45CC15DA" w14:textId="5CCC826A" w:rsidR="003F398C" w:rsidRDefault="003F398C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Впереди уже виднелся конец Долины Дружбы. Звездочка становилась всё ярче. Всё чаще улыбалась</w:t>
      </w:r>
      <w:r w:rsidR="009E5A1F">
        <w:rPr>
          <w:rFonts w:ascii="Times New Roman" w:hAnsi="Times New Roman" w:cs="Times New Roman"/>
          <w:sz w:val="24"/>
          <w:szCs w:val="24"/>
        </w:rPr>
        <w:t xml:space="preserve"> и разговаривала с другими звездами. И когда они вышли из Долины и поднялись в небо, белая звезда вдруг начала гореть разноцветными огнями. Вместе с другими звездочками они смогли прогнать серую тучку и стали вместе гореть еще ярче. Теперь никакие тучки им были не страшны, ведь они были все вместе, рядом и очень дружны.</w:t>
      </w:r>
    </w:p>
    <w:p w14:paraId="2CB3F779" w14:textId="018C4726" w:rsidR="009E5A1F" w:rsidRPr="00FE7F57" w:rsidRDefault="00FE7F57" w:rsidP="00C17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5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E7F57">
        <w:rPr>
          <w:rFonts w:ascii="Times New Roman" w:hAnsi="Times New Roman" w:cs="Times New Roman"/>
          <w:b/>
          <w:sz w:val="24"/>
          <w:szCs w:val="24"/>
        </w:rPr>
        <w:t xml:space="preserve">. Заключительная часть. </w:t>
      </w:r>
      <w:r w:rsidR="009E5A1F" w:rsidRPr="00FE7F5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360F93D8" w14:textId="78AA6629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какими должны быть настоящие друзья?</w:t>
      </w:r>
    </w:p>
    <w:p w14:paraId="3C1E31AC" w14:textId="294E93DE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468B86FC" w14:textId="2D0795AE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мы проверим как вы знаете законы дружбы. Я вам буду задавать вопросы, а вы отвечать «да-да» или «нет-нет».</w:t>
      </w:r>
    </w:p>
    <w:p w14:paraId="17060D61" w14:textId="679620F1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Будем крепко мы дружить? – да-да</w:t>
      </w:r>
    </w:p>
    <w:p w14:paraId="057A99A4" w14:textId="18060D33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Нашей дружбой дорожить? – да-да</w:t>
      </w:r>
    </w:p>
    <w:p w14:paraId="3B352981" w14:textId="567D0C7D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научимся играть? – да-да</w:t>
      </w:r>
    </w:p>
    <w:p w14:paraId="1654E9E9" w14:textId="563F420D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-Будем другу помогать? – да-да</w:t>
      </w:r>
    </w:p>
    <w:p w14:paraId="53D5E222" w14:textId="08C9A43B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 нужно разозлить? – нет-нет</w:t>
      </w:r>
    </w:p>
    <w:p w14:paraId="3AAE3264" w14:textId="2AB5A5BE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улыбку подарить? – да-да</w:t>
      </w:r>
    </w:p>
    <w:p w14:paraId="15A43E19" w14:textId="11889EE7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Друга стоит обижать? – нет-нет</w:t>
      </w:r>
    </w:p>
    <w:p w14:paraId="466882C3" w14:textId="01905AEE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Другу будем уступать? – да-да</w:t>
      </w:r>
    </w:p>
    <w:p w14:paraId="19FD1183" w14:textId="1C959926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20FB85" w14:textId="4126EB40" w:rsidR="009E5A1F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мы с вами сделаем </w:t>
      </w:r>
      <w:r w:rsidRPr="00895E25">
        <w:rPr>
          <w:rFonts w:ascii="Times New Roman" w:hAnsi="Times New Roman" w:cs="Times New Roman"/>
          <w:b/>
          <w:i/>
          <w:sz w:val="24"/>
          <w:szCs w:val="24"/>
        </w:rPr>
        <w:t>«Круг добра».</w:t>
      </w:r>
      <w:r>
        <w:rPr>
          <w:rFonts w:ascii="Times New Roman" w:hAnsi="Times New Roman" w:cs="Times New Roman"/>
          <w:sz w:val="24"/>
          <w:szCs w:val="24"/>
        </w:rPr>
        <w:t xml:space="preserve"> Возьмем друг друга за руки и улыбнемся соседу.</w:t>
      </w:r>
    </w:p>
    <w:p w14:paraId="3D244306" w14:textId="77777777" w:rsidR="009E5A1F" w:rsidRPr="00F05CF0" w:rsidRDefault="009E5A1F" w:rsidP="00C17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A1F" w:rsidRPr="00F0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C0C"/>
    <w:multiLevelType w:val="hybridMultilevel"/>
    <w:tmpl w:val="347E3EA0"/>
    <w:lvl w:ilvl="0" w:tplc="3D9611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C07721"/>
    <w:multiLevelType w:val="hybridMultilevel"/>
    <w:tmpl w:val="A538CCFA"/>
    <w:lvl w:ilvl="0" w:tplc="80189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A"/>
    <w:rsid w:val="00083F20"/>
    <w:rsid w:val="001D08E8"/>
    <w:rsid w:val="00256EF9"/>
    <w:rsid w:val="00291AB6"/>
    <w:rsid w:val="003F398C"/>
    <w:rsid w:val="004349CB"/>
    <w:rsid w:val="00456F30"/>
    <w:rsid w:val="006C2887"/>
    <w:rsid w:val="006F0B88"/>
    <w:rsid w:val="00731C1C"/>
    <w:rsid w:val="00790FCE"/>
    <w:rsid w:val="00895E25"/>
    <w:rsid w:val="009805F5"/>
    <w:rsid w:val="009E5A1F"/>
    <w:rsid w:val="00A42D05"/>
    <w:rsid w:val="00B4493B"/>
    <w:rsid w:val="00B46CBF"/>
    <w:rsid w:val="00C1760A"/>
    <w:rsid w:val="00D27C85"/>
    <w:rsid w:val="00D44EEA"/>
    <w:rsid w:val="00E02A44"/>
    <w:rsid w:val="00EC2535"/>
    <w:rsid w:val="00EC2FCC"/>
    <w:rsid w:val="00F05CF0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282A"/>
  <w15:chartTrackingRefBased/>
  <w15:docId w15:val="{E591FBB4-97F4-488B-93FD-C3DEED10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F"/>
    <w:rPr>
      <w:b/>
      <w:bCs/>
    </w:rPr>
  </w:style>
  <w:style w:type="paragraph" w:customStyle="1" w:styleId="c16">
    <w:name w:val="c16"/>
    <w:basedOn w:val="a"/>
    <w:rsid w:val="007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31C1C"/>
  </w:style>
  <w:style w:type="character" w:customStyle="1" w:styleId="c18">
    <w:name w:val="c18"/>
    <w:basedOn w:val="a0"/>
    <w:rsid w:val="00731C1C"/>
  </w:style>
  <w:style w:type="paragraph" w:customStyle="1" w:styleId="c2">
    <w:name w:val="c2"/>
    <w:basedOn w:val="a"/>
    <w:rsid w:val="0073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31C1C"/>
  </w:style>
  <w:style w:type="character" w:customStyle="1" w:styleId="c1">
    <w:name w:val="c1"/>
    <w:basedOn w:val="a0"/>
    <w:rsid w:val="00731C1C"/>
  </w:style>
  <w:style w:type="character" w:customStyle="1" w:styleId="c8">
    <w:name w:val="c8"/>
    <w:basedOn w:val="a0"/>
    <w:rsid w:val="00731C1C"/>
  </w:style>
  <w:style w:type="paragraph" w:styleId="a5">
    <w:name w:val="List Paragraph"/>
    <w:basedOn w:val="a"/>
    <w:uiPriority w:val="34"/>
    <w:qFormat/>
    <w:rsid w:val="00EC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2022-10-21T06:32:00Z</dcterms:created>
  <dcterms:modified xsi:type="dcterms:W3CDTF">2022-11-11T07:30:00Z</dcterms:modified>
</cp:coreProperties>
</file>