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47" w:rsidRDefault="00154B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Воспитательная работа </w:t>
      </w:r>
      <w:bookmarkStart w:id="0" w:name="_GoBack"/>
      <w:bookmarkEnd w:id="0"/>
    </w:p>
    <w:p w:rsidR="00264447" w:rsidRDefault="00154B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ГКОУ ВО "Санаторная школа – интер</w:t>
      </w:r>
      <w:r>
        <w:rPr>
          <w:rFonts w:ascii="Times New Roman" w:hAnsi="Times New Roman"/>
        </w:rPr>
        <w:t>нат г. Вязники для детей, нуждающихся в длительном лечении" в 2022 – 2023 учебном году</w:t>
      </w:r>
    </w:p>
    <w:p w:rsidR="00264447" w:rsidRDefault="00264447">
      <w:pPr>
        <w:jc w:val="center"/>
        <w:rPr>
          <w:rFonts w:ascii="Times New Roman" w:hAnsi="Times New Roman"/>
        </w:rPr>
      </w:pPr>
    </w:p>
    <w:p w:rsidR="00264447" w:rsidRDefault="00154BFD">
      <w:pPr>
        <w:jc w:val="both"/>
        <w:rPr>
          <w:rFonts w:ascii="Times New Roman" w:hAnsi="Times New Roman"/>
        </w:rPr>
      </w:pPr>
      <w:r>
        <w:t xml:space="preserve">Воспитательная деятельность в ОО планируется и осуществляется в соответствии с приоритетами государственной </w:t>
      </w:r>
      <w:r>
        <w:t xml:space="preserve">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</w:t>
      </w:r>
      <w:r>
        <w:t>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</w:t>
      </w:r>
      <w:r>
        <w:t>ите Родины.</w:t>
      </w:r>
    </w:p>
    <w:p w:rsidR="00264447" w:rsidRDefault="00154BFD">
      <w:pPr>
        <w:jc w:val="both"/>
      </w:pPr>
      <w:r>
        <w:t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</w:t>
      </w:r>
      <w:r>
        <w:t xml:space="preserve">вных и культурных традициях многонационального народа Российской Федерации. </w:t>
      </w:r>
    </w:p>
    <w:p w:rsidR="00264447" w:rsidRDefault="00154BFD">
      <w:pPr>
        <w:jc w:val="both"/>
        <w:rPr>
          <w:rFonts w:ascii="Times New Roman" w:hAnsi="Times New Roman"/>
        </w:rPr>
      </w:pPr>
      <w: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 обучающихся в общеобразовательной организации: развитие личн</w:t>
      </w:r>
      <w:r>
        <w:t>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</w:t>
      </w:r>
      <w:r>
        <w:t>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</w:t>
      </w:r>
      <w:r>
        <w:t>го народа Российской Федерации, природе и окружающей среде.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начало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учебного года в школе сформировано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общеобразовательных классов. Классные руководители и воспитатели 1– 9 классов разработали планы воспитательной работы с классами в соответств</w:t>
      </w:r>
      <w:r>
        <w:rPr>
          <w:rFonts w:ascii="Times New Roman" w:hAnsi="Times New Roman"/>
        </w:rPr>
        <w:t>ии с рабочей программой воспитания и календарными планами воспитательной работы уровней образования.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Классными руководителями и воспитателями использовались различные формы работы с обучающимися и их родителями: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классные часы;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творче</w:t>
      </w:r>
      <w:r>
        <w:rPr>
          <w:rFonts w:ascii="Times New Roman" w:hAnsi="Times New Roman"/>
        </w:rPr>
        <w:t>ских конкурсах: конкурсы рисунков, фотоконкурсы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интеллектуальных конкурсах, олимпиадах;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беседы с учащимися;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портфолио;</w:t>
      </w:r>
    </w:p>
    <w:p w:rsidR="00264447" w:rsidRDefault="00154BF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беседы с родителями;</w:t>
      </w:r>
    </w:p>
    <w:p w:rsidR="00264447" w:rsidRDefault="00154BF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родительские собрания и др.</w:t>
      </w:r>
    </w:p>
    <w:p w:rsidR="00264447" w:rsidRDefault="00154BFD">
      <w:pPr>
        <w:jc w:val="center"/>
        <w:rPr>
          <w:b/>
        </w:rPr>
      </w:pPr>
      <w:r>
        <w:rPr>
          <w:b/>
        </w:rPr>
        <w:t xml:space="preserve">Направления воспитания: </w:t>
      </w:r>
    </w:p>
    <w:p w:rsidR="00264447" w:rsidRDefault="00154BFD">
      <w:pPr>
        <w:numPr>
          <w:ilvl w:val="0"/>
          <w:numId w:val="3"/>
        </w:numPr>
        <w:jc w:val="both"/>
      </w:pPr>
      <w:r>
        <w:rPr>
          <w:b/>
        </w:rPr>
        <w:t>гражданское во</w:t>
      </w:r>
      <w:r>
        <w:rPr>
          <w:b/>
        </w:rPr>
        <w:t xml:space="preserve">спитание </w:t>
      </w:r>
      <w: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</w:t>
      </w:r>
      <w:r>
        <w:t>одам и обязанностям гражданина России, правовой и политической культуры;</w:t>
      </w:r>
    </w:p>
    <w:p w:rsidR="00264447" w:rsidRDefault="00154BFD">
      <w:pPr>
        <w:numPr>
          <w:ilvl w:val="0"/>
          <w:numId w:val="3"/>
        </w:numPr>
        <w:jc w:val="both"/>
      </w:pPr>
      <w:r>
        <w:rPr>
          <w:b/>
        </w:rPr>
        <w:lastRenderedPageBreak/>
        <w:t xml:space="preserve">патриотическое воспитание </w:t>
      </w:r>
      <w:r>
        <w:t xml:space="preserve"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</w:t>
      </w:r>
      <w:r>
        <w:t>исторического сознания, российской культурной идентичности;</w:t>
      </w:r>
    </w:p>
    <w:p w:rsidR="00264447" w:rsidRDefault="00154BFD">
      <w:pPr>
        <w:numPr>
          <w:ilvl w:val="0"/>
          <w:numId w:val="3"/>
        </w:numPr>
        <w:jc w:val="both"/>
      </w:pPr>
      <w:r>
        <w:rPr>
          <w:b/>
        </w:rPr>
        <w:t xml:space="preserve">духовно-нравственное воспитание </w:t>
      </w:r>
      <w: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</w:t>
      </w:r>
      <w:r>
        <w:t>оспитание честности, доброты, милосердия, справедливости, дружелюбия и взаимопомощи, уважения к старшим, к памяти предков;</w:t>
      </w:r>
    </w:p>
    <w:p w:rsidR="00264447" w:rsidRDefault="00154BFD">
      <w:pPr>
        <w:numPr>
          <w:ilvl w:val="0"/>
          <w:numId w:val="3"/>
        </w:numPr>
        <w:jc w:val="both"/>
      </w:pPr>
      <w:r>
        <w:rPr>
          <w:b/>
        </w:rPr>
        <w:t xml:space="preserve">эстетическое воспитание </w:t>
      </w:r>
      <w:r>
        <w:t>— формирование эстетической культуры на основе российских традиционных духовных ценностей, приобщение к лучши</w:t>
      </w:r>
      <w:r>
        <w:t>м образцам отечественного и мирового искусства;</w:t>
      </w:r>
    </w:p>
    <w:p w:rsidR="00264447" w:rsidRDefault="00154BFD">
      <w:pPr>
        <w:numPr>
          <w:ilvl w:val="0"/>
          <w:numId w:val="3"/>
        </w:numPr>
        <w:jc w:val="both"/>
      </w:pPr>
      <w:r>
        <w:rPr>
          <w:b/>
        </w:rPr>
        <w:t>физическое воспитание</w:t>
      </w:r>
      <w:r>
        <w:t>,</w:t>
      </w:r>
      <w:r>
        <w:rPr>
          <w:b/>
        </w:rPr>
        <w:t xml:space="preserve"> формирование культуры здорового образа жизни и эмоционального благополучия </w:t>
      </w:r>
      <w:r>
        <w:t>— развитие физических способностей с учётом возможностей и состояния здоровья, навыков безопасного поведения в</w:t>
      </w:r>
      <w:r>
        <w:t xml:space="preserve"> природной и социальной среде, чрезвычайных ситуациях;</w:t>
      </w:r>
    </w:p>
    <w:p w:rsidR="00264447" w:rsidRDefault="00154BFD">
      <w:pPr>
        <w:numPr>
          <w:ilvl w:val="0"/>
          <w:numId w:val="4"/>
        </w:numPr>
        <w:jc w:val="both"/>
      </w:pPr>
      <w:r>
        <w:rPr>
          <w:b/>
        </w:rPr>
        <w:t>трудовое воспитание</w:t>
      </w:r>
      <w: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</w:t>
      </w:r>
      <w:r>
        <w:t>ом, нравственно достойном труде в российском обществе, достижение выдающихся результатов в профессиональной деятельности;</w:t>
      </w:r>
    </w:p>
    <w:p w:rsidR="00264447" w:rsidRDefault="00154BFD">
      <w:pPr>
        <w:numPr>
          <w:ilvl w:val="0"/>
          <w:numId w:val="4"/>
        </w:numPr>
        <w:jc w:val="both"/>
      </w:pPr>
      <w:r>
        <w:rPr>
          <w:b/>
        </w:rPr>
        <w:t>экологическое воспитание</w:t>
      </w:r>
      <w:r>
        <w:t xml:space="preserve"> — формирование экологической культуры, ответственного, бережного отношения к природе, окружающей среде на осн</w:t>
      </w:r>
      <w:r>
        <w:t>ове российских традиционных духовных ценностей, навыков охраны, защиты, восстановления природы, окружающей среды;</w:t>
      </w:r>
    </w:p>
    <w:p w:rsidR="00264447" w:rsidRDefault="00154BF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b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</w:t>
      </w:r>
      <w:r>
        <w:t>образования с учётом личностных интересов и общественных потребностей.</w:t>
      </w:r>
    </w:p>
    <w:p w:rsidR="00264447" w:rsidRDefault="00154BFD">
      <w:pPr>
        <w:tabs>
          <w:tab w:val="left" w:pos="851"/>
        </w:tabs>
        <w:jc w:val="center"/>
        <w:outlineLvl w:val="0"/>
        <w:rPr>
          <w:b/>
        </w:rPr>
      </w:pPr>
      <w:r>
        <w:rPr>
          <w:b/>
        </w:rPr>
        <w:t>Виды, формы и содержание воспитательной деятельности</w:t>
      </w:r>
    </w:p>
    <w:p w:rsidR="00264447" w:rsidRDefault="00154BFD">
      <w:pPr>
        <w:numPr>
          <w:ilvl w:val="0"/>
          <w:numId w:val="5"/>
        </w:numPr>
        <w:tabs>
          <w:tab w:val="left" w:pos="851"/>
        </w:tabs>
        <w:jc w:val="both"/>
        <w:rPr>
          <w:b/>
        </w:rPr>
      </w:pPr>
      <w:r>
        <w:rPr>
          <w:b/>
        </w:rPr>
        <w:t xml:space="preserve">Урочная деятельность </w:t>
      </w:r>
    </w:p>
    <w:p w:rsidR="00264447" w:rsidRDefault="00154BFD">
      <w:pPr>
        <w:ind w:right="-1" w:firstLine="567"/>
        <w:jc w:val="both"/>
        <w:rPr>
          <w:i/>
        </w:rPr>
      </w:pPr>
      <w:r>
        <w:rPr>
          <w:rFonts w:ascii="Times New Roman" w:hAnsi="Times New Roman"/>
        </w:rPr>
        <w:t>Реализация школьными педагогами воспитательного потенциала урочной деятельности предполагает следующее</w:t>
      </w:r>
      <w:r>
        <w:rPr>
          <w:i/>
        </w:rPr>
        <w:t>: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</w:t>
      </w:r>
      <w:r>
        <w:t>ния; подбор соответствующего содержания уроков, заданий, вспомогательных материалов, проблемных ситуаций для обсуждений;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включение учителями в рабочие программы по учебным предметам, курсам, модулям целевых ориентиров результатов воспитания, их учёт в опре</w:t>
      </w:r>
      <w:r>
        <w:t xml:space="preserve">делении воспитательных задач уроков, занятий; 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выбор методов, методик, технологий, оказывающих воспитательное воз</w:t>
      </w:r>
      <w:r>
        <w:t xml:space="preserve">действие на личность в соответствии с воспитательным идеалом, целью и задачами воспитания, </w:t>
      </w:r>
      <w:r>
        <w:lastRenderedPageBreak/>
        <w:t>целевыми ориентирами результатов воспитания; реализацию приоритета воспитания в учебной деятельности;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привлечение внимания обучающихся к ценностному аспекту изучаемы</w:t>
      </w:r>
      <w:r>
        <w:t xml:space="preserve">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применение интерактивных форм учебной работы — интеллектуальных, стимулирующих по</w:t>
      </w:r>
      <w:r>
        <w:t xml:space="preserve">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побуждение обуча</w:t>
      </w:r>
      <w:r>
        <w:t xml:space="preserve">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>
        <w:t>организацию шефства мотивированных и эрудированных обучающихся над</w:t>
      </w:r>
      <w:r>
        <w:t xml:space="preserve">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64447" w:rsidRDefault="00154BFD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</w:pPr>
      <w:r>
        <w:t>инициирование и поддержку исследовательской деятельности обучающихся, планирование и выполне</w:t>
      </w:r>
      <w:r>
        <w:t>ние индивидуальных и групповых проектов воспитательной направленности.</w:t>
      </w:r>
    </w:p>
    <w:p w:rsidR="00264447" w:rsidRDefault="00154BFD">
      <w:pPr>
        <w:numPr>
          <w:ilvl w:val="0"/>
          <w:numId w:val="7"/>
        </w:numPr>
        <w:tabs>
          <w:tab w:val="left" w:pos="851"/>
        </w:tabs>
        <w:jc w:val="both"/>
        <w:rPr>
          <w:b/>
        </w:rPr>
      </w:pPr>
      <w:r>
        <w:rPr>
          <w:b/>
        </w:rPr>
        <w:t xml:space="preserve">Внеурочная деятельность </w:t>
      </w:r>
    </w:p>
    <w:p w:rsidR="00264447" w:rsidRDefault="00154BFD">
      <w:pPr>
        <w:tabs>
          <w:tab w:val="left" w:pos="851"/>
        </w:tabs>
        <w:ind w:firstLine="709"/>
        <w:jc w:val="both"/>
      </w:pPr>
      <w:r>
        <w:t>Воспитание на занятиях школьных курсов внеурочной деятельности осуществляется по направлениям по ФГОС, преимущественно через:</w:t>
      </w:r>
    </w:p>
    <w:p w:rsidR="00264447" w:rsidRDefault="00154BFD">
      <w:pPr>
        <w:ind w:right="-1"/>
        <w:jc w:val="both"/>
      </w:pPr>
      <w:r>
        <w:t>-вовлечение школьников в интересну</w:t>
      </w:r>
      <w:r>
        <w:t>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</w:t>
      </w:r>
      <w:r>
        <w:t>мых делах;</w:t>
      </w:r>
    </w:p>
    <w:p w:rsidR="00264447" w:rsidRDefault="00154BFD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-формирование в </w:t>
      </w:r>
      <w:r>
        <w:t>кружках, секциях, клубах  и т.п. детско-взрослых общностей,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которые </w:t>
      </w:r>
      <w:r>
        <w:t xml:space="preserve">могли бы </w:t>
      </w:r>
      <w:r>
        <w:rPr>
          <w:rFonts w:ascii="Times New Roman" w:hAnsi="Times New Roman"/>
        </w:rPr>
        <w:t>объединять детей и педагогов общими позитивными эмоциями и доверительными отношениями друг к другу;</w:t>
      </w:r>
    </w:p>
    <w:p w:rsidR="00264447" w:rsidRDefault="00154BFD">
      <w:pPr>
        <w:tabs>
          <w:tab w:val="left" w:pos="851"/>
        </w:tabs>
        <w:jc w:val="both"/>
      </w:pPr>
      <w:r>
        <w:rPr>
          <w:rFonts w:ascii="Times New Roman" w:hAnsi="Times New Roman"/>
        </w:rPr>
        <w:t>-создание в</w:t>
      </w:r>
      <w:r>
        <w:t xml:space="preserve"> детских объединениях традиций, задающих их членам определенные социально значимые формы поведения;</w:t>
      </w:r>
    </w:p>
    <w:p w:rsidR="00264447" w:rsidRDefault="00154BFD">
      <w:pPr>
        <w:tabs>
          <w:tab w:val="left" w:pos="851"/>
        </w:tabs>
        <w:jc w:val="both"/>
      </w:pPr>
      <w: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</w:t>
      </w:r>
      <w:r>
        <w:t xml:space="preserve">радиций; </w:t>
      </w:r>
    </w:p>
    <w:p w:rsidR="00264447" w:rsidRDefault="00154BFD">
      <w:pPr>
        <w:tabs>
          <w:tab w:val="left" w:pos="851"/>
        </w:tabs>
        <w:jc w:val="both"/>
        <w:rPr>
          <w:color w:val="FF0000"/>
        </w:rPr>
      </w:pPr>
      <w:r>
        <w:t>-поощрение педагогами детских инициатив и детского самоуправления</w:t>
      </w:r>
      <w:r>
        <w:rPr>
          <w:color w:val="FF0000"/>
        </w:rPr>
        <w:t xml:space="preserve">. </w:t>
      </w:r>
    </w:p>
    <w:p w:rsidR="00264447" w:rsidRDefault="00154BFD">
      <w:pPr>
        <w:tabs>
          <w:tab w:val="left" w:pos="851"/>
        </w:tabs>
        <w:ind w:firstLine="709"/>
        <w:jc w:val="both"/>
      </w:pPr>
      <w: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264447" w:rsidRDefault="00154BFD">
      <w:pPr>
        <w:spacing w:before="227" w:after="57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Реализация модуля «Курсы внеурочной деятельности»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Внеурочная деятельность </w:t>
      </w:r>
      <w:r>
        <w:rPr>
          <w:rFonts w:ascii="Times New Roman" w:hAnsi="Times New Roman"/>
          <w:b/>
          <w:u w:val="single"/>
        </w:rPr>
        <w:t xml:space="preserve">в </w:t>
      </w:r>
      <w:r>
        <w:rPr>
          <w:rFonts w:ascii="Times New Roman" w:hAnsi="Times New Roman"/>
          <w:b/>
          <w:u w:val="single"/>
        </w:rPr>
        <w:t>1-х, 5-х классах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реализуется в соответствии с требованиями ФГОС­2021 НОО и ООО с учетом Методических рекомендаций, направленных письмом Минпросвещения от 05.07.2022 № ТВ­1290/03.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992"/>
        <w:gridCol w:w="1701"/>
      </w:tblGrid>
      <w:tr w:rsidR="00264447">
        <w:trPr>
          <w:trHeight w:val="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Ф. И. О.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Общее ко-во обучающихся</w:t>
            </w:r>
          </w:p>
        </w:tc>
      </w:tr>
      <w:tr w:rsidR="00264447">
        <w:trPr>
          <w:trHeight w:val="6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lastRenderedPageBreak/>
              <w:t>ИНВАРИАНТНАЯ ЧАСТЬ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</w:tr>
      <w:tr w:rsidR="00264447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ВАРИАТИВНАЯ ЧАСТЬ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 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народные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Сергеев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16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Сергеев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14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</w:t>
            </w: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Егорова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14 чел. 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 - нравственное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Архипова О.В.</w:t>
            </w:r>
          </w:p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Прибылова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30 чел.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Умелые ручки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Товаркова 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16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Архипова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16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Умники и умницы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Архипова</w:t>
            </w:r>
            <w:r>
              <w:rPr>
                <w:rFonts w:ascii="Times New Roman" w:hAnsi="Times New Roman"/>
                <w:spacing w:val="-2"/>
                <w:u w:color="000000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16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Информация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Викторова 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14 чел.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технического конструирования и моделирования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Товаркова 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14 чел.</w:t>
            </w:r>
          </w:p>
        </w:tc>
      </w:tr>
    </w:tbl>
    <w:p w:rsidR="00264447" w:rsidRDefault="00264447">
      <w:pPr>
        <w:spacing w:line="240" w:lineRule="auto"/>
        <w:rPr>
          <w:rFonts w:ascii="Times New Roman" w:hAnsi="Times New Roman"/>
          <w:spacing w:val="-2"/>
          <w:u w:color="000000"/>
        </w:rPr>
      </w:pPr>
    </w:p>
    <w:p w:rsidR="00264447" w:rsidRDefault="00154BFD">
      <w:pPr>
        <w:spacing w:line="240" w:lineRule="auto"/>
        <w:jc w:val="both"/>
        <w:rPr>
          <w:rFonts w:ascii="Times New Roman" w:hAnsi="Times New Roman"/>
          <w:spacing w:val="-2"/>
          <w:u w:color="000000"/>
        </w:rPr>
      </w:pPr>
      <w:r>
        <w:rPr>
          <w:rFonts w:ascii="Times New Roman" w:hAnsi="Times New Roman"/>
          <w:spacing w:val="-2"/>
          <w:u w:color="000000"/>
        </w:rPr>
        <w:t xml:space="preserve">Внеурочная деятельность </w:t>
      </w:r>
      <w:r>
        <w:rPr>
          <w:rFonts w:ascii="Times New Roman" w:hAnsi="Times New Roman"/>
          <w:b/>
          <w:spacing w:val="-2"/>
          <w:u w:val="single"/>
        </w:rPr>
        <w:t>во 2 – 4 и 6 – 9 классах</w:t>
      </w:r>
      <w:r>
        <w:rPr>
          <w:rFonts w:ascii="Times New Roman" w:hAnsi="Times New Roman"/>
          <w:spacing w:val="-2"/>
          <w:u w:color="000000"/>
        </w:rPr>
        <w:t xml:space="preserve"> реализуется в соответствии с требованиями ФГОС – 2009  НОО и  ФГОС – 2010 ООО.</w:t>
      </w:r>
    </w:p>
    <w:p w:rsidR="00264447" w:rsidRDefault="00264447">
      <w:pPr>
        <w:spacing w:line="240" w:lineRule="auto"/>
        <w:rPr>
          <w:rFonts w:ascii="Times New Roman" w:hAnsi="Times New Roman"/>
          <w:spacing w:val="-2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992"/>
        <w:gridCol w:w="1701"/>
      </w:tblGrid>
      <w:tr w:rsidR="00264447">
        <w:trPr>
          <w:trHeight w:val="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Название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Ф.И.О.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Общее кол-во обучающихся</w:t>
            </w:r>
          </w:p>
        </w:tc>
      </w:tr>
      <w:tr w:rsidR="00264447">
        <w:trPr>
          <w:trHeight w:val="6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ИНВАРИАНТНАЯ ЧАСТЬ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-</w:t>
            </w:r>
          </w:p>
        </w:tc>
      </w:tr>
      <w:tr w:rsidR="00264447">
        <w:trPr>
          <w:trHeight w:val="27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  <w:spacing w:val="-2"/>
                <w:u w:color="000000"/>
              </w:rPr>
              <w:t>ВАРИАТИВНАЯ ЧАСТЬ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 -оздоровительное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народные </w:t>
            </w: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Сергеев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2, 3, 4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39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Сергеев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6, 7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21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Сергеев Н.С.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14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Егорова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11 чел. 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 - нравственное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Основы семейной  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Нефедова О.Б.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7, 8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24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Классные руководители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2, 3, 4 </w:t>
            </w:r>
          </w:p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6, 7, 8, 9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85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Занимательная грамматика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Дудова Н.Б.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6, 7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21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и я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Софронова И.А.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7, 8, 9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35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b/>
              </w:rPr>
              <w:t>Общеинтеллектуально</w:t>
            </w:r>
            <w:r>
              <w:rPr>
                <w:rFonts w:ascii="Times New Roman" w:hAnsi="Times New Roman"/>
                <w:b/>
              </w:rPr>
              <w:lastRenderedPageBreak/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Конструирование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Классные </w:t>
            </w:r>
            <w:r>
              <w:rPr>
                <w:rFonts w:ascii="Times New Roman" w:hAnsi="Times New Roman"/>
                <w:spacing w:val="-2"/>
                <w:u w:color="000000"/>
              </w:rPr>
              <w:lastRenderedPageBreak/>
              <w:t>руководители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lastRenderedPageBreak/>
              <w:t>2, 3, 4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39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Умники</w:t>
            </w:r>
            <w:r>
              <w:rPr>
                <w:rFonts w:ascii="Times New Roman" w:hAnsi="Times New Roman"/>
              </w:rPr>
              <w:t xml:space="preserve"> и умницы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2, 3, 4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39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Объекты окружающего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Викторова 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11 чел. 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владения словом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Князева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11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повышенной сложности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Прибылова Ю.В.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11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неорганической </w:t>
            </w:r>
            <w:r>
              <w:rPr>
                <w:rFonts w:ascii="Times New Roman" w:hAnsi="Times New Roman"/>
              </w:rPr>
              <w:t>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Егорова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11 чел.</w:t>
            </w:r>
          </w:p>
        </w:tc>
      </w:tr>
      <w:tr w:rsidR="00264447">
        <w:trPr>
          <w:trHeight w:val="27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26444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Товаркова 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14 чел.</w:t>
            </w:r>
          </w:p>
        </w:tc>
      </w:tr>
      <w:tr w:rsidR="0026444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2, 3, 4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447" w:rsidRDefault="00154BFD">
            <w:pPr>
              <w:jc w:val="both"/>
              <w:rPr>
                <w:rFonts w:ascii="Times New Roman" w:hAnsi="Times New Roman"/>
                <w:spacing w:val="-2"/>
                <w:u w:color="000000"/>
              </w:rPr>
            </w:pPr>
            <w:r>
              <w:rPr>
                <w:rFonts w:ascii="Times New Roman" w:hAnsi="Times New Roman"/>
                <w:spacing w:val="-2"/>
                <w:u w:color="000000"/>
              </w:rPr>
              <w:t>39 чел.</w:t>
            </w:r>
          </w:p>
        </w:tc>
      </w:tr>
    </w:tbl>
    <w:p w:rsidR="00264447" w:rsidRDefault="00264447">
      <w:pPr>
        <w:tabs>
          <w:tab w:val="left" w:pos="993"/>
        </w:tabs>
        <w:jc w:val="both"/>
        <w:rPr>
          <w:b/>
        </w:rPr>
      </w:pPr>
    </w:p>
    <w:p w:rsidR="00264447" w:rsidRDefault="00154BFD">
      <w:pPr>
        <w:numPr>
          <w:ilvl w:val="0"/>
          <w:numId w:val="8"/>
        </w:numPr>
        <w:tabs>
          <w:tab w:val="left" w:pos="993"/>
        </w:tabs>
        <w:jc w:val="both"/>
        <w:rPr>
          <w:b/>
        </w:rPr>
      </w:pPr>
      <w:r>
        <w:rPr>
          <w:b/>
        </w:rPr>
        <w:t>Классное руководство</w:t>
      </w:r>
    </w:p>
    <w:p w:rsidR="00264447" w:rsidRDefault="00154BFD">
      <w:pPr>
        <w:tabs>
          <w:tab w:val="left" w:pos="851"/>
        </w:tabs>
        <w:jc w:val="both"/>
      </w:pPr>
      <w:r>
        <w:t xml:space="preserve">          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планирование и проведение классных</w:t>
      </w:r>
      <w:r>
        <w:t xml:space="preserve"> часов целевой воспитательной тематической направленности;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организацию инт</w:t>
      </w:r>
      <w:r>
        <w:t xml:space="preserve">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</w:t>
      </w:r>
      <w:r>
        <w:t xml:space="preserve">значимым взрослым, задающим образцы поведения; 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b/>
          <w:i/>
        </w:rPr>
      </w:pPr>
      <w: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изучение особенностей личностного развития обучающихся путём наблюдения за их поведением, в специально создаваемых пе</w:t>
      </w:r>
      <w:r>
        <w:t xml:space="preserve">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доверительное общение и поддержку обучающихся в решении п</w:t>
      </w:r>
      <w:r>
        <w:t>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индив</w:t>
      </w:r>
      <w:r>
        <w:t>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регулярные консультации с учителями-предметниками, направленные на формирование единства требований по </w:t>
      </w:r>
      <w:r>
        <w:t>вопросам воспитания и обучения, предупреждение и/или разрешение конфликтов между учителями и обучающимися;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b/>
          <w:u w:val="single"/>
        </w:rPr>
      </w:pPr>
      <w: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</w:t>
      </w:r>
      <w:r>
        <w:t xml:space="preserve"> и наблюдая их во внеучебной обстановке, участвовать в родительских собраниях класса;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</w:t>
      </w:r>
      <w:r>
        <w:t xml:space="preserve">ь родителям и иным членам семьи в отношениях с учителями, администрацией; 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>
        <w:t>привлечение родителей (</w:t>
      </w:r>
      <w:r>
        <w:t>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64447" w:rsidRDefault="00154BFD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b/>
          <w:i/>
        </w:rPr>
      </w:pPr>
      <w:r>
        <w:t>проведение в классе праздников, конкурсов, соревнований и т. п.</w:t>
      </w:r>
    </w:p>
    <w:p w:rsidR="00264447" w:rsidRDefault="00154BFD">
      <w:pPr>
        <w:numPr>
          <w:ilvl w:val="0"/>
          <w:numId w:val="10"/>
        </w:numPr>
        <w:tabs>
          <w:tab w:val="left" w:pos="851"/>
        </w:tabs>
        <w:jc w:val="both"/>
        <w:rPr>
          <w:i/>
        </w:rPr>
      </w:pPr>
      <w:r>
        <w:rPr>
          <w:b/>
        </w:rPr>
        <w:t>Основные школьные дела</w:t>
      </w:r>
    </w:p>
    <w:p w:rsidR="00264447" w:rsidRDefault="00154BFD">
      <w:pPr>
        <w:jc w:val="both"/>
      </w:pPr>
      <w:r>
        <w:t>Это главные тра</w:t>
      </w:r>
      <w:r>
        <w:t xml:space="preserve">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64447" w:rsidRDefault="00154BFD">
      <w:pPr>
        <w:jc w:val="both"/>
      </w:pPr>
      <w:r>
        <w:t>Конкурс «Ученик года» является соста</w:t>
      </w:r>
      <w:r>
        <w:t>вной частью системы работы с высокомотивированными и одаренными детьми, в котором могут принять участие воспитанники 1– 9 классов при поддержке родителей, классных руководителей, учителей и воспитателей школы. Подведение итогов конкурса осуществляется на и</w:t>
      </w:r>
      <w:r>
        <w:t>тоговом празднике «Звездный час». Конкурс проходит по десяти номинациям, кураторами которых являются учителя- предметники и библиотекарь.</w:t>
      </w:r>
    </w:p>
    <w:p w:rsidR="00264447" w:rsidRDefault="00154BFD">
      <w:pPr>
        <w:jc w:val="both"/>
      </w:pPr>
      <w:r>
        <w:t>1.«Умники и умницы»</w:t>
      </w:r>
    </w:p>
    <w:p w:rsidR="00264447" w:rsidRDefault="00154BFD">
      <w:pPr>
        <w:jc w:val="both"/>
      </w:pPr>
      <w:r>
        <w:t>2.«Юный исследователь» </w:t>
      </w:r>
    </w:p>
    <w:p w:rsidR="00264447" w:rsidRDefault="00154BFD">
      <w:pPr>
        <w:jc w:val="both"/>
      </w:pPr>
      <w:r>
        <w:t>3.«Спорт – мой лучший друг»</w:t>
      </w:r>
    </w:p>
    <w:p w:rsidR="00264447" w:rsidRDefault="00154BFD">
      <w:pPr>
        <w:jc w:val="both"/>
      </w:pPr>
      <w:r>
        <w:t>4.«Голос Дети»</w:t>
      </w:r>
    </w:p>
    <w:p w:rsidR="00264447" w:rsidRDefault="00154BFD">
      <w:pPr>
        <w:jc w:val="both"/>
      </w:pPr>
      <w:r>
        <w:t>5.«Мир глазами детей»</w:t>
      </w:r>
    </w:p>
    <w:p w:rsidR="00264447" w:rsidRDefault="00154BFD">
      <w:pPr>
        <w:jc w:val="both"/>
      </w:pPr>
      <w:r>
        <w:t>6.«Волшеб</w:t>
      </w:r>
      <w:r>
        <w:t>ное перышко»</w:t>
      </w:r>
    </w:p>
    <w:p w:rsidR="00264447" w:rsidRDefault="00154BFD">
      <w:pPr>
        <w:jc w:val="both"/>
      </w:pPr>
      <w:r>
        <w:t>7.«Мастер художественного слова»</w:t>
      </w:r>
    </w:p>
    <w:p w:rsidR="00264447" w:rsidRDefault="00154BFD">
      <w:pPr>
        <w:jc w:val="both"/>
      </w:pPr>
      <w:r>
        <w:t>8.«Актерское мастерство»</w:t>
      </w:r>
    </w:p>
    <w:p w:rsidR="00264447" w:rsidRDefault="00154BFD">
      <w:pPr>
        <w:jc w:val="both"/>
      </w:pPr>
      <w:r>
        <w:t>9.«Отличник»</w:t>
      </w:r>
    </w:p>
    <w:p w:rsidR="00264447" w:rsidRDefault="00154BFD">
      <w:pPr>
        <w:jc w:val="both"/>
      </w:pPr>
      <w:r>
        <w:t>10. «С книгой по жизни»</w:t>
      </w:r>
    </w:p>
    <w:p w:rsidR="00264447" w:rsidRDefault="00264447">
      <w:pPr>
        <w:jc w:val="both"/>
      </w:pPr>
    </w:p>
    <w:p w:rsidR="00264447" w:rsidRDefault="00154BFD">
      <w:pPr>
        <w:jc w:val="both"/>
      </w:pPr>
      <w:r>
        <w:t xml:space="preserve">Акция «В моей семье служили в армии» (накануне Дня защитника Отечества школьники готовят творчески оформленные информационные стенды) </w:t>
      </w:r>
    </w:p>
    <w:p w:rsidR="00264447" w:rsidRDefault="00154BFD">
      <w:pPr>
        <w:jc w:val="both"/>
      </w:pPr>
      <w:r>
        <w:t xml:space="preserve">Открытые </w:t>
      </w:r>
      <w:r>
        <w:t>дискуссионные площадки –  комплекс открытых дискуссионных площадок.</w:t>
      </w:r>
    </w:p>
    <w:p w:rsidR="00264447" w:rsidRDefault="00154BFD">
      <w:pPr>
        <w:jc w:val="both"/>
      </w:pPr>
      <w:r>
        <w:lastRenderedPageBreak/>
        <w:t>Общешкольные родительские  собрания, заседания Попечительского совета, которые проводятся регулярно, в их рамках  обсуждаются насущные проблемы;</w:t>
      </w:r>
    </w:p>
    <w:p w:rsidR="00264447" w:rsidRDefault="00154BFD">
      <w:pPr>
        <w:jc w:val="both"/>
      </w:pPr>
      <w:r>
        <w:t>Проводимые и организуемые совместно</w:t>
      </w:r>
      <w:r>
        <w:rPr>
          <w:i/>
        </w:rPr>
        <w:t> </w:t>
      </w:r>
      <w:r>
        <w:t>с семья</w:t>
      </w:r>
      <w:r>
        <w:t>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64447" w:rsidRDefault="00154BFD">
      <w:pPr>
        <w:jc w:val="both"/>
      </w:pPr>
      <w:r>
        <w:t xml:space="preserve">         - спортивно - оздоровительная деятельность: соревнование по волейб</w:t>
      </w:r>
      <w:r>
        <w:t>олу на кубок Б.Г. Ломоносова, «Веселые старты», «Здоровый я – здоровая семья», семейный спортивный праздник «Я, ты, он, она – вместе дружная семья» с участием родителей в командах;</w:t>
      </w:r>
    </w:p>
    <w:p w:rsidR="00264447" w:rsidRDefault="00154BFD">
      <w:pPr>
        <w:jc w:val="both"/>
      </w:pPr>
      <w:r>
        <w:t>Общешкольные праздники, ежегодно проводимые творческие (театрализованные, м</w:t>
      </w:r>
      <w:r>
        <w:t>узыкальные, литературные и т.п.) дела, связанные со значимыми для детей и педагогов знаменательными датами, в которых участвуют все классы школы:</w:t>
      </w:r>
    </w:p>
    <w:p w:rsidR="00264447" w:rsidRDefault="00154BFD">
      <w:pPr>
        <w:jc w:val="both"/>
      </w:pPr>
      <w:r>
        <w:t>-День рождения обучающихся, Вечер песен, Час поэтического слова</w:t>
      </w:r>
    </w:p>
    <w:p w:rsidR="00264447" w:rsidRDefault="00154BFD">
      <w:pPr>
        <w:jc w:val="both"/>
      </w:pPr>
      <w:r>
        <w:t>-День Учителя (поздравление педагогических раб</w:t>
      </w:r>
      <w:r>
        <w:t>отников, концертная программа, подготовленная обучающимися, проводимая в актовом зале Школы);</w:t>
      </w:r>
    </w:p>
    <w:p w:rsidR="00264447" w:rsidRDefault="00154BFD">
      <w:pPr>
        <w:jc w:val="both"/>
      </w:pPr>
      <w:r>
        <w:t>-День самоуправления в День Учителя (девятиклассники организуют учебный и воспитательные процессы, проводят уроки и самоподготовки, общешкольную линейку, дискотек</w:t>
      </w:r>
      <w:r>
        <w:t>у, следят за порядком в школе и т.п.);</w:t>
      </w:r>
    </w:p>
    <w:p w:rsidR="00264447" w:rsidRDefault="00154BFD">
      <w:pPr>
        <w:jc w:val="both"/>
      </w:pPr>
      <w:r>
        <w:t>- Праздники, концерты, конкурсные программы  в Новогодние праздники, «Ученик года», День матери, 8 Марта, День защитника Отечества, День Победы, выпускные вечера, «Первый звонок», и др.;</w:t>
      </w:r>
    </w:p>
    <w:p w:rsidR="00264447" w:rsidRDefault="00154BFD">
      <w:pPr>
        <w:jc w:val="both"/>
      </w:pPr>
      <w:r>
        <w:t>Торжественные ритуалы посвящен</w:t>
      </w:r>
      <w:r>
        <w:t>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264447" w:rsidRDefault="00154BFD">
      <w:pPr>
        <w:jc w:val="both"/>
      </w:pPr>
      <w:r>
        <w:t xml:space="preserve">- «День знаний»; </w:t>
      </w:r>
    </w:p>
    <w:p w:rsidR="00264447" w:rsidRDefault="00154BFD">
      <w:pPr>
        <w:jc w:val="both"/>
      </w:pPr>
      <w:r>
        <w:t>- «Посвящение в первоклассники»;</w:t>
      </w:r>
    </w:p>
    <w:p w:rsidR="00264447" w:rsidRDefault="00154BFD">
      <w:pPr>
        <w:jc w:val="both"/>
      </w:pPr>
      <w:r>
        <w:t>- «Прием в ДТС «Радуга»;</w:t>
      </w:r>
    </w:p>
    <w:p w:rsidR="00264447" w:rsidRDefault="00154BFD">
      <w:pPr>
        <w:jc w:val="both"/>
      </w:pPr>
      <w:r>
        <w:t>-</w:t>
      </w:r>
      <w:r>
        <w:t xml:space="preserve"> «Последний звонок».</w:t>
      </w:r>
    </w:p>
    <w:p w:rsidR="00264447" w:rsidRDefault="00154BFD">
      <w:pPr>
        <w:jc w:val="both"/>
      </w:pPr>
      <w: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64447" w:rsidRDefault="00154BFD">
      <w:pPr>
        <w:jc w:val="both"/>
      </w:pPr>
      <w:r>
        <w:t>- еженедельные общешкольные линейки (по по</w:t>
      </w:r>
      <w:r>
        <w:t>недельникам) с поднятием флага РФ;</w:t>
      </w:r>
    </w:p>
    <w:p w:rsidR="00264447" w:rsidRDefault="00154BFD">
      <w:pPr>
        <w:jc w:val="both"/>
      </w:pPr>
      <w:r>
        <w:t>- награждение обучающихся на торжественной линейке «Последний звонок» по итогам учебного года Похвальными листами и грамотами, а также классов, победивших в конкурсе  «Лучший класс школы»</w:t>
      </w:r>
    </w:p>
    <w:p w:rsidR="00264447" w:rsidRDefault="00154BFD">
      <w:pPr>
        <w:jc w:val="both"/>
      </w:pPr>
      <w:r>
        <w:t>- награждение на общешкольном мер</w:t>
      </w:r>
      <w:r>
        <w:t>оприятии «Звездный час» по итогам школьного конкурса «Ученик года» Похвальными листами и грамотами обучающихся, а также классов, победивших в конкурсе  </w:t>
      </w:r>
    </w:p>
    <w:p w:rsidR="00264447" w:rsidRDefault="00154BFD">
      <w:pPr>
        <w:numPr>
          <w:ilvl w:val="0"/>
          <w:numId w:val="11"/>
        </w:numPr>
        <w:tabs>
          <w:tab w:val="left" w:pos="851"/>
        </w:tabs>
        <w:jc w:val="both"/>
        <w:rPr>
          <w:b/>
        </w:rPr>
      </w:pPr>
      <w:r>
        <w:rPr>
          <w:b/>
        </w:rPr>
        <w:t>Внешкольные мероприятия</w:t>
      </w:r>
    </w:p>
    <w:p w:rsidR="00264447" w:rsidRDefault="00154BFD">
      <w:pPr>
        <w:tabs>
          <w:tab w:val="left" w:pos="851"/>
        </w:tabs>
        <w:jc w:val="both"/>
      </w:pPr>
      <w:r>
        <w:t>Социальные проекты – ежегодные совместно разрабатываемые и реализуемые школьник</w:t>
      </w:r>
      <w:r>
        <w:t>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64447" w:rsidRDefault="00154BFD">
      <w:pPr>
        <w:tabs>
          <w:tab w:val="left" w:pos="851"/>
        </w:tabs>
        <w:ind w:firstLine="709"/>
        <w:jc w:val="both"/>
      </w:pPr>
      <w:r>
        <w:t>- патриотическая акция «Бессмертный полк» (проект запущен по инициативе и при непосредс</w:t>
      </w:r>
      <w:r>
        <w:t>твенном участии Школы,  с 9 мая 2016 года шествие жителей г. Вязники с портретами ветеранов Великой Отечественной войны проходит ежегодно);</w:t>
      </w:r>
    </w:p>
    <w:p w:rsidR="00264447" w:rsidRDefault="00154BFD">
      <w:pPr>
        <w:tabs>
          <w:tab w:val="left" w:pos="851"/>
        </w:tabs>
        <w:ind w:firstLine="709"/>
        <w:jc w:val="both"/>
      </w:pPr>
      <w:r>
        <w:lastRenderedPageBreak/>
        <w:t>- экологическая акция «Бумажный бум», «БумБатл» (в сборе макулатуры активно участвуют не только родители детей, но и</w:t>
      </w:r>
      <w:r>
        <w:t xml:space="preserve"> дедушки, бабушки; макулатура сдается  в приемные пункты);</w:t>
      </w:r>
    </w:p>
    <w:p w:rsidR="00264447" w:rsidRDefault="00154BFD">
      <w:pPr>
        <w:tabs>
          <w:tab w:val="left" w:pos="851"/>
        </w:tabs>
        <w:ind w:firstLine="709"/>
        <w:jc w:val="both"/>
      </w:pPr>
      <w:r>
        <w:t>- экологическая акция «Добрые крышечки» (в рамках районной акции «Собирай добро»)</w:t>
      </w:r>
    </w:p>
    <w:p w:rsidR="00264447" w:rsidRDefault="00154BFD">
      <w:pPr>
        <w:tabs>
          <w:tab w:val="left" w:pos="851"/>
        </w:tabs>
        <w:jc w:val="both"/>
      </w:pPr>
      <w:r>
        <w:t>Областной фестиваль художественного творчества «Мы всё можем»</w:t>
      </w:r>
    </w:p>
    <w:p w:rsidR="00264447" w:rsidRDefault="00154BFD">
      <w:pPr>
        <w:jc w:val="both"/>
        <w:rPr>
          <w:rFonts w:ascii="Times New Roman" w:hAnsi="Times New Roman"/>
        </w:rPr>
      </w:pPr>
      <w:r>
        <w:t>Областные соревнования в рамках программы «Специальна</w:t>
      </w:r>
      <w:r>
        <w:t>я олимпиада»</w:t>
      </w:r>
    </w:p>
    <w:p w:rsidR="00264447" w:rsidRDefault="00154BFD">
      <w:pPr>
        <w:spacing w:before="227" w:after="57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Реализация проекта «Школьный театр»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 1 сентября 2018 года в ОО организован школьный театр «Мы вместе». В соответствии с поручением Минпросвещения (протокол от 27.12.2021 № СК-31/06пр) о реализации проекта «Школьный театр», работа в этом направлении в школе продолжилась и в этом году.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Школьный театр функционирует в школе в рамках дополнительного образования. Программа школьного театра «Мы вместе» реализуется в соответствии с планами дополнительного образования НОО, ООО на 2022/23 учебный год. Структура и содержание программы курса</w:t>
      </w:r>
      <w:r>
        <w:rPr>
          <w:rFonts w:ascii="Times New Roman" w:hAnsi="Times New Roman"/>
        </w:rPr>
        <w:t xml:space="preserve"> школьного театра соответствуют требованиям ФГОС на всех уровнях образования.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обучения в театральной студии сформированы две возрастные группы: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Младшая, возраст 7-10 лет – 15 человек;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Старшая, возраст 11-15 лет – 19 человек.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График проведения тематичес</w:t>
      </w:r>
      <w:r>
        <w:rPr>
          <w:rFonts w:ascii="Times New Roman" w:hAnsi="Times New Roman"/>
          <w:u w:val="single"/>
        </w:rPr>
        <w:t>ких занятий: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Младшая группа: вторник 13:30-14:10, 14:50-15:30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четверг 12:40-13:00, 13:20-14:00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группа: понедельник 15:00-15:40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среда 15:00-15:40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четверг 14:0</w:t>
      </w:r>
      <w:r>
        <w:rPr>
          <w:rFonts w:ascii="Times New Roman" w:hAnsi="Times New Roman"/>
        </w:rPr>
        <w:t>0-15:00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</w:t>
      </w:r>
      <w:r>
        <w:rPr>
          <w:rFonts w:ascii="Times New Roman" w:hAnsi="Times New Roman"/>
        </w:rPr>
        <w:t>итанника - своя творческая задача, дает ребятам возможность заявить о себе и приобщиться к коллективному делу.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этим в программе выделено два типа задач.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>Первый тип</w:t>
      </w:r>
      <w:r>
        <w:rPr>
          <w:rFonts w:ascii="Times New Roman" w:hAnsi="Times New Roman"/>
        </w:rPr>
        <w:t xml:space="preserve"> – это воспитательные задачи, которые направлены на развитие эмоциональности, инте</w:t>
      </w:r>
      <w:r>
        <w:rPr>
          <w:rFonts w:ascii="Times New Roman" w:hAnsi="Times New Roman"/>
        </w:rPr>
        <w:t>ллекта, а также коммуникативных особенностей ребенка средствами детского театра.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Второй тип </w:t>
      </w:r>
      <w:r>
        <w:rPr>
          <w:rFonts w:ascii="Times New Roman" w:hAnsi="Times New Roman"/>
        </w:rPr>
        <w:t>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Задачи, решаемые в рамках данной программы: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поэтапное освоение детьми различных видов творчества.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совершенствование артистически</w:t>
      </w:r>
      <w:r>
        <w:rPr>
          <w:rFonts w:ascii="Times New Roman" w:hAnsi="Times New Roman"/>
        </w:rPr>
        <w:t>х навыков детей в плане переживания и воплощения образа, моделирование навыков социального поведения в заданных условиях.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речевой культуры;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эстетического вкуса.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творческой активности ребёнка, ценящей в себе и других такие</w:t>
      </w:r>
      <w:r>
        <w:rPr>
          <w:rFonts w:ascii="Times New Roman" w:hAnsi="Times New Roman"/>
        </w:rPr>
        <w:t xml:space="preserve"> качества, как доброжелательность, трудолюбие, уважение к творчеству других.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</w:t>
      </w:r>
      <w:r>
        <w:rPr>
          <w:rFonts w:ascii="Times New Roman" w:hAnsi="Times New Roman"/>
        </w:rPr>
        <w:t xml:space="preserve">льных бесед о жизни и творчестве великих мастеров театра, беседы о красоте </w:t>
      </w:r>
      <w:r>
        <w:rPr>
          <w:rFonts w:ascii="Times New Roman" w:hAnsi="Times New Roman"/>
        </w:rPr>
        <w:lastRenderedPageBreak/>
        <w:t>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70% содержания планирования направлено на</w:t>
      </w:r>
      <w:r>
        <w:rPr>
          <w:rFonts w:ascii="Times New Roman" w:hAnsi="Times New Roman"/>
        </w:rPr>
        <w:t xml:space="preserve"> активную двигательную деятельность учащихся. Это: репетиции, показ спектаклей, подготовка костюмов. Остальное время распределено на проведение тематических бесед, просмотр электронных презентаций и сказок, заучивание текстов.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Основными формами пров</w:t>
      </w:r>
      <w:r>
        <w:rPr>
          <w:rFonts w:ascii="Times New Roman" w:hAnsi="Times New Roman"/>
        </w:rPr>
        <w:t>едения занятий являются: театральные игры, конкурсы, викторины, беседы, спектакли, праздники.</w:t>
      </w:r>
    </w:p>
    <w:p w:rsidR="00264447" w:rsidRDefault="00154BFD">
      <w:pPr>
        <w:spacing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Постановка сценок к конкретным школьным мероприятиям, инсценировка сценариев школьных праздников, театральные постановки сказок, участие</w:t>
      </w:r>
      <w:r>
        <w:rPr>
          <w:rFonts w:ascii="Times New Roman" w:hAnsi="Times New Roman"/>
        </w:rPr>
        <w:t xml:space="preserve"> в школьном конкурсе актёрского мастерства «Театр, в котором играют дети» - все это направлено на приобщение детей к театральному искусству и мастерству.</w:t>
      </w:r>
    </w:p>
    <w:p w:rsidR="00264447" w:rsidRDefault="00154BFD">
      <w:pPr>
        <w:spacing w:before="17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Работа школьного спортивного клуба</w:t>
      </w:r>
    </w:p>
    <w:p w:rsidR="00264447" w:rsidRDefault="00154BFD">
      <w:pPr>
        <w:spacing w:line="240" w:lineRule="auto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10 сентября 2021 года в ГКОУ ВО « Санаторная школа – интернат г. </w:t>
      </w:r>
      <w:r>
        <w:rPr>
          <w:rFonts w:ascii="Times New Roman" w:hAnsi="Times New Roman"/>
        </w:rPr>
        <w:t>Вязники для детей, нуждающихся в длительном лечении»  начал работу школьный спортивный клуб «ОЛИМПИОНИК» (далее – ШСК) в соответствии с Перечнем поручений Президента от 22.11.2019 № Пр-2397. ШСК функционирует как структурное подразделение школы.</w:t>
      </w:r>
    </w:p>
    <w:p w:rsidR="00264447" w:rsidRDefault="00154BFD">
      <w:pPr>
        <w:spacing w:line="240" w:lineRule="auto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Школьный с</w:t>
      </w:r>
      <w:r>
        <w:rPr>
          <w:rFonts w:ascii="Times New Roman" w:hAnsi="Times New Roman"/>
        </w:rPr>
        <w:t>портивный клуб призван средствами физической культуры и спорта способствовать сохранению здоровья детей и подростков, повышению их работоспособности, готовности к защите Родины, формированию высоких нравственных качеств, организации досуга.</w:t>
      </w:r>
    </w:p>
    <w:p w:rsidR="00264447" w:rsidRDefault="00154BFD">
      <w:pPr>
        <w:spacing w:line="240" w:lineRule="auto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Школьный спорти</w:t>
      </w:r>
      <w:r>
        <w:rPr>
          <w:rFonts w:ascii="Times New Roman" w:hAnsi="Times New Roman"/>
        </w:rPr>
        <w:t>вный клуб открыт с учетом интересов детей, высокого уровня организованной деятельности педагогического коллектива и показателей в спортивно – массовой работе на уровне ОО.</w:t>
      </w:r>
    </w:p>
    <w:p w:rsidR="00264447" w:rsidRDefault="00154BFD">
      <w:pPr>
        <w:spacing w:line="240" w:lineRule="auto"/>
        <w:ind w:left="-709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Школьный спортивный клуб имеет свое название, символику, эмблему и единую спортивную</w:t>
      </w:r>
      <w:r>
        <w:rPr>
          <w:rFonts w:ascii="Times New Roman" w:hAnsi="Times New Roman"/>
        </w:rPr>
        <w:t xml:space="preserve"> форму.</w:t>
      </w:r>
    </w:p>
    <w:p w:rsidR="00264447" w:rsidRDefault="00154BFD">
      <w:pPr>
        <w:spacing w:line="240" w:lineRule="auto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Школьный спортивный клуб «ОЛИМПИОНИК» зарегистрирован во Всероссийском перечне школьных спортивных клубов (</w:t>
      </w:r>
      <w:r>
        <w:rPr>
          <w:rFonts w:ascii="Times New Roman" w:hAnsi="Times New Roman"/>
          <w:highlight w:val="white"/>
        </w:rPr>
        <w:t>Регистрационный номер: 19183</w:t>
      </w:r>
      <w:r>
        <w:rPr>
          <w:rFonts w:ascii="Times New Roman" w:hAnsi="Times New Roman"/>
        </w:rPr>
        <w:t xml:space="preserve"> Ссылка на единую информационную площадку:</w:t>
      </w:r>
      <w:r>
        <w:rPr>
          <w:rFonts w:ascii="Times New Roman" w:hAnsi="Times New Roman"/>
          <w:color w:val="0000FF"/>
        </w:rPr>
        <w:t> </w:t>
      </w:r>
      <w:hyperlink r:id="rId6" w:history="1">
        <w:r>
          <w:rPr>
            <w:rFonts w:ascii="Times New Roman" w:hAnsi="Times New Roman"/>
            <w:color w:val="0000FF" w:themeColor="hyperlink"/>
            <w:u w:val="single"/>
          </w:rPr>
          <w:t>https://еип-фкис.рф/сведения-о-шск/</w:t>
        </w:r>
      </w:hyperlink>
    </w:p>
    <w:p w:rsidR="00264447" w:rsidRDefault="00154BFD">
      <w:pPr>
        <w:spacing w:line="240" w:lineRule="auto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Обязанности руководителя ШСК исполняет Сергеев Никита Сергеевич, учитель физической культуры, назначенный приказом директора от 10.09.2021 № 147-ОД. Никита Сергеевич </w:t>
      </w:r>
      <w:r>
        <w:rPr>
          <w:rFonts w:ascii="Times New Roman" w:hAnsi="Times New Roman"/>
        </w:rPr>
        <w:t>преподает физическую культуру, учитель высшей квалификационной категории.</w:t>
      </w:r>
    </w:p>
    <w:p w:rsidR="00264447" w:rsidRDefault="00154BFD">
      <w:pPr>
        <w:spacing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ШСК:</w:t>
      </w:r>
    </w:p>
    <w:p w:rsidR="00264447" w:rsidRDefault="00154BF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учащихся к регулярным занятиям физкультурой и спортом</w:t>
      </w:r>
    </w:p>
    <w:p w:rsidR="00264447" w:rsidRDefault="00154BFD">
      <w:pPr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оздоровительным мероприятиям;</w:t>
      </w:r>
    </w:p>
    <w:p w:rsidR="00264447" w:rsidRDefault="00154BF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Привитие гигиенических навыков;</w:t>
      </w:r>
    </w:p>
    <w:p w:rsidR="00264447" w:rsidRDefault="00154BF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Пропаганда физкультуры и спорта.</w:t>
      </w:r>
    </w:p>
    <w:p w:rsidR="00264447" w:rsidRDefault="00154BF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работы спортивного клуба ГКОУ ВО « Санаторная школа – интернат г. Вязники для детей, нуждающихся в длительном лечении»  разработана документация: положение ШСК; приказ по образовательной организации о создании ШСК; план мероприятий ШСК; долж</w:t>
      </w:r>
      <w:r>
        <w:rPr>
          <w:rFonts w:ascii="Times New Roman" w:hAnsi="Times New Roman"/>
        </w:rPr>
        <w:t>ностные инструкции руководителя и педагогов; расписание занятий ШСК; календарный план спортивно-массовой, физкультурно-оздоровительной, секционной и досуговой работы на учебный год; учебные планы к программам дополнительного образования.</w:t>
      </w:r>
    </w:p>
    <w:p w:rsidR="00264447" w:rsidRDefault="00154BFD">
      <w:pPr>
        <w:spacing w:before="227" w:after="57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Воспитательные мероприятия </w:t>
      </w:r>
      <w:r>
        <w:rPr>
          <w:rFonts w:ascii="Times New Roman" w:hAnsi="Times New Roman"/>
        </w:rPr>
        <w:t>соответствуют поставленным целям и задачам рабочей программы воспитания. Большая часть обучающихся школы принимает активное участие в классных мероприятиях.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Обучающиеся школы принимают активное участие в конкурсах и олимпиа</w:t>
      </w:r>
      <w:r>
        <w:rPr>
          <w:rFonts w:ascii="Times New Roman" w:hAnsi="Times New Roman"/>
        </w:rPr>
        <w:t>дах школьного уровня.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Внеурочная деятельность </w:t>
      </w:r>
      <w:r>
        <w:rPr>
          <w:rFonts w:ascii="Times New Roman" w:hAnsi="Times New Roman"/>
        </w:rPr>
        <w:t>ведется согласно модулю «Курсы внеурочной деятельности» и расписанию занятий. Посещаемость занятий внеурочной деятельности удовлетворительная.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По промежуточным результатам работы школьного театра наблюдае</w:t>
      </w:r>
      <w:r>
        <w:rPr>
          <w:rFonts w:ascii="Times New Roman" w:hAnsi="Times New Roman"/>
        </w:rPr>
        <w:t>тся активизация творческой активности школьников, а также выявлены одаренные дети.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На конец 2022/23 учебного года число желающих посещать ШСК выросло на 25 % по сравнению с началом года.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Родительские собрания </w:t>
      </w:r>
      <w:r>
        <w:rPr>
          <w:rFonts w:ascii="Times New Roman" w:hAnsi="Times New Roman"/>
        </w:rPr>
        <w:t>проводятся согласно модулю «Работа с роди</w:t>
      </w:r>
      <w:r>
        <w:rPr>
          <w:rFonts w:ascii="Times New Roman" w:hAnsi="Times New Roman"/>
        </w:rPr>
        <w:t>телями» и планам воспитательной работы в классах. Индивидуальная работа с родителями осуществляется по мере необходимости.</w:t>
      </w:r>
    </w:p>
    <w:p w:rsidR="00264447" w:rsidRDefault="00154BFD">
      <w:pPr>
        <w:spacing w:before="113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Работа классных руководителей и воспитателей </w:t>
      </w:r>
      <w:r>
        <w:rPr>
          <w:rFonts w:ascii="Times New Roman" w:hAnsi="Times New Roman"/>
        </w:rPr>
        <w:t>осуществляется в соответствии поставленными целями и задачами воспитательной работы.</w:t>
      </w:r>
    </w:p>
    <w:p w:rsidR="00264447" w:rsidRDefault="00154B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Реализация рабочей программы воспитания осуществляется </w:t>
      </w:r>
      <w:r>
        <w:rPr>
          <w:rFonts w:ascii="Times New Roman" w:hAnsi="Times New Roman"/>
        </w:rPr>
        <w:t>в соответствии с календарными планами воспитательной работы по уровням образования.</w:t>
      </w:r>
      <w:r>
        <w:rPr>
          <w:rFonts w:ascii="Times New Roman" w:hAnsi="Times New Roman"/>
        </w:rPr>
        <w:t xml:space="preserve"> </w:t>
      </w:r>
    </w:p>
    <w:sectPr w:rsidR="0026444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2CD"/>
    <w:multiLevelType w:val="multilevel"/>
    <w:tmpl w:val="354AD6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4B4E20"/>
    <w:multiLevelType w:val="multilevel"/>
    <w:tmpl w:val="DD4EA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C47445"/>
    <w:multiLevelType w:val="multilevel"/>
    <w:tmpl w:val="8A788CB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59367A"/>
    <w:multiLevelType w:val="multilevel"/>
    <w:tmpl w:val="6E0E6D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2516EB"/>
    <w:multiLevelType w:val="multilevel"/>
    <w:tmpl w:val="E51ACA3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057905"/>
    <w:multiLevelType w:val="multilevel"/>
    <w:tmpl w:val="2890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5D17100"/>
    <w:multiLevelType w:val="multilevel"/>
    <w:tmpl w:val="AC92E4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90D21D3"/>
    <w:multiLevelType w:val="multilevel"/>
    <w:tmpl w:val="ACA0F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CD7803"/>
    <w:multiLevelType w:val="multilevel"/>
    <w:tmpl w:val="9C82C9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73A159B"/>
    <w:multiLevelType w:val="multilevel"/>
    <w:tmpl w:val="17BCCAE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876C66"/>
    <w:multiLevelType w:val="multilevel"/>
    <w:tmpl w:val="92A89D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8F9661E"/>
    <w:multiLevelType w:val="multilevel"/>
    <w:tmpl w:val="CDE202D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64447"/>
    <w:rsid w:val="00154BFD"/>
    <w:rsid w:val="002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itbjbj2arv.xn--p1ai/%D1%81%D0%B2%D0%B5%D0%B4%D0%B5%D0%BD%D0%B8%D1%8F-%D0%BE-%D1%88%D1%81%D0%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2023-05-30T12:19:00Z</dcterms:created>
  <dcterms:modified xsi:type="dcterms:W3CDTF">2023-05-30T12:22:00Z</dcterms:modified>
</cp:coreProperties>
</file>