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4E2" w:rsidRPr="004A54E2" w:rsidRDefault="004A54E2" w:rsidP="004A54E2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shd w:val="clear" w:color="auto" w:fill="FAFCFF"/>
        </w:rPr>
      </w:pPr>
      <w:r w:rsidRPr="004A54E2">
        <w:rPr>
          <w:rFonts w:ascii="Times New Roman" w:hAnsi="Times New Roman" w:cs="Times New Roman"/>
          <w:b/>
          <w:sz w:val="24"/>
          <w:szCs w:val="28"/>
          <w:shd w:val="clear" w:color="auto" w:fill="FAFCFF"/>
        </w:rPr>
        <w:t>ПЕДАГОГИЧЕСКИЕ СЕКРЕТЫ.</w:t>
      </w:r>
    </w:p>
    <w:p w:rsidR="004A54E2" w:rsidRPr="004A54E2" w:rsidRDefault="004A54E2" w:rsidP="004A54E2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shd w:val="clear" w:color="auto" w:fill="FAFCFF"/>
        </w:rPr>
      </w:pPr>
      <w:r w:rsidRPr="004A54E2">
        <w:rPr>
          <w:rFonts w:ascii="Times New Roman" w:hAnsi="Times New Roman" w:cs="Times New Roman"/>
          <w:b/>
          <w:sz w:val="24"/>
          <w:szCs w:val="28"/>
          <w:shd w:val="clear" w:color="auto" w:fill="FAFCFF"/>
        </w:rPr>
        <w:t>ДЕТСКИЕ КОНФЛИКТЫ И «МИРИЛОЧКА»</w:t>
      </w:r>
    </w:p>
    <w:p w:rsidR="004A54E2" w:rsidRDefault="004A54E2" w:rsidP="00577858">
      <w:pPr>
        <w:spacing w:after="0"/>
        <w:rPr>
          <w:rFonts w:ascii="Times New Roman" w:hAnsi="Times New Roman" w:cs="Times New Roman"/>
          <w:sz w:val="28"/>
          <w:szCs w:val="28"/>
          <w:shd w:val="clear" w:color="auto" w:fill="FAFCFF"/>
        </w:rPr>
      </w:pPr>
    </w:p>
    <w:p w:rsidR="00936102" w:rsidRDefault="0034028D" w:rsidP="0034028D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="00936102" w:rsidRPr="009361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Помогая детям преодолевать, трудности, </w:t>
      </w:r>
    </w:p>
    <w:p w:rsidR="00936102" w:rsidRDefault="00936102" w:rsidP="0034028D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1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всякий раз </w:t>
      </w:r>
      <w:proofErr w:type="spellStart"/>
      <w:r w:rsidRPr="009361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сотворяем</w:t>
      </w:r>
      <w:proofErr w:type="spellEnd"/>
      <w:r w:rsidRPr="009361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своего рода чудо. </w:t>
      </w:r>
    </w:p>
    <w:p w:rsidR="00936102" w:rsidRDefault="00936102" w:rsidP="0034028D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1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результат совместных усилий педагога и детей, </w:t>
      </w:r>
    </w:p>
    <w:p w:rsidR="00936102" w:rsidRDefault="00936102" w:rsidP="0034028D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1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маленькое произведение искусства, в создании которого </w:t>
      </w:r>
    </w:p>
    <w:p w:rsidR="00936102" w:rsidRPr="00936102" w:rsidRDefault="00936102" w:rsidP="0034028D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1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принимают участие под</w:t>
      </w:r>
      <w:r w:rsidR="001837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обно музыкантам одного оркестра</w:t>
      </w:r>
      <w:r w:rsidR="003402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1837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36102" w:rsidRPr="0034028D" w:rsidRDefault="00936102" w:rsidP="0034028D">
      <w:pPr>
        <w:shd w:val="clear" w:color="auto" w:fill="FFFFFF"/>
        <w:spacing w:after="0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361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К. </w:t>
      </w:r>
      <w:proofErr w:type="spellStart"/>
      <w:r w:rsidRPr="009361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Фопель</w:t>
      </w:r>
      <w:proofErr w:type="spellEnd"/>
    </w:p>
    <w:p w:rsidR="0089436B" w:rsidRPr="0034028D" w:rsidRDefault="004A54E2" w:rsidP="00577858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                       </w:t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С детскими конфликтами взрослые </w:t>
      </w:r>
      <w:r w:rsidR="0089436B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начинают сталкиваться</w:t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довольно рано. Их появление ученые относят к возрасту от одного года. У младших детей конфликты чаще всего возникают из-за игрушек, у детей среднего возраста – из-за ролей, а в </w:t>
      </w:r>
      <w:proofErr w:type="gramStart"/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более </w:t>
      </w:r>
      <w:r w:rsidR="001A4717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</w:t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старшем</w:t>
      </w:r>
      <w:proofErr w:type="gramEnd"/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</w:t>
      </w:r>
      <w:r w:rsidR="0089436B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дошкольном </w:t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возрасте – из-за правил игры. Детские конфликты могут возникать по поводу ресурсов, дисциплины, трудностей в общении, ценностей и потребностей.</w:t>
      </w:r>
      <w:r w:rsidR="001B4440" w:rsidRPr="0034028D">
        <w:rPr>
          <w:rFonts w:ascii="Times New Roman" w:hAnsi="Times New Roman" w:cs="Times New Roman"/>
          <w:sz w:val="24"/>
          <w:szCs w:val="24"/>
        </w:rPr>
        <w:br/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 </w:t>
      </w:r>
      <w:r w:rsidR="001A4717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                       </w:t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 общении детей друг с другом</w:t>
      </w:r>
      <w:r w:rsidR="0089436B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в детском коллективе</w:t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возникают ситуации, требующие согласованности действий и проявления доброжелательного отношения к сверстникам, умения отказаться от личных желаний ради достижения общих целей. </w:t>
      </w:r>
      <w:r w:rsidR="0089436B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Наши дошкольники</w:t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еще не осозна</w:t>
      </w:r>
      <w:r w:rsidR="0089436B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ю</w:t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т свой внутренний мир, свои пе</w:t>
      </w:r>
      <w:r w:rsidR="003F0BC2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р</w:t>
      </w:r>
      <w:r w:rsidR="001837C1">
        <w:rPr>
          <w:rFonts w:ascii="Times New Roman" w:hAnsi="Times New Roman" w:cs="Times New Roman"/>
          <w:sz w:val="24"/>
          <w:szCs w:val="24"/>
          <w:shd w:val="clear" w:color="auto" w:fill="FAFCFF"/>
        </w:rPr>
        <w:t>еживания, намерения, интересы и</w:t>
      </w:r>
      <w:r w:rsidR="003F0BC2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</w:t>
      </w:r>
      <w:r w:rsidR="0089436B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зачастую</w:t>
      </w:r>
      <w:r w:rsidR="003F0BC2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не контролируют свое поведение, не умеют это делать.</w:t>
      </w:r>
      <w:r w:rsidR="001B444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</w:t>
      </w:r>
    </w:p>
    <w:p w:rsidR="00577858" w:rsidRPr="0034028D" w:rsidRDefault="001B4440" w:rsidP="00577858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У сверстников вызывают раздражение те дети, с которыми трудно договориться, кто нарушает правила</w:t>
      </w:r>
      <w:r w:rsidR="00577858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, не умеет играть, медлительные или не очень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умелые.</w:t>
      </w:r>
      <w:r w:rsidRPr="0034028D">
        <w:rPr>
          <w:rFonts w:ascii="Times New Roman" w:hAnsi="Times New Roman" w:cs="Times New Roman"/>
          <w:sz w:val="24"/>
          <w:szCs w:val="24"/>
        </w:rPr>
        <w:br/>
      </w:r>
      <w:r w:rsidR="001A4717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                         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 детском коллективе</w:t>
      </w:r>
      <w:r w:rsidR="003F0BC2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, особенно если он многочисленный, 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конфликтные ситуации </w:t>
      </w:r>
      <w:r w:rsidR="00577858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возникают часто, иногда неожиданно, шумно и непредсказуемо.</w:t>
      </w:r>
    </w:p>
    <w:p w:rsidR="00616CD5" w:rsidRPr="0034028D" w:rsidRDefault="00616CD5" w:rsidP="00616CD5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Конфликты возникают не только между детьми. Дети конфликтуют и </w:t>
      </w:r>
      <w:proofErr w:type="gram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с</w:t>
      </w:r>
      <w:r w:rsidR="001A4717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о</w:t>
      </w:r>
      <w:proofErr w:type="gram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взрослыми: воспитателем, родителями, старшими сестрами и братьями…,</w:t>
      </w:r>
    </w:p>
    <w:p w:rsidR="00616CD5" w:rsidRPr="0034028D" w:rsidRDefault="00616CD5" w:rsidP="00616CD5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реже с бабушками и дедушками, наверное, в силу мудрости </w:t>
      </w:r>
      <w:r w:rsidR="001A4717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</w:t>
      </w:r>
      <w:proofErr w:type="gram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последних</w:t>
      </w:r>
      <w:proofErr w:type="gram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.</w:t>
      </w:r>
    </w:p>
    <w:p w:rsidR="001E64C1" w:rsidRPr="0034028D" w:rsidRDefault="001A4717">
      <w:pPr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                          </w:t>
      </w:r>
      <w:r w:rsidR="00616CD5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 детском саду на плечи воспитателя ложится задач</w:t>
      </w:r>
      <w:r w:rsidR="001E64C1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а разрешения детских конфликтов. </w:t>
      </w:r>
      <w:r w:rsidR="00616CD5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</w:t>
      </w:r>
      <w:r w:rsidR="001E64C1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Нужно как можно быстрее обеспечить нахождение «общего языка» между спорщиками, погасить раздражение, крики, слезы, агрессию…</w:t>
      </w:r>
    </w:p>
    <w:p w:rsidR="001E64C1" w:rsidRPr="0034028D" w:rsidRDefault="001E64C1" w:rsidP="001E64C1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Конечно, в арсенале любого педагога еще со студенческих времен  есть нужные, полезные, проверенные на опыте </w:t>
      </w:r>
      <w:r w:rsidR="001837C1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приемы 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работы с детскими конфликтами:</w:t>
      </w:r>
    </w:p>
    <w:p w:rsidR="001E64C1" w:rsidRPr="0034028D" w:rsidRDefault="001E64C1" w:rsidP="001E64C1">
      <w:pPr>
        <w:pStyle w:val="a3"/>
        <w:numPr>
          <w:ilvl w:val="0"/>
          <w:numId w:val="1"/>
        </w:numPr>
        <w:shd w:val="clear" w:color="auto" w:fill="FAFCFF"/>
        <w:spacing w:before="0" w:beforeAutospacing="0" w:after="0" w:afterAutospacing="0" w:line="276" w:lineRule="auto"/>
      </w:pPr>
      <w:r w:rsidRPr="0034028D">
        <w:t>сюжетно-ролевые игры (в том числе и с наличием проблемной ситуации);</w:t>
      </w:r>
    </w:p>
    <w:p w:rsidR="001E64C1" w:rsidRPr="0034028D" w:rsidRDefault="001E64C1" w:rsidP="001E64C1">
      <w:pPr>
        <w:pStyle w:val="a3"/>
        <w:numPr>
          <w:ilvl w:val="0"/>
          <w:numId w:val="1"/>
        </w:numPr>
        <w:shd w:val="clear" w:color="auto" w:fill="FAFCFF"/>
        <w:spacing w:before="0" w:beforeAutospacing="0" w:after="0" w:afterAutospacing="0" w:line="276" w:lineRule="auto"/>
      </w:pPr>
      <w:r w:rsidRPr="0034028D">
        <w:t>имитационные игры (имитирующие какой-либо человеческий процесс);</w:t>
      </w:r>
    </w:p>
    <w:p w:rsidR="001E64C1" w:rsidRPr="0034028D" w:rsidRDefault="001E64C1" w:rsidP="001E64C1">
      <w:pPr>
        <w:pStyle w:val="a3"/>
        <w:numPr>
          <w:ilvl w:val="0"/>
          <w:numId w:val="1"/>
        </w:numPr>
        <w:shd w:val="clear" w:color="auto" w:fill="FAFCFF"/>
        <w:spacing w:before="0" w:beforeAutospacing="0" w:after="0" w:afterAutospacing="0" w:line="276" w:lineRule="auto"/>
      </w:pPr>
      <w:r w:rsidRPr="0034028D">
        <w:t>интерактивные игры (игры на взаимодействие);</w:t>
      </w:r>
    </w:p>
    <w:p w:rsidR="001E64C1" w:rsidRPr="0034028D" w:rsidRDefault="001E64C1" w:rsidP="001E64C1">
      <w:pPr>
        <w:pStyle w:val="a3"/>
        <w:numPr>
          <w:ilvl w:val="0"/>
          <w:numId w:val="1"/>
        </w:numPr>
        <w:shd w:val="clear" w:color="auto" w:fill="FAFCFF"/>
        <w:spacing w:before="0" w:beforeAutospacing="0" w:after="0" w:afterAutospacing="0" w:line="276" w:lineRule="auto"/>
      </w:pPr>
      <w:r w:rsidRPr="0034028D">
        <w:t>социально-поведенческие тренинги (обучающие моделям конструктивного поведения в разрешении конфликтной ситуации);</w:t>
      </w:r>
    </w:p>
    <w:p w:rsidR="001E64C1" w:rsidRPr="0034028D" w:rsidRDefault="001E64C1" w:rsidP="001E64C1">
      <w:pPr>
        <w:pStyle w:val="a3"/>
        <w:numPr>
          <w:ilvl w:val="0"/>
          <w:numId w:val="1"/>
        </w:numPr>
        <w:shd w:val="clear" w:color="auto" w:fill="FAFCFF"/>
        <w:spacing w:before="0" w:beforeAutospacing="0" w:after="0" w:afterAutospacing="0" w:line="276" w:lineRule="auto"/>
      </w:pPr>
      <w:proofErr w:type="spellStart"/>
      <w:r w:rsidRPr="0034028D">
        <w:t>психогимнастика</w:t>
      </w:r>
      <w:proofErr w:type="spellEnd"/>
      <w:r w:rsidRPr="0034028D">
        <w:t>;</w:t>
      </w:r>
    </w:p>
    <w:p w:rsidR="001E64C1" w:rsidRPr="0034028D" w:rsidRDefault="001E64C1" w:rsidP="001E64C1">
      <w:pPr>
        <w:pStyle w:val="a3"/>
        <w:numPr>
          <w:ilvl w:val="0"/>
          <w:numId w:val="1"/>
        </w:numPr>
        <w:shd w:val="clear" w:color="auto" w:fill="FAFCFF"/>
        <w:spacing w:before="0" w:beforeAutospacing="0" w:after="0" w:afterAutospacing="0" w:line="276" w:lineRule="auto"/>
      </w:pPr>
      <w:r w:rsidRPr="0034028D">
        <w:t>чтение и обсуждение художественных произведений;</w:t>
      </w:r>
    </w:p>
    <w:p w:rsidR="001E64C1" w:rsidRPr="0034028D" w:rsidRDefault="001E64C1" w:rsidP="001E64C1">
      <w:pPr>
        <w:pStyle w:val="a3"/>
        <w:numPr>
          <w:ilvl w:val="0"/>
          <w:numId w:val="1"/>
        </w:numPr>
        <w:shd w:val="clear" w:color="auto" w:fill="FAFCFF"/>
        <w:spacing w:before="0" w:beforeAutospacing="0" w:after="0" w:afterAutospacing="0" w:line="276" w:lineRule="auto"/>
      </w:pPr>
      <w:r w:rsidRPr="0034028D">
        <w:t>просмотр и анализ фрагментов мультипликационных фильмов с последующим моделированием новых версий;</w:t>
      </w:r>
    </w:p>
    <w:p w:rsidR="001E64C1" w:rsidRPr="0034028D" w:rsidRDefault="001E64C1" w:rsidP="001E64C1">
      <w:pPr>
        <w:pStyle w:val="a3"/>
        <w:numPr>
          <w:ilvl w:val="0"/>
          <w:numId w:val="1"/>
        </w:numPr>
        <w:shd w:val="clear" w:color="auto" w:fill="FAFCFF"/>
        <w:spacing w:before="0" w:beforeAutospacing="0" w:after="0" w:afterAutospacing="0" w:line="276" w:lineRule="auto"/>
      </w:pPr>
      <w:r w:rsidRPr="0034028D">
        <w:t>дискуссии.</w:t>
      </w:r>
    </w:p>
    <w:p w:rsidR="004C0670" w:rsidRPr="0034028D" w:rsidRDefault="001E64C1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Все эти методы хороши. Но их результат отсрочен во времени. А конфликт нужно погасить, остановить</w:t>
      </w:r>
      <w:r w:rsidR="004C0670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сейчас и желательно без словесного осуждения и повышения голоса. </w:t>
      </w:r>
    </w:p>
    <w:p w:rsidR="001E64C1" w:rsidRPr="0034028D" w:rsidRDefault="004C0670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lastRenderedPageBreak/>
        <w:t xml:space="preserve">Не просто научиться быть мудрым и авторитетным посредником в разрешении детских конфликтов! </w:t>
      </w:r>
    </w:p>
    <w:p w:rsidR="004C0670" w:rsidRPr="0034028D" w:rsidRDefault="004C0670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Тут не обойтись без выдержки, умения импровизировать, спокойно оценивать обстановку и действовать с чувством юмора.  Важно и детей научить </w:t>
      </w:r>
      <w:proofErr w:type="gram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доброжелательно</w:t>
      </w:r>
      <w:proofErr w:type="gram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относиться друг к другу и мирно </w:t>
      </w:r>
      <w:r w:rsidR="00101F43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выходить из любой спорной ситуации.</w:t>
      </w:r>
    </w:p>
    <w:p w:rsidR="001A4717" w:rsidRPr="0034028D" w:rsidRDefault="001A4717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                            </w:t>
      </w:r>
      <w:r w:rsidR="00101F43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В нашей группе «Почемучки» в зоне доступности вот уже на протяжении 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</w:t>
      </w:r>
      <w:r w:rsidR="00101F43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нескольких лет имеется </w:t>
      </w:r>
      <w:proofErr w:type="gramStart"/>
      <w:r w:rsidR="00101F43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волшебная</w:t>
      </w:r>
      <w:proofErr w:type="gramEnd"/>
      <w:r w:rsidR="00101F43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«</w:t>
      </w:r>
      <w:proofErr w:type="spellStart"/>
      <w:r w:rsidR="00101F43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Мирилочка</w:t>
      </w:r>
      <w:proofErr w:type="spellEnd"/>
      <w:r w:rsidR="00101F43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». </w:t>
      </w: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noProof/>
          <w:sz w:val="24"/>
          <w:szCs w:val="24"/>
          <w:shd w:val="clear" w:color="auto" w:fill="FAFCFF"/>
          <w:lang w:eastAsia="ru-RU"/>
        </w:rPr>
      </w:pPr>
      <w:r w:rsidRPr="0034028D">
        <w:rPr>
          <w:rFonts w:ascii="Times New Roman" w:hAnsi="Times New Roman" w:cs="Times New Roman"/>
          <w:noProof/>
          <w:sz w:val="24"/>
          <w:szCs w:val="24"/>
          <w:shd w:val="clear" w:color="auto" w:fill="FAFCFF"/>
          <w:lang w:eastAsia="ru-RU"/>
        </w:rPr>
        <w:drawing>
          <wp:anchor distT="0" distB="0" distL="114300" distR="114300" simplePos="0" relativeHeight="251658240" behindDoc="0" locked="0" layoutInCell="1" allowOverlap="1" wp14:anchorId="6D60DB6D" wp14:editId="37CED00C">
            <wp:simplePos x="0" y="0"/>
            <wp:positionH relativeFrom="margin">
              <wp:posOffset>1346835</wp:posOffset>
            </wp:positionH>
            <wp:positionV relativeFrom="margin">
              <wp:posOffset>1571625</wp:posOffset>
            </wp:positionV>
            <wp:extent cx="2981325" cy="3959860"/>
            <wp:effectExtent l="0" t="0" r="952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noProof/>
          <w:sz w:val="24"/>
          <w:szCs w:val="24"/>
          <w:shd w:val="clear" w:color="auto" w:fill="FAFCFF"/>
          <w:lang w:eastAsia="ru-RU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noProof/>
          <w:sz w:val="24"/>
          <w:szCs w:val="24"/>
          <w:shd w:val="clear" w:color="auto" w:fill="FAFCFF"/>
          <w:lang w:eastAsia="ru-RU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4A54E2" w:rsidRPr="0034028D" w:rsidRDefault="004A54E2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101F43" w:rsidRPr="0034028D" w:rsidRDefault="00101F43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Идея ее </w:t>
      </w:r>
      <w:r w:rsidR="001A4717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появления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возникла  неожиданно: просто однажды в группе появились фломастеры для рисования на ткани и футболка очень большого размера…</w:t>
      </w:r>
    </w:p>
    <w:p w:rsidR="00101F43" w:rsidRPr="0034028D" w:rsidRDefault="00101F43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Дети сами придумали название и предложили мультяшных героев для изображения на </w:t>
      </w:r>
      <w:r w:rsidR="001B21BC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«</w:t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Мирилочке</w:t>
      </w:r>
      <w:proofErr w:type="spellEnd"/>
      <w:r w:rsidR="001B21BC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»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. Примерка пришлась всем по душе!</w:t>
      </w: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noProof/>
          <w:sz w:val="24"/>
          <w:szCs w:val="24"/>
          <w:shd w:val="clear" w:color="auto" w:fill="FAFCFF"/>
          <w:lang w:eastAsia="ru-RU"/>
        </w:rPr>
        <w:drawing>
          <wp:anchor distT="0" distB="0" distL="114300" distR="114300" simplePos="0" relativeHeight="251659264" behindDoc="0" locked="0" layoutInCell="1" allowOverlap="1" wp14:anchorId="7B0B3983" wp14:editId="78AA5AAF">
            <wp:simplePos x="0" y="0"/>
            <wp:positionH relativeFrom="margin">
              <wp:posOffset>436880</wp:posOffset>
            </wp:positionH>
            <wp:positionV relativeFrom="margin">
              <wp:posOffset>6867525</wp:posOffset>
            </wp:positionV>
            <wp:extent cx="4679950" cy="2628265"/>
            <wp:effectExtent l="0" t="0" r="635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0c-lVZ8q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101F43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lastRenderedPageBreak/>
        <w:t xml:space="preserve">А сфотографироваться в </w:t>
      </w:r>
      <w:r w:rsidR="001B21BC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футболке-великане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стало любимым занятием для почемучек.</w:t>
      </w:r>
    </w:p>
    <w:p w:rsidR="00101F43" w:rsidRPr="0034028D" w:rsidRDefault="00101F43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Конфликты на первое время в коллективе </w:t>
      </w:r>
      <w:r w:rsid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совсем 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пропали</w:t>
      </w:r>
      <w:proofErr w:type="gram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… Х</w:t>
      </w:r>
      <w:proofErr w:type="gram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отя некоторые хитрецы специально их организовывали, чтобы походить дружной парой в </w:t>
      </w:r>
      <w:r w:rsidR="001B21BC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«</w:t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Мирилочке</w:t>
      </w:r>
      <w:proofErr w:type="spellEnd"/>
      <w:r w:rsidR="001B21BC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»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…</w:t>
      </w:r>
    </w:p>
    <w:p w:rsidR="00962A59" w:rsidRP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noProof/>
          <w:sz w:val="24"/>
          <w:szCs w:val="24"/>
          <w:shd w:val="clear" w:color="auto" w:fill="FAFCFF"/>
          <w:lang w:eastAsia="ru-RU"/>
        </w:rPr>
        <w:drawing>
          <wp:anchor distT="0" distB="0" distL="114300" distR="114300" simplePos="0" relativeHeight="251663360" behindDoc="0" locked="0" layoutInCell="1" allowOverlap="1" wp14:anchorId="5FB6B973" wp14:editId="7FF5473E">
            <wp:simplePos x="0" y="0"/>
            <wp:positionH relativeFrom="margin">
              <wp:posOffset>3122930</wp:posOffset>
            </wp:positionH>
            <wp:positionV relativeFrom="margin">
              <wp:posOffset>853440</wp:posOffset>
            </wp:positionV>
            <wp:extent cx="2981325" cy="396303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4028D">
        <w:rPr>
          <w:rFonts w:ascii="Times New Roman" w:hAnsi="Times New Roman" w:cs="Times New Roman"/>
          <w:noProof/>
          <w:sz w:val="24"/>
          <w:szCs w:val="24"/>
          <w:shd w:val="clear" w:color="auto" w:fill="FAFCFF"/>
          <w:lang w:eastAsia="ru-RU"/>
        </w:rPr>
        <w:drawing>
          <wp:anchor distT="0" distB="0" distL="114300" distR="114300" simplePos="0" relativeHeight="251662336" behindDoc="0" locked="0" layoutInCell="1" allowOverlap="1" wp14:anchorId="73B35E48" wp14:editId="4334E80B">
            <wp:simplePos x="0" y="0"/>
            <wp:positionH relativeFrom="margin">
              <wp:posOffset>-222250</wp:posOffset>
            </wp:positionH>
            <wp:positionV relativeFrom="margin">
              <wp:posOffset>854075</wp:posOffset>
            </wp:positionV>
            <wp:extent cx="2954655" cy="392366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3db0665f215f9c0946cd197be3f661d81323b7802969e70925ce9e4e08c474c7_b956da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101F43" w:rsidRPr="0034028D" w:rsidRDefault="001B21BC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«</w:t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Мирилочка</w:t>
      </w:r>
      <w:proofErr w:type="spell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» по просьбе родителей стала гостить </w:t>
      </w:r>
      <w:r w:rsidR="001A4717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и 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 семьях наших воспитанников. Конечно, можно было изготовить подобную незамысловатую вещь в любой семье, но девчонки и мальчишки верили в чудесную силу именно нашей «</w:t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Мирилочки</w:t>
      </w:r>
      <w:proofErr w:type="spell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»!</w:t>
      </w: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962A59" w:rsidRPr="0034028D" w:rsidRDefault="00962A59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noProof/>
          <w:sz w:val="24"/>
          <w:szCs w:val="24"/>
          <w:shd w:val="clear" w:color="auto" w:fill="FAFCFF"/>
          <w:lang w:eastAsia="ru-RU"/>
        </w:rPr>
        <w:drawing>
          <wp:anchor distT="0" distB="0" distL="114300" distR="114300" simplePos="0" relativeHeight="251660288" behindDoc="0" locked="0" layoutInCell="1" allowOverlap="1" wp14:anchorId="586FAD3C" wp14:editId="4F55B222">
            <wp:simplePos x="0" y="0"/>
            <wp:positionH relativeFrom="margin">
              <wp:posOffset>-489585</wp:posOffset>
            </wp:positionH>
            <wp:positionV relativeFrom="margin">
              <wp:posOffset>6242685</wp:posOffset>
            </wp:positionV>
            <wp:extent cx="2867025" cy="319087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1b662828e55d0e95ea87ad4558aa16a53a2eb6e122992f1696029caa9a258e86_1eb265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510" b="-1824"/>
                    <a:stretch/>
                  </pic:blipFill>
                  <pic:spPr bwMode="auto">
                    <a:xfrm>
                      <a:off x="0" y="0"/>
                      <a:ext cx="28670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028D">
        <w:rPr>
          <w:rFonts w:ascii="Times New Roman" w:hAnsi="Times New Roman" w:cs="Times New Roman"/>
          <w:noProof/>
          <w:sz w:val="24"/>
          <w:szCs w:val="24"/>
          <w:shd w:val="clear" w:color="auto" w:fill="FAFCFF"/>
          <w:lang w:eastAsia="ru-RU"/>
        </w:rPr>
        <w:drawing>
          <wp:anchor distT="0" distB="0" distL="114300" distR="114300" simplePos="0" relativeHeight="251661312" behindDoc="0" locked="0" layoutInCell="1" allowOverlap="1" wp14:anchorId="368CCF4F" wp14:editId="52F9E915">
            <wp:simplePos x="0" y="0"/>
            <wp:positionH relativeFrom="margin">
              <wp:posOffset>3225165</wp:posOffset>
            </wp:positionH>
            <wp:positionV relativeFrom="margin">
              <wp:posOffset>6242685</wp:posOffset>
            </wp:positionV>
            <wp:extent cx="2876550" cy="31337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50f8433ceca9640729646b50c35ecc6295cde62a8fb6099c08c91bf7921e381e_a4c716a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6"/>
                    <a:stretch/>
                  </pic:blipFill>
                  <pic:spPr bwMode="auto">
                    <a:xfrm>
                      <a:off x="0" y="0"/>
                      <a:ext cx="28765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A59"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                             </w:t>
      </w: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1B21BC" w:rsidRPr="0034028D" w:rsidRDefault="00D11CAE" w:rsidP="001A4717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lastRenderedPageBreak/>
        <w:t>Алгоритм использования «</w:t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Мирилочки</w:t>
      </w:r>
      <w:proofErr w:type="spell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» стал своеобразной традицией в нашей группе:</w:t>
      </w:r>
    </w:p>
    <w:p w:rsidR="00D11CAE" w:rsidRPr="0034028D" w:rsidRDefault="00D11CAE" w:rsidP="00D11CA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возникла ссора  </w:t>
      </w:r>
    </w:p>
    <w:p w:rsidR="00D11CAE" w:rsidRPr="0034028D" w:rsidRDefault="00D11CAE" w:rsidP="00D11CA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взрослый или находящийся рядом неравнодушный ребенок достает «</w:t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Мирилочку</w:t>
      </w:r>
      <w:proofErr w:type="spell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» </w:t>
      </w:r>
    </w:p>
    <w:p w:rsidR="00D11CAE" w:rsidRPr="0034028D" w:rsidRDefault="00D11CAE" w:rsidP="00D11CA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задиры должны </w:t>
      </w:r>
      <w:r w:rsidR="001837C1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ее надеть, таков у нас уговор, 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</w:t>
      </w:r>
    </w:p>
    <w:p w:rsidR="00D11CAE" w:rsidRPr="0034028D" w:rsidRDefault="00D11CAE" w:rsidP="004A54E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можно в ней постоять молча рядом, походить или посидеть – обычно даже стихи-</w:t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мирилки</w:t>
      </w:r>
      <w:proofErr w:type="spell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не приходится </w:t>
      </w:r>
      <w:r w:rsidR="001837C1">
        <w:rPr>
          <w:rFonts w:ascii="Times New Roman" w:hAnsi="Times New Roman" w:cs="Times New Roman"/>
          <w:sz w:val="24"/>
          <w:szCs w:val="24"/>
          <w:shd w:val="clear" w:color="auto" w:fill="FAFCFF"/>
        </w:rPr>
        <w:t>применять</w:t>
      </w: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. </w:t>
      </w:r>
    </w:p>
    <w:p w:rsidR="004A54E2" w:rsidRPr="0034028D" w:rsidRDefault="004A54E2" w:rsidP="004A54E2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                          Подрастает еще одно поколение наших «Почемучек</w:t>
      </w:r>
      <w:r w:rsidR="001837C1">
        <w:rPr>
          <w:rFonts w:ascii="Times New Roman" w:hAnsi="Times New Roman" w:cs="Times New Roman"/>
          <w:sz w:val="24"/>
          <w:szCs w:val="24"/>
          <w:shd w:val="clear" w:color="auto" w:fill="FAFCFF"/>
        </w:rPr>
        <w:t>»</w:t>
      </w:r>
      <w:bookmarkStart w:id="0" w:name="_GoBack"/>
      <w:bookmarkEnd w:id="0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. Иногда дети продолжают задирать дуг друга,  жалуются, затаивают обиды и неожиданно набрасываются на обидчика, вводят сверстников в заблужденье придуманной ложью, просто капризничают… </w:t>
      </w:r>
    </w:p>
    <w:p w:rsidR="004A54E2" w:rsidRPr="0034028D" w:rsidRDefault="004A54E2" w:rsidP="004A54E2">
      <w:pPr>
        <w:spacing w:after="0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И </w:t>
      </w:r>
      <w:proofErr w:type="gram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наша</w:t>
      </w:r>
      <w:proofErr w:type="gram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«</w:t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>Мирилочка</w:t>
      </w:r>
      <w:proofErr w:type="spellEnd"/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» еще ни разу не подвела: вместо ссоры – улыбки, смех, лучистые добрые  детские глаза. </w:t>
      </w:r>
    </w:p>
    <w:p w:rsidR="004C0670" w:rsidRPr="0034028D" w:rsidRDefault="004A54E2" w:rsidP="001E64C1">
      <w:pPr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</w:rPr>
        <w:br/>
      </w:r>
    </w:p>
    <w:p w:rsidR="00616CD5" w:rsidRPr="0034028D" w:rsidRDefault="001E64C1">
      <w:pPr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 </w:t>
      </w:r>
    </w:p>
    <w:p w:rsidR="00577858" w:rsidRDefault="00577858">
      <w:pPr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>
      <w:pPr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>
      <w:pPr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Default="0034028D">
      <w:pPr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34028D" w:rsidRPr="0034028D" w:rsidRDefault="0034028D">
      <w:pPr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:rsidR="002E1F90" w:rsidRPr="0034028D" w:rsidRDefault="002E1F90" w:rsidP="002E1F90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28D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2E1F90" w:rsidRPr="0034028D" w:rsidRDefault="001B4440" w:rsidP="002E1F90">
      <w:pPr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34028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2E1F90" w:rsidRPr="0034028D">
        <w:rPr>
          <w:rFonts w:ascii="Times New Roman" w:hAnsi="Times New Roman" w:cs="Times New Roman"/>
          <w:sz w:val="24"/>
          <w:szCs w:val="24"/>
          <w:shd w:val="clear" w:color="auto" w:fill="F6F6F6"/>
        </w:rPr>
        <w:t>Божович</w:t>
      </w:r>
      <w:proofErr w:type="spellEnd"/>
      <w:r w:rsidR="002E1F90" w:rsidRPr="0034028D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Л. И. Проблемы формирования личности / Под ред. Д. И. </w:t>
      </w:r>
      <w:proofErr w:type="spellStart"/>
      <w:r w:rsidR="002E1F90" w:rsidRPr="0034028D">
        <w:rPr>
          <w:rFonts w:ascii="Times New Roman" w:hAnsi="Times New Roman" w:cs="Times New Roman"/>
          <w:sz w:val="24"/>
          <w:szCs w:val="24"/>
          <w:shd w:val="clear" w:color="auto" w:fill="F6F6F6"/>
        </w:rPr>
        <w:t>Фельдштейна</w:t>
      </w:r>
      <w:proofErr w:type="spellEnd"/>
      <w:r w:rsidR="002E1F90" w:rsidRPr="0034028D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— М.: Институт практической психологии, Воронеж: НПО МОДЭК, 1997. — 380 с.</w:t>
      </w:r>
    </w:p>
    <w:p w:rsidR="001B4440" w:rsidRPr="0034028D" w:rsidRDefault="002E1F90" w:rsidP="002E1F90">
      <w:pPr>
        <w:rPr>
          <w:rFonts w:ascii="Times New Roman" w:hAnsi="Times New Roman" w:cs="Times New Roman"/>
          <w:sz w:val="24"/>
          <w:szCs w:val="24"/>
        </w:rPr>
      </w:pPr>
      <w:r w:rsidRPr="0034028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6F6F6"/>
        </w:rPr>
        <w:t>Зедгенидзе</w:t>
      </w:r>
      <w:proofErr w:type="spellEnd"/>
      <w:r w:rsidRPr="0034028D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В. Я. Предупреждение и разрешение конфликтов у дошкольников. — М.: Айрис-пресс, 2006. — 112 с.</w:t>
      </w:r>
    </w:p>
    <w:p w:rsidR="002E1F90" w:rsidRPr="0034028D" w:rsidRDefault="001B4440" w:rsidP="002E1F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34028D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Смирнова Е. О., Холмогорова В. М. Межличностные отношения дошкольников: Диагностика, проблемы, коррекция. — М.: </w:t>
      </w:r>
      <w:proofErr w:type="spellStart"/>
      <w:r w:rsidRPr="0034028D">
        <w:rPr>
          <w:rFonts w:ascii="Times New Roman" w:hAnsi="Times New Roman" w:cs="Times New Roman"/>
          <w:sz w:val="24"/>
          <w:szCs w:val="24"/>
          <w:shd w:val="clear" w:color="auto" w:fill="F6F6F6"/>
        </w:rPr>
        <w:t>Владос</w:t>
      </w:r>
      <w:proofErr w:type="spellEnd"/>
      <w:r w:rsidRPr="0034028D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, 2003. — 160 с. </w:t>
      </w:r>
      <w:r w:rsidRPr="0034028D">
        <w:rPr>
          <w:rFonts w:ascii="Times New Roman" w:hAnsi="Times New Roman" w:cs="Times New Roman"/>
          <w:sz w:val="24"/>
          <w:szCs w:val="24"/>
        </w:rPr>
        <w:br/>
      </w:r>
      <w:r w:rsidR="002E1F90" w:rsidRPr="0034028D">
        <w:rPr>
          <w:sz w:val="24"/>
          <w:szCs w:val="24"/>
        </w:rPr>
        <w:br/>
      </w:r>
      <w:r w:rsidR="002E1F90" w:rsidRPr="0034028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2E1F90" w:rsidRPr="0034028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"https://mybook.ru/author/daniele-novara/" </w:instrText>
      </w:r>
      <w:r w:rsidR="002E1F90" w:rsidRPr="0034028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E1F90" w:rsidRPr="0034028D" w:rsidRDefault="002E1F90" w:rsidP="002E1F9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02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Даниэле</w:t>
      </w:r>
      <w:proofErr w:type="gramEnd"/>
      <w:r w:rsidRPr="00340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02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Новара</w:t>
      </w:r>
      <w:proofErr w:type="spellEnd"/>
      <w:r w:rsidRPr="00340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36102" w:rsidRPr="00340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34028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 кричите на детей! Как разрешать конфликты с детьми и делать так, чтобы они вас слушали</w:t>
      </w:r>
      <w:r w:rsidR="00936102" w:rsidRPr="0034028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</w:t>
      </w:r>
    </w:p>
    <w:p w:rsidR="001B4440" w:rsidRPr="0034028D" w:rsidRDefault="002E1F90" w:rsidP="00936102">
      <w:pPr>
        <w:pStyle w:val="a3"/>
        <w:shd w:val="clear" w:color="auto" w:fill="FAFCFF"/>
        <w:spacing w:before="0" w:beforeAutospacing="0"/>
      </w:pPr>
      <w:r w:rsidRPr="0034028D">
        <w:fldChar w:fldCharType="end"/>
      </w:r>
      <w:r w:rsidR="00936102" w:rsidRPr="0034028D">
        <w:t xml:space="preserve"> </w:t>
      </w:r>
      <w:hyperlink r:id="rId12" w:history="1">
        <w:r w:rsidR="00936102" w:rsidRPr="0034028D">
          <w:rPr>
            <w:rStyle w:val="a7"/>
          </w:rPr>
          <w:t>https://www.chitai-gorod.ru</w:t>
        </w:r>
      </w:hyperlink>
      <w:r w:rsidR="00936102" w:rsidRPr="0034028D">
        <w:t xml:space="preserve">  </w:t>
      </w:r>
    </w:p>
    <w:sectPr w:rsidR="001B4440" w:rsidRPr="00340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31CC4"/>
    <w:multiLevelType w:val="hybridMultilevel"/>
    <w:tmpl w:val="886E5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A266FA"/>
    <w:multiLevelType w:val="hybridMultilevel"/>
    <w:tmpl w:val="8C7E2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D7891"/>
    <w:multiLevelType w:val="hybridMultilevel"/>
    <w:tmpl w:val="48927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40"/>
    <w:rsid w:val="00101F43"/>
    <w:rsid w:val="001837C1"/>
    <w:rsid w:val="001A4717"/>
    <w:rsid w:val="001B21BC"/>
    <w:rsid w:val="001B4440"/>
    <w:rsid w:val="001E64C1"/>
    <w:rsid w:val="002E1F90"/>
    <w:rsid w:val="0034028D"/>
    <w:rsid w:val="003F0BC2"/>
    <w:rsid w:val="004A54E2"/>
    <w:rsid w:val="004C0670"/>
    <w:rsid w:val="00577858"/>
    <w:rsid w:val="00616CD5"/>
    <w:rsid w:val="0085759F"/>
    <w:rsid w:val="0089436B"/>
    <w:rsid w:val="00936102"/>
    <w:rsid w:val="00962A59"/>
    <w:rsid w:val="00D11CAE"/>
    <w:rsid w:val="00ED26AF"/>
    <w:rsid w:val="00FA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1C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54E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36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1C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54E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36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26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38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1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s://www.chitai-goro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5</cp:revision>
  <dcterms:created xsi:type="dcterms:W3CDTF">2024-04-02T16:10:00Z</dcterms:created>
  <dcterms:modified xsi:type="dcterms:W3CDTF">2024-04-07T13:19:00Z</dcterms:modified>
</cp:coreProperties>
</file>