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b w:val="0"/>
          <w:sz w:val="22"/>
          <w:lang w:eastAsia="en-US"/>
        </w:rPr>
        <w:id w:val="-173615110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45185B">
            <w:sdt>
              <w:sdtPr>
                <w:rPr>
                  <w:rFonts w:asciiTheme="majorHAnsi" w:eastAsiaTheme="majorEastAsia" w:hAnsiTheme="majorHAnsi" w:cstheme="majorBidi"/>
                  <w:b w:val="0"/>
                  <w:sz w:val="22"/>
                  <w:lang w:eastAsia="en-US"/>
                </w:rPr>
                <w:alias w:val="Организация"/>
                <w:id w:val="13406915"/>
                <w:placeholder>
                  <w:docPart w:val="35AA29BC1B0A489D982A4A748C72F31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EastAsia" w:hAnsi="Times New Roman" w:cstheme="minorBidi"/>
                  <w:b/>
                  <w:sz w:val="24"/>
                  <w:szCs w:val="24"/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5185B" w:rsidRDefault="0045185B" w:rsidP="0045185B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45185B">
                      <w:rPr>
                        <w:szCs w:val="24"/>
                      </w:rPr>
                      <w:t xml:space="preserve"> МБДОУ «Детский сад комбинированного вида № 362» г.о. Самара </w:t>
                    </w:r>
                  </w:p>
                </w:tc>
              </w:sdtContent>
            </w:sdt>
          </w:tr>
          <w:tr w:rsidR="0045185B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8CE067265130425AB9B1D152C9DFFC6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45185B" w:rsidRDefault="0045185B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843F22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«Буква помогает говорить!»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</w:t>
                    </w:r>
                  </w:p>
                </w:sdtContent>
              </w:sdt>
            </w:tc>
          </w:tr>
          <w:tr w:rsidR="0045185B">
            <w:sdt>
              <w:sdtPr>
                <w:rPr>
                  <w:rFonts w:asciiTheme="majorHAnsi" w:eastAsiaTheme="majorEastAsia" w:hAnsiTheme="majorHAnsi" w:cstheme="majorBidi"/>
                  <w:i/>
                  <w:szCs w:val="24"/>
                </w:rPr>
                <w:alias w:val="Подзаголовок"/>
                <w:id w:val="13406923"/>
                <w:placeholder>
                  <w:docPart w:val="C5876DAD0AB7485794E8E830142B8EB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5185B" w:rsidRDefault="0045185B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45185B">
                      <w:rPr>
                        <w:rFonts w:asciiTheme="majorHAnsi" w:eastAsiaTheme="majorEastAsia" w:hAnsiTheme="majorHAnsi" w:cstheme="majorBidi"/>
                        <w:i/>
                        <w:szCs w:val="24"/>
                      </w:rPr>
                      <w:t xml:space="preserve"> Автоматизация звука К </w:t>
                    </w:r>
                  </w:p>
                </w:tc>
              </w:sdtContent>
            </w:sdt>
          </w:tr>
        </w:tbl>
        <w:p w:rsidR="0045185B" w:rsidRDefault="0045185B"/>
        <w:p w:rsidR="0045185B" w:rsidRDefault="0045185B"/>
        <w:p w:rsidR="0045185B" w:rsidRDefault="0045185B"/>
        <w:tbl>
          <w:tblPr>
            <w:tblpPr w:leftFromText="187" w:rightFromText="187" w:vertAnchor="page" w:horzAnchor="page" w:tblpX="2746" w:tblpY="14498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CE21ED" w:rsidTr="00CE21ED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E21ED" w:rsidRDefault="0061615A" w:rsidP="00CE21ED">
                <w:pPr>
                  <w:pStyle w:val="a3"/>
                  <w:jc w:val="right"/>
                  <w:rPr>
                    <w:color w:val="4F81BD" w:themeColor="accent1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Cs w:val="24"/>
                    </w:rPr>
                    <w:alias w:val="Автор"/>
                    <w:id w:val="13406928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CE21ED">
                      <w:rPr>
                        <w:rFonts w:asciiTheme="majorHAnsi" w:eastAsiaTheme="majorEastAsia" w:hAnsiTheme="majorHAnsi" w:cstheme="majorBidi"/>
                        <w:szCs w:val="24"/>
                      </w:rPr>
                      <w:t xml:space="preserve">Учитель – логопед: Конакова Т.М. </w:t>
                    </w:r>
                  </w:sdtContent>
                </w:sdt>
                <w:r w:rsidR="00CE21ED">
                  <w:rPr>
                    <w:rFonts w:asciiTheme="majorHAnsi" w:eastAsiaTheme="majorEastAsia" w:hAnsiTheme="majorHAnsi" w:cstheme="majorBidi"/>
                    <w:szCs w:val="24"/>
                  </w:rPr>
                  <w:t xml:space="preserve"> </w:t>
                </w:r>
                <w:r w:rsidR="00CE21ED">
                  <w:rPr>
                    <w:color w:val="4F81BD" w:themeColor="accent1"/>
                  </w:rPr>
                  <w:t xml:space="preserve">  </w:t>
                </w:r>
              </w:p>
            </w:tc>
          </w:tr>
        </w:tbl>
        <w:p w:rsidR="0045185B" w:rsidRDefault="00CE21ED" w:rsidP="00CE21ED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45185B"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B53E73" w:rsidRDefault="0061615A" w:rsidP="00B53E7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Дидактическое пособие </w:t>
      </w:r>
    </w:p>
    <w:p w:rsidR="0061615A" w:rsidRPr="003D541E" w:rsidRDefault="0061615A" w:rsidP="00B53E7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«Буква помогает говорить!»</w:t>
      </w:r>
      <w:bookmarkStart w:id="0" w:name="_GoBack"/>
      <w:bookmarkEnd w:id="0"/>
    </w:p>
    <w:p w:rsidR="00354354" w:rsidRPr="003D541E" w:rsidRDefault="00B53E73" w:rsidP="00B53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t xml:space="preserve">Комплексная системная работа над речью </w:t>
      </w:r>
      <w:r w:rsidR="003D541E" w:rsidRPr="003D541E">
        <w:rPr>
          <w:rFonts w:ascii="Times New Roman" w:hAnsi="Times New Roman" w:cs="Times New Roman"/>
          <w:sz w:val="24"/>
          <w:szCs w:val="24"/>
        </w:rPr>
        <w:t xml:space="preserve">с детьми с ограниченными возможностями здоровья </w:t>
      </w:r>
      <w:r w:rsidRPr="003D541E">
        <w:rPr>
          <w:rFonts w:ascii="Times New Roman" w:hAnsi="Times New Roman" w:cs="Times New Roman"/>
          <w:sz w:val="24"/>
          <w:szCs w:val="24"/>
        </w:rPr>
        <w:t xml:space="preserve">– это, прежде всего, создание </w:t>
      </w:r>
      <w:r w:rsidR="003D541E" w:rsidRPr="003D541E">
        <w:rPr>
          <w:rFonts w:ascii="Times New Roman" w:hAnsi="Times New Roman" w:cs="Times New Roman"/>
          <w:sz w:val="24"/>
          <w:szCs w:val="24"/>
        </w:rPr>
        <w:t xml:space="preserve">эффективных  </w:t>
      </w:r>
      <w:r w:rsidRPr="003D541E">
        <w:rPr>
          <w:rFonts w:ascii="Times New Roman" w:hAnsi="Times New Roman" w:cs="Times New Roman"/>
          <w:sz w:val="24"/>
          <w:szCs w:val="24"/>
        </w:rPr>
        <w:t xml:space="preserve"> </w:t>
      </w:r>
      <w:r w:rsidR="003D541E" w:rsidRPr="003D541E">
        <w:rPr>
          <w:rFonts w:ascii="Times New Roman" w:hAnsi="Times New Roman" w:cs="Times New Roman"/>
          <w:sz w:val="24"/>
          <w:szCs w:val="24"/>
        </w:rPr>
        <w:t>средств, форм и методов взаимо</w:t>
      </w:r>
      <w:r w:rsidR="003D541E">
        <w:rPr>
          <w:rFonts w:ascii="Times New Roman" w:hAnsi="Times New Roman" w:cs="Times New Roman"/>
          <w:sz w:val="24"/>
          <w:szCs w:val="24"/>
        </w:rPr>
        <w:t>д</w:t>
      </w:r>
      <w:r w:rsidR="003D541E" w:rsidRPr="003D541E">
        <w:rPr>
          <w:rFonts w:ascii="Times New Roman" w:hAnsi="Times New Roman" w:cs="Times New Roman"/>
          <w:sz w:val="24"/>
          <w:szCs w:val="24"/>
        </w:rPr>
        <w:t>ействия с ребенком.</w:t>
      </w:r>
    </w:p>
    <w:p w:rsidR="00B53E73" w:rsidRPr="003D541E" w:rsidRDefault="008F6B25" w:rsidP="00B53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t>Речевая</w:t>
      </w:r>
      <w:r w:rsidR="00B53E73" w:rsidRPr="003D541E">
        <w:rPr>
          <w:rFonts w:ascii="Times New Roman" w:hAnsi="Times New Roman" w:cs="Times New Roman"/>
          <w:sz w:val="24"/>
          <w:szCs w:val="24"/>
        </w:rPr>
        <w:t xml:space="preserve"> работа, направленная на коррекцию всех сторон речи, строится поэтапно и требует от специалиста создания специальных образовательных условий на каждом из этапов.</w:t>
      </w:r>
    </w:p>
    <w:p w:rsidR="00354354" w:rsidRPr="003D541E" w:rsidRDefault="00354354" w:rsidP="003543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t>Последние исследования механизмов формирования у неговорящего ребёнка образа звука</w:t>
      </w:r>
      <w:r w:rsidR="008F6B25" w:rsidRPr="003D541E">
        <w:rPr>
          <w:rFonts w:ascii="Times New Roman" w:hAnsi="Times New Roman" w:cs="Times New Roman"/>
          <w:sz w:val="24"/>
          <w:szCs w:val="24"/>
        </w:rPr>
        <w:t>,</w:t>
      </w:r>
      <w:r w:rsidRPr="003D541E">
        <w:rPr>
          <w:rFonts w:ascii="Times New Roman" w:hAnsi="Times New Roman" w:cs="Times New Roman"/>
          <w:sz w:val="24"/>
          <w:szCs w:val="24"/>
        </w:rPr>
        <w:t xml:space="preserve"> говорят о том, что </w:t>
      </w:r>
      <w:r w:rsidRPr="003D541E">
        <w:rPr>
          <w:rFonts w:ascii="Times New Roman" w:hAnsi="Times New Roman" w:cs="Times New Roman"/>
          <w:i/>
          <w:sz w:val="24"/>
          <w:szCs w:val="24"/>
        </w:rPr>
        <w:t>слуховой</w:t>
      </w:r>
      <w:r w:rsidRPr="003D541E">
        <w:rPr>
          <w:rFonts w:ascii="Times New Roman" w:hAnsi="Times New Roman" w:cs="Times New Roman"/>
          <w:sz w:val="24"/>
          <w:szCs w:val="24"/>
        </w:rPr>
        <w:t xml:space="preserve"> и </w:t>
      </w:r>
      <w:r w:rsidRPr="003D541E">
        <w:rPr>
          <w:rFonts w:ascii="Times New Roman" w:hAnsi="Times New Roman" w:cs="Times New Roman"/>
          <w:i/>
          <w:sz w:val="24"/>
          <w:szCs w:val="24"/>
        </w:rPr>
        <w:t>кинестетический путь</w:t>
      </w:r>
      <w:r w:rsidRPr="003D541E">
        <w:rPr>
          <w:rFonts w:ascii="Times New Roman" w:hAnsi="Times New Roman" w:cs="Times New Roman"/>
          <w:sz w:val="24"/>
          <w:szCs w:val="24"/>
        </w:rPr>
        <w:t xml:space="preserve"> представления о звуке и формирования способа </w:t>
      </w:r>
      <w:proofErr w:type="spellStart"/>
      <w:r w:rsidRPr="003D541E">
        <w:rPr>
          <w:rFonts w:ascii="Times New Roman" w:hAnsi="Times New Roman" w:cs="Times New Roman"/>
          <w:sz w:val="24"/>
          <w:szCs w:val="24"/>
        </w:rPr>
        <w:t>артикулирования</w:t>
      </w:r>
      <w:proofErr w:type="spellEnd"/>
      <w:r w:rsidRPr="003D541E">
        <w:rPr>
          <w:rFonts w:ascii="Times New Roman" w:hAnsi="Times New Roman" w:cs="Times New Roman"/>
          <w:sz w:val="24"/>
          <w:szCs w:val="24"/>
        </w:rPr>
        <w:t xml:space="preserve"> у таких детей </w:t>
      </w:r>
      <w:r w:rsidRPr="003D541E">
        <w:rPr>
          <w:rFonts w:ascii="Times New Roman" w:hAnsi="Times New Roman" w:cs="Times New Roman"/>
          <w:i/>
          <w:sz w:val="24"/>
          <w:szCs w:val="24"/>
        </w:rPr>
        <w:t>нарушен</w:t>
      </w:r>
      <w:r w:rsidRPr="003D541E">
        <w:rPr>
          <w:rFonts w:ascii="Times New Roman" w:hAnsi="Times New Roman" w:cs="Times New Roman"/>
          <w:sz w:val="24"/>
          <w:szCs w:val="24"/>
        </w:rPr>
        <w:t xml:space="preserve">, он слабый. </w:t>
      </w:r>
    </w:p>
    <w:p w:rsidR="00354354" w:rsidRPr="003D541E" w:rsidRDefault="00354354" w:rsidP="003543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t xml:space="preserve">В тоже время, наиболее </w:t>
      </w:r>
      <w:r w:rsidRPr="003D541E">
        <w:rPr>
          <w:rFonts w:ascii="Times New Roman" w:hAnsi="Times New Roman" w:cs="Times New Roman"/>
          <w:i/>
          <w:sz w:val="24"/>
          <w:szCs w:val="24"/>
        </w:rPr>
        <w:t>сохранный зрительный анализатор</w:t>
      </w:r>
      <w:r w:rsidRPr="003D541E">
        <w:rPr>
          <w:rFonts w:ascii="Times New Roman" w:hAnsi="Times New Roman" w:cs="Times New Roman"/>
          <w:sz w:val="24"/>
          <w:szCs w:val="24"/>
        </w:rPr>
        <w:t xml:space="preserve"> даёт нам возможность «обходного пути» - это позволяет быстрее автоматизировать поставленные звуки детям с первым уровнем речевого развития. Поэтому</w:t>
      </w:r>
      <w:r w:rsidR="008F6B25" w:rsidRPr="003D541E">
        <w:rPr>
          <w:rFonts w:ascii="Times New Roman" w:hAnsi="Times New Roman" w:cs="Times New Roman"/>
          <w:sz w:val="24"/>
          <w:szCs w:val="24"/>
        </w:rPr>
        <w:t>,</w:t>
      </w:r>
      <w:r w:rsidRPr="003D541E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звуке и сама фонема формируются на основе зрительного образа. И традиционный путь от </w:t>
      </w:r>
      <w:proofErr w:type="spellStart"/>
      <w:r w:rsidRPr="003D541E">
        <w:rPr>
          <w:rFonts w:ascii="Times New Roman" w:hAnsi="Times New Roman" w:cs="Times New Roman"/>
          <w:sz w:val="24"/>
          <w:szCs w:val="24"/>
        </w:rPr>
        <w:t>артикулемы</w:t>
      </w:r>
      <w:proofErr w:type="spellEnd"/>
      <w:r w:rsidRPr="003D541E">
        <w:rPr>
          <w:rFonts w:ascii="Times New Roman" w:hAnsi="Times New Roman" w:cs="Times New Roman"/>
          <w:sz w:val="24"/>
          <w:szCs w:val="24"/>
        </w:rPr>
        <w:t xml:space="preserve"> к фонеме – потом к графеме (букве), на данном этапе, видоизменяется. На помощь приходит </w:t>
      </w:r>
      <w:r w:rsidRPr="003D541E">
        <w:rPr>
          <w:rFonts w:ascii="Times New Roman" w:hAnsi="Times New Roman" w:cs="Times New Roman"/>
          <w:b/>
          <w:sz w:val="24"/>
          <w:szCs w:val="24"/>
        </w:rPr>
        <w:t>БУКВА</w:t>
      </w:r>
      <w:r w:rsidRPr="003D541E">
        <w:rPr>
          <w:rFonts w:ascii="Times New Roman" w:hAnsi="Times New Roman" w:cs="Times New Roman"/>
          <w:sz w:val="24"/>
          <w:szCs w:val="24"/>
        </w:rPr>
        <w:t xml:space="preserve">, она является помощницей и связующим звеном в автоматизации уже вызванного звука. </w:t>
      </w:r>
      <w:r w:rsidRPr="003D541E">
        <w:rPr>
          <w:rFonts w:ascii="Times New Roman" w:hAnsi="Times New Roman" w:cs="Times New Roman"/>
          <w:i/>
          <w:sz w:val="24"/>
          <w:szCs w:val="24"/>
        </w:rPr>
        <w:t xml:space="preserve">Такой обходной компенсаторный путь может использоваться, как мощный </w:t>
      </w:r>
      <w:proofErr w:type="spellStart"/>
      <w:r w:rsidRPr="003D541E">
        <w:rPr>
          <w:rFonts w:ascii="Times New Roman" w:hAnsi="Times New Roman" w:cs="Times New Roman"/>
          <w:i/>
          <w:sz w:val="24"/>
          <w:szCs w:val="24"/>
        </w:rPr>
        <w:t>мотиватор</w:t>
      </w:r>
      <w:proofErr w:type="spellEnd"/>
      <w:r w:rsidRPr="003D541E">
        <w:rPr>
          <w:rFonts w:ascii="Times New Roman" w:hAnsi="Times New Roman" w:cs="Times New Roman"/>
          <w:i/>
          <w:sz w:val="24"/>
          <w:szCs w:val="24"/>
        </w:rPr>
        <w:t xml:space="preserve"> для создания ситуации успешности малыша в овладении навыками произношения!</w:t>
      </w:r>
      <w:r w:rsidRPr="003D541E">
        <w:rPr>
          <w:rFonts w:ascii="Times New Roman" w:hAnsi="Times New Roman" w:cs="Times New Roman"/>
          <w:sz w:val="24"/>
          <w:szCs w:val="24"/>
        </w:rPr>
        <w:t xml:space="preserve"> О необходимости использования элементов обучения грамоте детей с моторной алалией в более раннем возрасте говорят такие ученые-логопеды, как </w:t>
      </w:r>
      <w:proofErr w:type="spellStart"/>
      <w:r w:rsidRPr="003D541E">
        <w:rPr>
          <w:rFonts w:ascii="Times New Roman" w:hAnsi="Times New Roman" w:cs="Times New Roman"/>
          <w:sz w:val="24"/>
          <w:szCs w:val="24"/>
        </w:rPr>
        <w:t>Гриншпун</w:t>
      </w:r>
      <w:proofErr w:type="spellEnd"/>
      <w:r w:rsidRPr="003D541E">
        <w:rPr>
          <w:rFonts w:ascii="Times New Roman" w:hAnsi="Times New Roman" w:cs="Times New Roman"/>
          <w:sz w:val="24"/>
          <w:szCs w:val="24"/>
        </w:rPr>
        <w:t xml:space="preserve"> Б. М., Шаховская С. Н. и др. </w:t>
      </w:r>
    </w:p>
    <w:p w:rsidR="00902D65" w:rsidRPr="003D541E" w:rsidRDefault="00902D65" w:rsidP="00902D65">
      <w:pPr>
        <w:spacing w:line="36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t xml:space="preserve">Таким образом, буква, как общепринятый визуальный эталон звука, повышает речевые возможности ребёнка, его самостоятельность, а значит и уровень зависимости от помощи взрослого.  </w:t>
      </w:r>
      <w:r w:rsidRPr="003D541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</w:p>
    <w:p w:rsidR="00B53E73" w:rsidRPr="003D541E" w:rsidRDefault="00B53E73" w:rsidP="00B53E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t xml:space="preserve">Ковшиков В.А. рекомендовал в работе с неговорящими детьми с самых первых занятий формировать язык как целостное образование. Для этого им </w:t>
      </w:r>
      <w:r w:rsidR="00902D65" w:rsidRPr="003D541E">
        <w:rPr>
          <w:rFonts w:ascii="Times New Roman" w:hAnsi="Times New Roman" w:cs="Times New Roman"/>
          <w:sz w:val="24"/>
          <w:szCs w:val="24"/>
        </w:rPr>
        <w:t>разработана</w:t>
      </w:r>
      <w:r w:rsidRPr="003D541E">
        <w:rPr>
          <w:rFonts w:ascii="Times New Roman" w:hAnsi="Times New Roman" w:cs="Times New Roman"/>
          <w:sz w:val="24"/>
          <w:szCs w:val="24"/>
        </w:rPr>
        <w:t xml:space="preserve"> </w:t>
      </w:r>
      <w:r w:rsidRPr="003D541E">
        <w:rPr>
          <w:rFonts w:ascii="Times New Roman" w:hAnsi="Times New Roman" w:cs="Times New Roman"/>
          <w:i/>
          <w:sz w:val="24"/>
          <w:szCs w:val="24"/>
        </w:rPr>
        <w:t>концентрическая система</w:t>
      </w:r>
      <w:r w:rsidRPr="003D541E">
        <w:rPr>
          <w:rFonts w:ascii="Times New Roman" w:hAnsi="Times New Roman" w:cs="Times New Roman"/>
          <w:sz w:val="24"/>
          <w:szCs w:val="24"/>
        </w:rPr>
        <w:t xml:space="preserve"> организации материала, где каждый этап включает постепенно усложняющуюся совокупность всех подсистем языка (лексической, синтаксической, морфологической, фонетической).</w:t>
      </w:r>
    </w:p>
    <w:p w:rsidR="00B53E73" w:rsidRPr="003D541E" w:rsidRDefault="00B53E73" w:rsidP="00B53E7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lastRenderedPageBreak/>
        <w:t xml:space="preserve">В фонематической подсистеме </w:t>
      </w:r>
      <w:proofErr w:type="spellStart"/>
      <w:r w:rsidRPr="003D541E">
        <w:rPr>
          <w:rFonts w:ascii="Times New Roman" w:hAnsi="Times New Roman" w:cs="Times New Roman"/>
          <w:sz w:val="24"/>
          <w:szCs w:val="24"/>
        </w:rPr>
        <w:t>Ковшиковым</w:t>
      </w:r>
      <w:proofErr w:type="spellEnd"/>
      <w:r w:rsidRPr="003D541E">
        <w:rPr>
          <w:rFonts w:ascii="Times New Roman" w:hAnsi="Times New Roman" w:cs="Times New Roman"/>
          <w:sz w:val="24"/>
          <w:szCs w:val="24"/>
        </w:rPr>
        <w:t xml:space="preserve"> В.А. рекомендовано отрабатывать простые в артикуляционном отношении звуки, то есть </w:t>
      </w:r>
      <w:r w:rsidRPr="003D541E">
        <w:rPr>
          <w:rFonts w:ascii="Times New Roman" w:hAnsi="Times New Roman" w:cs="Times New Roman"/>
          <w:i/>
          <w:sz w:val="24"/>
          <w:szCs w:val="24"/>
        </w:rPr>
        <w:t>формировать навыки произношения</w:t>
      </w:r>
      <w:r w:rsidR="00902D65" w:rsidRPr="003D541E">
        <w:rPr>
          <w:rFonts w:ascii="Times New Roman" w:hAnsi="Times New Roman" w:cs="Times New Roman"/>
          <w:i/>
          <w:sz w:val="24"/>
          <w:szCs w:val="24"/>
        </w:rPr>
        <w:t xml:space="preserve"> на базе</w:t>
      </w:r>
      <w:r w:rsidRPr="003D541E">
        <w:rPr>
          <w:rFonts w:ascii="Times New Roman" w:hAnsi="Times New Roman" w:cs="Times New Roman"/>
          <w:i/>
          <w:sz w:val="24"/>
          <w:szCs w:val="24"/>
        </w:rPr>
        <w:t xml:space="preserve"> звуков раннего онтогенеза.</w:t>
      </w:r>
    </w:p>
    <w:p w:rsidR="00902D65" w:rsidRPr="003D541E" w:rsidRDefault="00902D65" w:rsidP="00902D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t>Логопеды-практики  при реализации АОП для ребёнка с ТНР (1-й уровень) испытывают нехватку практического материала для ежедневной коррекционно-логопедической работы для реализации данной системы.</w:t>
      </w:r>
    </w:p>
    <w:p w:rsidR="000B55AB" w:rsidRPr="003D541E" w:rsidRDefault="000B55AB" w:rsidP="00D15BB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41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3D541E">
        <w:rPr>
          <w:rFonts w:ascii="Times New Roman" w:eastAsia="Times New Roman" w:hAnsi="Times New Roman" w:cs="Times New Roman"/>
          <w:sz w:val="24"/>
          <w:szCs w:val="24"/>
        </w:rPr>
        <w:t xml:space="preserve">пособия: создание условий для формирования </w:t>
      </w:r>
      <w:r w:rsidRPr="003D541E">
        <w:rPr>
          <w:rFonts w:ascii="Times New Roman" w:hAnsi="Times New Roman" w:cs="Times New Roman"/>
          <w:sz w:val="24"/>
          <w:szCs w:val="24"/>
        </w:rPr>
        <w:t xml:space="preserve">произношения звуков раннего онтогенеза у дошкольников с </w:t>
      </w:r>
      <w:r w:rsidR="00D15BB9" w:rsidRPr="003D541E">
        <w:rPr>
          <w:rFonts w:ascii="Times New Roman" w:hAnsi="Times New Roman" w:cs="Times New Roman"/>
          <w:sz w:val="24"/>
          <w:szCs w:val="24"/>
        </w:rPr>
        <w:t xml:space="preserve"> ТНР с </w:t>
      </w:r>
      <w:r w:rsidRPr="003D541E">
        <w:rPr>
          <w:rFonts w:ascii="Times New Roman" w:hAnsi="Times New Roman" w:cs="Times New Roman"/>
          <w:sz w:val="24"/>
          <w:szCs w:val="24"/>
        </w:rPr>
        <w:t>учетом</w:t>
      </w:r>
      <w:r w:rsidR="00D15BB9" w:rsidRPr="003D541E">
        <w:rPr>
          <w:rFonts w:ascii="Times New Roman" w:hAnsi="Times New Roman" w:cs="Times New Roman"/>
          <w:sz w:val="24"/>
          <w:szCs w:val="24"/>
        </w:rPr>
        <w:t xml:space="preserve"> привлечения зрительного анализатора.</w:t>
      </w:r>
    </w:p>
    <w:p w:rsidR="00354354" w:rsidRPr="003D541E" w:rsidRDefault="00354354" w:rsidP="00D15BB9">
      <w:pPr>
        <w:spacing w:line="36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D541E">
        <w:rPr>
          <w:rFonts w:ascii="Times New Roman" w:eastAsia="Times New Roman" w:hAnsi="Times New Roman" w:cs="Times New Roman"/>
          <w:sz w:val="24"/>
          <w:szCs w:val="24"/>
        </w:rPr>
        <w:t xml:space="preserve">Ведущие </w:t>
      </w:r>
      <w:r w:rsidR="00D15BB9" w:rsidRPr="003D541E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</w:t>
      </w:r>
      <w:r w:rsidRPr="003D541E">
        <w:rPr>
          <w:rFonts w:ascii="Times New Roman" w:eastAsia="Times New Roman" w:hAnsi="Times New Roman" w:cs="Times New Roman"/>
          <w:b/>
          <w:sz w:val="24"/>
          <w:szCs w:val="24"/>
        </w:rPr>
        <w:t>принципы</w:t>
      </w:r>
      <w:r w:rsidRPr="003D5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BB9" w:rsidRPr="003D541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E75B0" w:rsidRPr="003D541E">
        <w:rPr>
          <w:rFonts w:ascii="Times New Roman" w:hAnsi="Times New Roman" w:cs="Times New Roman"/>
          <w:sz w:val="24"/>
          <w:szCs w:val="24"/>
        </w:rPr>
        <w:t>коррекционной работы</w:t>
      </w:r>
      <w:r w:rsidR="00D15BB9" w:rsidRPr="003D541E">
        <w:rPr>
          <w:rFonts w:ascii="Times New Roman" w:hAnsi="Times New Roman" w:cs="Times New Roman"/>
          <w:sz w:val="24"/>
          <w:szCs w:val="24"/>
        </w:rPr>
        <w:t>:</w:t>
      </w:r>
      <w:r w:rsidRPr="003D5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4354" w:rsidRPr="003D541E" w:rsidRDefault="00354354" w:rsidP="00D15B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Принцип </w:t>
      </w:r>
      <w:r w:rsidR="000234E5" w:rsidRPr="003D541E">
        <w:rPr>
          <w:rFonts w:ascii="Times New Roman" w:hAnsi="Times New Roman" w:cs="Times New Roman"/>
          <w:b/>
          <w:bCs/>
          <w:iCs/>
          <w:sz w:val="24"/>
          <w:szCs w:val="24"/>
        </w:rPr>
        <w:t>н</w:t>
      </w:r>
      <w:r w:rsidRPr="003D541E">
        <w:rPr>
          <w:rFonts w:ascii="Times New Roman" w:hAnsi="Times New Roman" w:cs="Times New Roman"/>
          <w:b/>
          <w:bCs/>
          <w:iCs/>
          <w:sz w:val="24"/>
          <w:szCs w:val="24"/>
        </w:rPr>
        <w:t>аглядности</w:t>
      </w:r>
      <w:r w:rsidRPr="003D541E">
        <w:rPr>
          <w:rFonts w:ascii="Times New Roman" w:hAnsi="Times New Roman" w:cs="Times New Roman"/>
          <w:b/>
          <w:sz w:val="24"/>
          <w:szCs w:val="24"/>
        </w:rPr>
        <w:t xml:space="preserve"> и привлечения доступных анализаторов</w:t>
      </w:r>
    </w:p>
    <w:p w:rsidR="00354354" w:rsidRPr="003D541E" w:rsidRDefault="00354354" w:rsidP="00D15BB9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D541E">
        <w:rPr>
          <w:rStyle w:val="FontStyle91"/>
          <w:i/>
          <w:spacing w:val="10"/>
          <w:sz w:val="24"/>
          <w:szCs w:val="24"/>
        </w:rPr>
        <w:t>Использования</w:t>
      </w:r>
      <w:r w:rsidRPr="003D541E">
        <w:rPr>
          <w:rStyle w:val="FontStyle91"/>
          <w:i/>
          <w:sz w:val="24"/>
          <w:szCs w:val="24"/>
        </w:rPr>
        <w:t xml:space="preserve"> </w:t>
      </w:r>
      <w:r w:rsidRPr="003D541E">
        <w:rPr>
          <w:rStyle w:val="FontStyle91"/>
          <w:i/>
          <w:spacing w:val="10"/>
          <w:sz w:val="24"/>
          <w:szCs w:val="24"/>
        </w:rPr>
        <w:t>сохранных</w:t>
      </w:r>
      <w:r w:rsidRPr="003D541E">
        <w:rPr>
          <w:rStyle w:val="FontStyle91"/>
          <w:i/>
          <w:sz w:val="24"/>
          <w:szCs w:val="24"/>
        </w:rPr>
        <w:t xml:space="preserve"> </w:t>
      </w:r>
      <w:r w:rsidRPr="003D541E">
        <w:rPr>
          <w:rStyle w:val="FontStyle91"/>
          <w:i/>
          <w:spacing w:val="10"/>
          <w:sz w:val="24"/>
          <w:szCs w:val="24"/>
        </w:rPr>
        <w:t>анализаторных</w:t>
      </w:r>
      <w:r w:rsidRPr="003D541E">
        <w:rPr>
          <w:rStyle w:val="FontStyle91"/>
          <w:i/>
          <w:sz w:val="24"/>
          <w:szCs w:val="24"/>
        </w:rPr>
        <w:t xml:space="preserve"> </w:t>
      </w:r>
      <w:r w:rsidRPr="003D541E">
        <w:rPr>
          <w:rStyle w:val="FontStyle91"/>
          <w:i/>
          <w:spacing w:val="10"/>
          <w:sz w:val="24"/>
          <w:szCs w:val="24"/>
        </w:rPr>
        <w:t>систем</w:t>
      </w:r>
      <w:r w:rsidRPr="003D541E">
        <w:rPr>
          <w:rStyle w:val="FontStyle91"/>
          <w:i/>
          <w:sz w:val="24"/>
          <w:szCs w:val="24"/>
        </w:rPr>
        <w:t xml:space="preserve"> </w:t>
      </w:r>
      <w:r w:rsidRPr="003D541E">
        <w:rPr>
          <w:rStyle w:val="FontStyle91"/>
          <w:i/>
          <w:spacing w:val="10"/>
          <w:sz w:val="24"/>
          <w:szCs w:val="24"/>
        </w:rPr>
        <w:t>в</w:t>
      </w:r>
      <w:r w:rsidRPr="003D541E">
        <w:rPr>
          <w:rStyle w:val="FontStyle91"/>
          <w:i/>
          <w:sz w:val="24"/>
          <w:szCs w:val="24"/>
        </w:rPr>
        <w:t xml:space="preserve"> </w:t>
      </w:r>
      <w:r w:rsidRPr="003D541E">
        <w:rPr>
          <w:rStyle w:val="FontStyle91"/>
          <w:i/>
          <w:spacing w:val="10"/>
          <w:sz w:val="24"/>
          <w:szCs w:val="24"/>
        </w:rPr>
        <w:t>качестве</w:t>
      </w:r>
      <w:r w:rsidRPr="003D541E">
        <w:rPr>
          <w:rStyle w:val="FontStyle91"/>
          <w:i/>
          <w:sz w:val="24"/>
          <w:szCs w:val="24"/>
        </w:rPr>
        <w:t xml:space="preserve"> </w:t>
      </w:r>
      <w:r w:rsidRPr="003D541E">
        <w:rPr>
          <w:rStyle w:val="FontStyle91"/>
          <w:i/>
          <w:spacing w:val="10"/>
          <w:sz w:val="24"/>
          <w:szCs w:val="24"/>
        </w:rPr>
        <w:t>опоры</w:t>
      </w:r>
      <w:r w:rsidRPr="003D541E">
        <w:rPr>
          <w:rStyle w:val="FontStyle91"/>
          <w:i/>
          <w:sz w:val="24"/>
          <w:szCs w:val="24"/>
        </w:rPr>
        <w:t xml:space="preserve"> </w:t>
      </w:r>
      <w:r w:rsidRPr="003D541E">
        <w:rPr>
          <w:rStyle w:val="FontStyle91"/>
          <w:i/>
          <w:spacing w:val="10"/>
          <w:sz w:val="24"/>
          <w:szCs w:val="24"/>
        </w:rPr>
        <w:t>при</w:t>
      </w:r>
      <w:r w:rsidRPr="003D541E">
        <w:rPr>
          <w:rStyle w:val="FontStyle91"/>
          <w:i/>
          <w:sz w:val="24"/>
          <w:szCs w:val="24"/>
        </w:rPr>
        <w:t xml:space="preserve"> </w:t>
      </w:r>
      <w:r w:rsidRPr="003D541E">
        <w:rPr>
          <w:rStyle w:val="FontStyle91"/>
          <w:i/>
          <w:spacing w:val="10"/>
          <w:sz w:val="24"/>
          <w:szCs w:val="24"/>
        </w:rPr>
        <w:t>обучении.</w:t>
      </w:r>
      <w:r w:rsidRPr="003D54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Использование дидактического стимульного материала.</w:t>
      </w:r>
    </w:p>
    <w:p w:rsidR="00354354" w:rsidRPr="003D541E" w:rsidRDefault="00C560B2" w:rsidP="00D15BB9">
      <w:pPr>
        <w:spacing w:line="36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t>БУКВА</w:t>
      </w:r>
      <w:r w:rsidR="00354354" w:rsidRPr="003D541E">
        <w:rPr>
          <w:rFonts w:ascii="Times New Roman" w:hAnsi="Times New Roman" w:cs="Times New Roman"/>
          <w:sz w:val="24"/>
          <w:szCs w:val="24"/>
        </w:rPr>
        <w:t xml:space="preserve">, как общепринятый визуальный эталон звука, повышает речевые возможности ребёнка, его самостоятельность, а значит, снижает  уровень зависимости от помощи взрослого.  </w:t>
      </w:r>
      <w:r w:rsidR="00354354" w:rsidRPr="003D541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                                                   </w:t>
      </w:r>
    </w:p>
    <w:p w:rsidR="00354354" w:rsidRPr="003D541E" w:rsidRDefault="00354354" w:rsidP="00D15B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t xml:space="preserve">Максимально приближенные к реальным, чёрно-белые изображения предметов, сюжетные картинки, делают этот процесс осмысленным, расширяющим не только вербальный, но и познавательный опыт ребёнка.                                                                      </w:t>
      </w:r>
    </w:p>
    <w:p w:rsidR="00354354" w:rsidRPr="003D541E" w:rsidRDefault="00354354" w:rsidP="00D15B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t xml:space="preserve">Дети с первым-вторым уровнем речевого развития испытывают трудности в запоминании текстов на слух. С целью развития вербальной памяти пособие содержит визуальную </w:t>
      </w:r>
      <w:proofErr w:type="spellStart"/>
      <w:r w:rsidRPr="003D541E">
        <w:rPr>
          <w:rFonts w:ascii="Times New Roman" w:hAnsi="Times New Roman" w:cs="Times New Roman"/>
          <w:sz w:val="24"/>
          <w:szCs w:val="24"/>
        </w:rPr>
        <w:t>мнемо</w:t>
      </w:r>
      <w:proofErr w:type="spellEnd"/>
      <w:r w:rsidRPr="003D541E">
        <w:rPr>
          <w:rFonts w:ascii="Times New Roman" w:hAnsi="Times New Roman" w:cs="Times New Roman"/>
          <w:sz w:val="24"/>
          <w:szCs w:val="24"/>
        </w:rPr>
        <w:t xml:space="preserve"> поддержку в виде пиктограмм. Тексты (стихи и рассказы), в которых каждое слово имеет графический символ, помогают ребёнку рассказывать их, не прибегая к помощи (подсказке) взрослого.</w:t>
      </w:r>
    </w:p>
    <w:p w:rsidR="000234E5" w:rsidRPr="003D541E" w:rsidRDefault="000234E5" w:rsidP="00D15BB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541E">
        <w:rPr>
          <w:rFonts w:ascii="Times New Roman" w:hAnsi="Times New Roman" w:cs="Times New Roman"/>
          <w:b/>
          <w:bCs/>
          <w:iCs/>
          <w:sz w:val="24"/>
          <w:szCs w:val="24"/>
        </w:rPr>
        <w:t>Принцип концентрической системы разделения материала</w:t>
      </w:r>
    </w:p>
    <w:p w:rsidR="000234E5" w:rsidRPr="003D541E" w:rsidRDefault="000234E5" w:rsidP="00D15BB9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541E">
        <w:rPr>
          <w:rFonts w:ascii="Times New Roman" w:hAnsi="Times New Roman" w:cs="Times New Roman"/>
          <w:i/>
          <w:color w:val="000000"/>
          <w:sz w:val="24"/>
          <w:szCs w:val="24"/>
        </w:rPr>
        <w:t>Каждый концентр вклю</w:t>
      </w:r>
      <w:r w:rsidRPr="003D541E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чает в себя постепенно усложняющуюся совокупность всех подсистем языка в том числе, фонематической.</w:t>
      </w:r>
    </w:p>
    <w:p w:rsidR="000234E5" w:rsidRPr="003D541E" w:rsidRDefault="000234E5" w:rsidP="00D15BB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41E">
        <w:rPr>
          <w:rFonts w:ascii="Times New Roman" w:hAnsi="Times New Roman" w:cs="Times New Roman"/>
          <w:i/>
          <w:color w:val="000000"/>
          <w:sz w:val="24"/>
          <w:szCs w:val="24"/>
        </w:rPr>
        <w:t>1концентр:</w:t>
      </w:r>
      <w:r w:rsidRPr="003D541E">
        <w:rPr>
          <w:rFonts w:ascii="Times New Roman" w:hAnsi="Times New Roman" w:cs="Times New Roman"/>
          <w:color w:val="000000"/>
          <w:sz w:val="24"/>
          <w:szCs w:val="24"/>
        </w:rPr>
        <w:t xml:space="preserve"> «простые» в артикуляторном отношении звуки, «универсальная» конструкция слога (СГ) и некоторые другие конструкции (СГС. ГСГ), слова односложные и двусложные; общеупотребительные </w:t>
      </w:r>
      <w:proofErr w:type="gramStart"/>
      <w:r w:rsidRPr="003D541E">
        <w:rPr>
          <w:rFonts w:ascii="Times New Roman" w:hAnsi="Times New Roman" w:cs="Times New Roman"/>
          <w:color w:val="000000"/>
          <w:sz w:val="24"/>
          <w:szCs w:val="24"/>
        </w:rPr>
        <w:t>глаголы,  местоимения</w:t>
      </w:r>
      <w:proofErr w:type="gramEnd"/>
      <w:r w:rsidRPr="003D541E">
        <w:rPr>
          <w:rFonts w:ascii="Times New Roman" w:hAnsi="Times New Roman" w:cs="Times New Roman"/>
          <w:color w:val="000000"/>
          <w:sz w:val="24"/>
          <w:szCs w:val="24"/>
        </w:rPr>
        <w:t>, наречия, частицы (</w:t>
      </w:r>
      <w:r w:rsidRPr="003D54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вот, это, </w:t>
      </w:r>
      <w:r w:rsidRPr="003D541E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на, дай </w:t>
      </w:r>
      <w:r w:rsidRPr="003D541E">
        <w:rPr>
          <w:rFonts w:ascii="Times New Roman" w:hAnsi="Times New Roman" w:cs="Times New Roman"/>
          <w:color w:val="000000"/>
          <w:sz w:val="24"/>
          <w:szCs w:val="24"/>
        </w:rPr>
        <w:t>и др.), имена существительные собственные и нарицательные (</w:t>
      </w:r>
      <w:r w:rsidRPr="003D541E">
        <w:rPr>
          <w:rFonts w:ascii="Times New Roman" w:hAnsi="Times New Roman" w:cs="Times New Roman"/>
          <w:i/>
          <w:color w:val="000000"/>
          <w:sz w:val="24"/>
          <w:szCs w:val="24"/>
        </w:rPr>
        <w:t>Катя, Коля</w:t>
      </w:r>
      <w:r w:rsidR="00C560B2" w:rsidRPr="003D541E">
        <w:rPr>
          <w:rFonts w:ascii="Times New Roman" w:hAnsi="Times New Roman" w:cs="Times New Roman"/>
          <w:i/>
          <w:color w:val="000000"/>
          <w:sz w:val="24"/>
          <w:szCs w:val="24"/>
        </w:rPr>
        <w:t>, мама, папа</w:t>
      </w:r>
      <w:r w:rsidR="00C560B2" w:rsidRPr="003D541E">
        <w:rPr>
          <w:rFonts w:ascii="Times New Roman" w:hAnsi="Times New Roman" w:cs="Times New Roman"/>
          <w:color w:val="000000"/>
          <w:sz w:val="24"/>
          <w:szCs w:val="24"/>
        </w:rPr>
        <w:t>, и др.</w:t>
      </w:r>
      <w:r w:rsidRPr="003D541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234E5" w:rsidRPr="003D541E" w:rsidRDefault="000234E5" w:rsidP="00D15BB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41E">
        <w:rPr>
          <w:rFonts w:ascii="Times New Roman" w:hAnsi="Times New Roman" w:cs="Times New Roman"/>
          <w:i/>
          <w:color w:val="000000"/>
          <w:sz w:val="24"/>
          <w:szCs w:val="24"/>
        </w:rPr>
        <w:t>2концентр:</w:t>
      </w:r>
      <w:r w:rsidRPr="003D541E">
        <w:rPr>
          <w:rFonts w:ascii="Times New Roman" w:hAnsi="Times New Roman" w:cs="Times New Roman"/>
          <w:color w:val="000000"/>
          <w:sz w:val="24"/>
          <w:szCs w:val="24"/>
        </w:rPr>
        <w:t xml:space="preserve"> употребляются слова не только с «легкими», но и с некоторыми «трудными» звуками; кроме односложных и двусложных используются и трехсложные слова (СГ, СГС, СГ-СГ, Г-СГ, СГ-СГ-СГ, СГ-СГС).</w:t>
      </w:r>
    </w:p>
    <w:p w:rsidR="000234E5" w:rsidRPr="003D541E" w:rsidRDefault="000234E5" w:rsidP="00D15B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41E">
        <w:rPr>
          <w:rFonts w:ascii="Times New Roman" w:hAnsi="Times New Roman" w:cs="Times New Roman"/>
          <w:sz w:val="24"/>
          <w:szCs w:val="24"/>
        </w:rPr>
        <w:t>По</w:t>
      </w:r>
      <w:r w:rsidR="00C560B2" w:rsidRPr="003D541E">
        <w:rPr>
          <w:rFonts w:ascii="Times New Roman" w:hAnsi="Times New Roman" w:cs="Times New Roman"/>
          <w:sz w:val="24"/>
          <w:szCs w:val="24"/>
        </w:rPr>
        <w:t>э</w:t>
      </w:r>
      <w:r w:rsidRPr="003D541E">
        <w:rPr>
          <w:rFonts w:ascii="Times New Roman" w:hAnsi="Times New Roman" w:cs="Times New Roman"/>
          <w:sz w:val="24"/>
          <w:szCs w:val="24"/>
        </w:rPr>
        <w:t>тому в упражнениях пособия в первую очередь ребёнку предлагаются слова 1-5 класса по Марковой</w:t>
      </w:r>
      <w:r w:rsidR="000B55AB" w:rsidRPr="003D541E">
        <w:rPr>
          <w:rFonts w:ascii="Times New Roman" w:hAnsi="Times New Roman" w:cs="Times New Roman"/>
          <w:sz w:val="24"/>
          <w:szCs w:val="24"/>
        </w:rPr>
        <w:t xml:space="preserve"> А. К. </w:t>
      </w:r>
      <w:r w:rsidRPr="003D541E">
        <w:rPr>
          <w:rFonts w:ascii="Times New Roman" w:hAnsi="Times New Roman" w:cs="Times New Roman"/>
          <w:sz w:val="24"/>
          <w:szCs w:val="24"/>
        </w:rPr>
        <w:t>без звуков позднего онтогенеза.</w:t>
      </w:r>
    </w:p>
    <w:p w:rsidR="00354354" w:rsidRPr="003D541E" w:rsidRDefault="00C560B2" w:rsidP="00D15BB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541E">
        <w:rPr>
          <w:rFonts w:ascii="Times New Roman" w:hAnsi="Times New Roman" w:cs="Times New Roman"/>
          <w:b/>
          <w:bCs/>
          <w:iCs/>
          <w:sz w:val="24"/>
          <w:szCs w:val="24"/>
        </w:rPr>
        <w:t>Принцип тщательного отбора лингвистического материала</w:t>
      </w:r>
    </w:p>
    <w:p w:rsidR="00C560B2" w:rsidRPr="003D541E" w:rsidRDefault="00C560B2" w:rsidP="00D15BB9">
      <w:pPr>
        <w:spacing w:line="360" w:lineRule="auto"/>
        <w:ind w:firstLine="709"/>
        <w:jc w:val="both"/>
        <w:rPr>
          <w:rStyle w:val="FontStyle91"/>
          <w:i/>
          <w:spacing w:val="10"/>
          <w:sz w:val="24"/>
          <w:szCs w:val="24"/>
        </w:rPr>
      </w:pPr>
      <w:r w:rsidRPr="003D541E">
        <w:rPr>
          <w:rStyle w:val="FontStyle91"/>
          <w:i/>
          <w:spacing w:val="10"/>
          <w:sz w:val="24"/>
          <w:szCs w:val="24"/>
        </w:rPr>
        <w:t>Отбор лингвистического материала ведется с учётом возрастных особенностей детей, доступности, научности.</w:t>
      </w:r>
    </w:p>
    <w:p w:rsidR="00C560B2" w:rsidRPr="003D541E" w:rsidRDefault="00C560B2" w:rsidP="00D15BB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41E">
        <w:rPr>
          <w:rFonts w:ascii="Times New Roman" w:eastAsia="Times New Roman" w:hAnsi="Times New Roman" w:cs="Times New Roman"/>
          <w:sz w:val="24"/>
          <w:szCs w:val="24"/>
        </w:rPr>
        <w:t>Значение слова уточняется до начала его проговаривания. У</w:t>
      </w:r>
      <w:r w:rsidRPr="003D541E">
        <w:rPr>
          <w:rFonts w:ascii="Times New Roman" w:hAnsi="Times New Roman" w:cs="Times New Roman"/>
          <w:sz w:val="24"/>
          <w:szCs w:val="24"/>
        </w:rPr>
        <w:t xml:space="preserve">читывается языковой контекст, т.е.  положение звука в слове (в начале, конце, середине); нахождение его в "сильной" или "слабой" позиции в слове и т.п. </w:t>
      </w:r>
      <w:r w:rsidRPr="003D54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541E">
        <w:rPr>
          <w:rFonts w:ascii="Times New Roman" w:hAnsi="Times New Roman" w:cs="Times New Roman"/>
          <w:sz w:val="24"/>
          <w:szCs w:val="24"/>
        </w:rPr>
        <w:t>сключаются слова, с дефектно произносимыми звуками.</w:t>
      </w:r>
      <w:r w:rsidRPr="003D541E">
        <w:rPr>
          <w:rFonts w:ascii="Times New Roman" w:eastAsia="Times New Roman" w:hAnsi="Times New Roman" w:cs="Times New Roman"/>
          <w:sz w:val="24"/>
          <w:szCs w:val="24"/>
        </w:rPr>
        <w:t xml:space="preserve"> Материал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фразовую речь.</w:t>
      </w:r>
    </w:p>
    <w:p w:rsidR="00C560B2" w:rsidRPr="003D541E" w:rsidRDefault="00C560B2" w:rsidP="00D15BB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541E">
        <w:rPr>
          <w:rFonts w:ascii="Times New Roman" w:hAnsi="Times New Roman" w:cs="Times New Roman"/>
          <w:b/>
          <w:bCs/>
          <w:iCs/>
          <w:sz w:val="24"/>
          <w:szCs w:val="24"/>
        </w:rPr>
        <w:t>Принцип повторяемости</w:t>
      </w:r>
    </w:p>
    <w:p w:rsidR="00C560B2" w:rsidRPr="003D541E" w:rsidRDefault="00C560B2" w:rsidP="00D15BB9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D541E">
        <w:rPr>
          <w:rFonts w:ascii="Times New Roman" w:hAnsi="Times New Roman" w:cs="Times New Roman"/>
          <w:bCs/>
          <w:i/>
          <w:iCs/>
          <w:sz w:val="24"/>
          <w:szCs w:val="24"/>
        </w:rPr>
        <w:t>Любой навык формируется в результате повторяемости.</w:t>
      </w:r>
    </w:p>
    <w:p w:rsidR="00C560B2" w:rsidRPr="003D541E" w:rsidRDefault="00C560B2" w:rsidP="00D15B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t>Характерной особенностью коррекционной работы будет являться многократная повторяемость ее видов на разном речевом материале.</w:t>
      </w:r>
    </w:p>
    <w:p w:rsidR="00C560B2" w:rsidRPr="003D541E" w:rsidRDefault="00C560B2" w:rsidP="00D15BB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541E">
        <w:rPr>
          <w:rFonts w:ascii="Times New Roman" w:hAnsi="Times New Roman" w:cs="Times New Roman"/>
          <w:b/>
          <w:bCs/>
          <w:iCs/>
          <w:sz w:val="24"/>
          <w:szCs w:val="24"/>
        </w:rPr>
        <w:t>Принцип систематичности</w:t>
      </w:r>
    </w:p>
    <w:p w:rsidR="00C560B2" w:rsidRPr="003D541E" w:rsidRDefault="00C560B2" w:rsidP="00D15BB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541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Обусловливает последовательность изложения </w:t>
      </w:r>
      <w:r w:rsidRPr="003D541E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материала, соотнесение теоретических положений и их </w:t>
      </w:r>
      <w:r w:rsidRPr="003D54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практическую разработанность,</w:t>
      </w:r>
      <w:r w:rsidRPr="003D541E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заключается в непрерывности, регулярности, планомерности коррекционного процесса.</w:t>
      </w:r>
    </w:p>
    <w:p w:rsidR="00C560B2" w:rsidRPr="003D541E" w:rsidRDefault="00C560B2" w:rsidP="003D54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41E">
        <w:rPr>
          <w:rFonts w:ascii="Times New Roman" w:hAnsi="Times New Roman" w:cs="Times New Roman"/>
          <w:color w:val="000000"/>
          <w:sz w:val="24"/>
          <w:szCs w:val="24"/>
        </w:rPr>
        <w:t>Следует помнить, что к более сложному этапу рекомендуется переходить после отработки предыдущего (доступного ребенку) и постепенного перехода к фразовой речи.</w:t>
      </w:r>
    </w:p>
    <w:p w:rsidR="00B53E73" w:rsidRPr="003D541E" w:rsidRDefault="00B53E73" w:rsidP="00B53E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t xml:space="preserve">Разработанное дидактическое пособие учитывает возрастные и  речевые возможности ребёнка 3-4 лет. «Я сам!» - уверенно произносит малыш и, показывая пальчиком букву, начинает или заканчивает слово, произносит частично или полностью </w:t>
      </w:r>
      <w:proofErr w:type="spellStart"/>
      <w:r w:rsidRPr="003D541E">
        <w:rPr>
          <w:rFonts w:ascii="Times New Roman" w:hAnsi="Times New Roman" w:cs="Times New Roman"/>
          <w:sz w:val="24"/>
          <w:szCs w:val="24"/>
        </w:rPr>
        <w:lastRenderedPageBreak/>
        <w:t>чистоговорку</w:t>
      </w:r>
      <w:proofErr w:type="spellEnd"/>
      <w:r w:rsidRPr="003D541E">
        <w:rPr>
          <w:rFonts w:ascii="Times New Roman" w:hAnsi="Times New Roman" w:cs="Times New Roman"/>
          <w:sz w:val="24"/>
          <w:szCs w:val="24"/>
        </w:rPr>
        <w:t xml:space="preserve">. Образ буквы включён во все этапы работы над произношением: от изолированного произношения звука до фразы. Требования к подбору словаря для отработки произношения соответствуют программным задачам по формированию </w:t>
      </w:r>
      <w:proofErr w:type="spellStart"/>
      <w:r w:rsidRPr="003D541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3D541E">
        <w:rPr>
          <w:rFonts w:ascii="Times New Roman" w:hAnsi="Times New Roman" w:cs="Times New Roman"/>
          <w:sz w:val="24"/>
          <w:szCs w:val="24"/>
        </w:rPr>
        <w:t>-слоговой структуры у детей с первым и вторым уровнем речевого развития. Потому в упражнениях пособия в первую очередь ребёнку предлагаются слова 1-5 класса по Марковой</w:t>
      </w:r>
      <w:r w:rsidR="00D15BB9" w:rsidRPr="003D541E">
        <w:rPr>
          <w:rFonts w:ascii="Times New Roman" w:hAnsi="Times New Roman" w:cs="Times New Roman"/>
          <w:sz w:val="24"/>
          <w:szCs w:val="24"/>
        </w:rPr>
        <w:t xml:space="preserve"> А. К.</w:t>
      </w:r>
      <w:r w:rsidRPr="003D541E">
        <w:rPr>
          <w:rFonts w:ascii="Times New Roman" w:hAnsi="Times New Roman" w:cs="Times New Roman"/>
          <w:sz w:val="24"/>
          <w:szCs w:val="24"/>
        </w:rPr>
        <w:t xml:space="preserve"> без звуков позднего онтогенеза. </w:t>
      </w:r>
    </w:p>
    <w:p w:rsidR="00B53E73" w:rsidRPr="003D541E" w:rsidRDefault="00B53E73" w:rsidP="003D54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t>В таблице «Алгоритм включения буквы на разных этапах коррекции звукопроизношения» наглядно представлены содержание и формы работы с графическим изображением звука на занятии.</w:t>
      </w:r>
    </w:p>
    <w:p w:rsidR="00B53E73" w:rsidRPr="003D541E" w:rsidRDefault="00B53E73" w:rsidP="00B53E7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t>Таблица №1</w:t>
      </w:r>
    </w:p>
    <w:p w:rsidR="00B53E73" w:rsidRPr="003D541E" w:rsidRDefault="00B53E73" w:rsidP="00B53E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541E">
        <w:rPr>
          <w:rFonts w:ascii="Times New Roman" w:hAnsi="Times New Roman" w:cs="Times New Roman"/>
          <w:b/>
          <w:sz w:val="24"/>
          <w:szCs w:val="24"/>
        </w:rPr>
        <w:t xml:space="preserve">Алгоритм включения буквы </w:t>
      </w:r>
      <w:r w:rsidR="00354354" w:rsidRPr="003D541E">
        <w:rPr>
          <w:rFonts w:ascii="Times New Roman" w:hAnsi="Times New Roman" w:cs="Times New Roman"/>
          <w:b/>
          <w:sz w:val="24"/>
          <w:szCs w:val="24"/>
        </w:rPr>
        <w:t xml:space="preserve">на разных этапах коррекции </w:t>
      </w:r>
      <w:r w:rsidRPr="003D541E">
        <w:rPr>
          <w:rFonts w:ascii="Times New Roman" w:hAnsi="Times New Roman" w:cs="Times New Roman"/>
          <w:b/>
          <w:sz w:val="24"/>
          <w:szCs w:val="24"/>
        </w:rPr>
        <w:t>произношения</w:t>
      </w:r>
    </w:p>
    <w:tbl>
      <w:tblPr>
        <w:tblStyle w:val="a5"/>
        <w:tblW w:w="9585" w:type="dxa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098"/>
      </w:tblGrid>
      <w:tr w:rsidR="00B53E73" w:rsidRPr="003D541E" w:rsidTr="00D43C31">
        <w:tc>
          <w:tcPr>
            <w:tcW w:w="3085" w:type="dxa"/>
          </w:tcPr>
          <w:p w:rsidR="00B53E73" w:rsidRPr="003D541E" w:rsidRDefault="00B53E73" w:rsidP="00D15B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логопедической работы</w:t>
            </w:r>
          </w:p>
        </w:tc>
        <w:tc>
          <w:tcPr>
            <w:tcW w:w="3402" w:type="dxa"/>
          </w:tcPr>
          <w:p w:rsidR="00B53E73" w:rsidRPr="003D541E" w:rsidRDefault="00B53E73" w:rsidP="00D15B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B53E73" w:rsidRPr="003D541E" w:rsidRDefault="00B53E73" w:rsidP="00D15B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с </w:t>
            </w:r>
          </w:p>
          <w:p w:rsidR="00B53E73" w:rsidRPr="003D541E" w:rsidRDefault="00B53E73" w:rsidP="00D15B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использованием буквы</w:t>
            </w:r>
          </w:p>
        </w:tc>
        <w:tc>
          <w:tcPr>
            <w:tcW w:w="3098" w:type="dxa"/>
          </w:tcPr>
          <w:p w:rsidR="00B53E73" w:rsidRPr="003D541E" w:rsidRDefault="00B53E73" w:rsidP="00D15B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Упражнения,</w:t>
            </w:r>
          </w:p>
          <w:p w:rsidR="00B53E73" w:rsidRPr="003D541E" w:rsidRDefault="00B53E73" w:rsidP="00D15B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b/>
                <w:sz w:val="24"/>
                <w:szCs w:val="24"/>
              </w:rPr>
              <w:t>игры, задания</w:t>
            </w:r>
          </w:p>
        </w:tc>
      </w:tr>
      <w:tr w:rsidR="00B53E73" w:rsidRPr="003D541E" w:rsidTr="00D43C31">
        <w:tc>
          <w:tcPr>
            <w:tcW w:w="9585" w:type="dxa"/>
            <w:gridSpan w:val="3"/>
          </w:tcPr>
          <w:p w:rsidR="00B53E73" w:rsidRPr="003D541E" w:rsidRDefault="00B53E73" w:rsidP="00D15BB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i/>
                <w:sz w:val="24"/>
                <w:szCs w:val="24"/>
              </w:rPr>
              <w:t>Этап: подготовительный</w:t>
            </w:r>
          </w:p>
        </w:tc>
      </w:tr>
      <w:tr w:rsidR="00B53E73" w:rsidRPr="003D541E" w:rsidTr="00D43C31">
        <w:tc>
          <w:tcPr>
            <w:tcW w:w="3085" w:type="dxa"/>
          </w:tcPr>
          <w:p w:rsidR="00B53E73" w:rsidRPr="003D541E" w:rsidRDefault="00B53E73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Формирование артикуляционного уклада звука</w:t>
            </w:r>
          </w:p>
        </w:tc>
        <w:tc>
          <w:tcPr>
            <w:tcW w:w="3402" w:type="dxa"/>
          </w:tcPr>
          <w:p w:rsidR="00B53E73" w:rsidRPr="003D541E" w:rsidRDefault="00B53E73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изображением буквы. Ассоциативные образы </w:t>
            </w:r>
          </w:p>
        </w:tc>
        <w:tc>
          <w:tcPr>
            <w:tcW w:w="3098" w:type="dxa"/>
          </w:tcPr>
          <w:p w:rsidR="00B53E73" w:rsidRPr="003D541E" w:rsidRDefault="00B53E73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D65" w:rsidRPr="003D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Покажи букву</w:t>
            </w:r>
            <w:r w:rsidR="00902D65" w:rsidRPr="003D5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E73" w:rsidRPr="003D541E" w:rsidRDefault="00902D65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E73" w:rsidRPr="003D541E">
              <w:rPr>
                <w:rFonts w:ascii="Times New Roman" w:hAnsi="Times New Roman" w:cs="Times New Roman"/>
                <w:sz w:val="24"/>
                <w:szCs w:val="24"/>
              </w:rPr>
              <w:t>На что похожа буква</w:t>
            </w: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3E73" w:rsidRPr="003D5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E73" w:rsidRPr="003D541E" w:rsidTr="00D43C31">
        <w:tc>
          <w:tcPr>
            <w:tcW w:w="9585" w:type="dxa"/>
            <w:gridSpan w:val="3"/>
          </w:tcPr>
          <w:p w:rsidR="00B53E73" w:rsidRPr="003D541E" w:rsidRDefault="00B53E73" w:rsidP="00D15BB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i/>
                <w:sz w:val="24"/>
                <w:szCs w:val="24"/>
              </w:rPr>
              <w:t>Этап постановки звука</w:t>
            </w:r>
          </w:p>
        </w:tc>
      </w:tr>
      <w:tr w:rsidR="00B53E73" w:rsidRPr="003D541E" w:rsidTr="00D43C31">
        <w:tc>
          <w:tcPr>
            <w:tcW w:w="3085" w:type="dxa"/>
          </w:tcPr>
          <w:p w:rsidR="00B53E73" w:rsidRPr="003D541E" w:rsidRDefault="00B53E73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Вызывание звука</w:t>
            </w:r>
          </w:p>
          <w:p w:rsidR="00B53E73" w:rsidRPr="003D541E" w:rsidRDefault="00B53E73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смешанным способом</w:t>
            </w:r>
          </w:p>
          <w:p w:rsidR="00B53E73" w:rsidRPr="003D541E" w:rsidRDefault="00B53E73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3E73" w:rsidRPr="003D541E" w:rsidRDefault="00B53E73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Произнесение звука изолированно, соотнесение звука с буквой</w:t>
            </w:r>
          </w:p>
        </w:tc>
        <w:tc>
          <w:tcPr>
            <w:tcW w:w="3098" w:type="dxa"/>
          </w:tcPr>
          <w:p w:rsidR="00B53E73" w:rsidRPr="003D541E" w:rsidRDefault="00B53E73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Скажи и покажи, как:</w:t>
            </w:r>
          </w:p>
          <w:p w:rsidR="00B53E73" w:rsidRPr="003D541E" w:rsidRDefault="00902D65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E73" w:rsidRPr="003D541E">
              <w:rPr>
                <w:rFonts w:ascii="Times New Roman" w:hAnsi="Times New Roman" w:cs="Times New Roman"/>
                <w:sz w:val="24"/>
                <w:szCs w:val="24"/>
              </w:rPr>
              <w:t>Кот точит коготки</w:t>
            </w: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E73" w:rsidRPr="003D541E" w:rsidRDefault="00902D65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E73" w:rsidRPr="003D541E">
              <w:rPr>
                <w:rFonts w:ascii="Times New Roman" w:hAnsi="Times New Roman" w:cs="Times New Roman"/>
                <w:sz w:val="24"/>
                <w:szCs w:val="24"/>
              </w:rPr>
              <w:t>Дождик капает</w:t>
            </w: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E73" w:rsidRPr="003D541E" w:rsidRDefault="00B53E73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D65" w:rsidRPr="003D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Каблучок стучит</w:t>
            </w:r>
            <w:r w:rsidR="00902D65" w:rsidRPr="003D5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E73" w:rsidRPr="003D541E" w:rsidTr="00D43C31">
        <w:tc>
          <w:tcPr>
            <w:tcW w:w="9585" w:type="dxa"/>
            <w:gridSpan w:val="3"/>
          </w:tcPr>
          <w:p w:rsidR="00B53E73" w:rsidRPr="003D541E" w:rsidRDefault="00B53E73" w:rsidP="00D15BB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 автоматизации </w:t>
            </w:r>
            <w:r w:rsidR="00902D65" w:rsidRPr="003D54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звука </w:t>
            </w:r>
            <w:r w:rsidRPr="003D541E">
              <w:rPr>
                <w:rFonts w:ascii="Times New Roman" w:hAnsi="Times New Roman" w:cs="Times New Roman"/>
                <w:i/>
                <w:sz w:val="24"/>
                <w:szCs w:val="24"/>
              </w:rPr>
              <w:t>в слоге</w:t>
            </w:r>
          </w:p>
        </w:tc>
      </w:tr>
      <w:tr w:rsidR="00B53E73" w:rsidRPr="003D541E" w:rsidTr="00D43C31">
        <w:tc>
          <w:tcPr>
            <w:tcW w:w="3085" w:type="dxa"/>
          </w:tcPr>
          <w:p w:rsidR="00B53E73" w:rsidRPr="003D541E" w:rsidRDefault="00B53E73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Произнесение согласного звука с твёрдыми гласными</w:t>
            </w:r>
          </w:p>
        </w:tc>
        <w:tc>
          <w:tcPr>
            <w:tcW w:w="3402" w:type="dxa"/>
          </w:tcPr>
          <w:p w:rsidR="00B53E73" w:rsidRPr="003D541E" w:rsidRDefault="00902D65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E73" w:rsidRPr="003D54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3E73" w:rsidRPr="003D541E">
              <w:rPr>
                <w:rFonts w:ascii="Times New Roman" w:hAnsi="Times New Roman" w:cs="Times New Roman"/>
                <w:sz w:val="24"/>
                <w:szCs w:val="24"/>
              </w:rPr>
              <w:t xml:space="preserve"> слогов СГ</w:t>
            </w:r>
          </w:p>
        </w:tc>
        <w:tc>
          <w:tcPr>
            <w:tcW w:w="3098" w:type="dxa"/>
          </w:tcPr>
          <w:p w:rsidR="00B53E73" w:rsidRPr="003D541E" w:rsidRDefault="00902D65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E73" w:rsidRPr="003D541E">
              <w:rPr>
                <w:rFonts w:ascii="Times New Roman" w:hAnsi="Times New Roman" w:cs="Times New Roman"/>
                <w:sz w:val="24"/>
                <w:szCs w:val="24"/>
              </w:rPr>
              <w:t>Закончи слово</w:t>
            </w: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E73" w:rsidRPr="003D541E" w:rsidRDefault="00902D65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E73" w:rsidRPr="003D541E">
              <w:rPr>
                <w:rFonts w:ascii="Times New Roman" w:hAnsi="Times New Roman" w:cs="Times New Roman"/>
                <w:sz w:val="24"/>
                <w:szCs w:val="24"/>
              </w:rPr>
              <w:t>Кто как кричит?</w:t>
            </w: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E73" w:rsidRPr="003D541E" w:rsidRDefault="00902D65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E73" w:rsidRPr="003D541E">
              <w:rPr>
                <w:rFonts w:ascii="Times New Roman" w:hAnsi="Times New Roman" w:cs="Times New Roman"/>
                <w:sz w:val="24"/>
                <w:szCs w:val="24"/>
              </w:rPr>
              <w:t>Близко-далеко</w:t>
            </w: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E73" w:rsidRPr="003D541E" w:rsidRDefault="00902D65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E73" w:rsidRPr="003D541E">
              <w:rPr>
                <w:rFonts w:ascii="Times New Roman" w:hAnsi="Times New Roman" w:cs="Times New Roman"/>
                <w:sz w:val="24"/>
                <w:szCs w:val="24"/>
              </w:rPr>
              <w:t xml:space="preserve">Давай пропоем </w:t>
            </w:r>
            <w:proofErr w:type="spellStart"/>
            <w:r w:rsidR="00B53E73" w:rsidRPr="003D541E"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 w:rsidR="00B53E73" w:rsidRPr="003D541E">
              <w:rPr>
                <w:rFonts w:ascii="Times New Roman" w:hAnsi="Times New Roman" w:cs="Times New Roman"/>
                <w:sz w:val="24"/>
                <w:szCs w:val="24"/>
              </w:rPr>
              <w:t xml:space="preserve"> и поможем себе руками</w:t>
            </w: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E73" w:rsidRPr="003D541E" w:rsidTr="00D43C31">
        <w:tc>
          <w:tcPr>
            <w:tcW w:w="9585" w:type="dxa"/>
            <w:gridSpan w:val="3"/>
          </w:tcPr>
          <w:p w:rsidR="00B53E73" w:rsidRPr="003D541E" w:rsidRDefault="00B53E73" w:rsidP="00D15BB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 автоматизации </w:t>
            </w:r>
            <w:r w:rsidR="00902D65" w:rsidRPr="003D54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звука </w:t>
            </w:r>
            <w:r w:rsidRPr="003D541E">
              <w:rPr>
                <w:rFonts w:ascii="Times New Roman" w:hAnsi="Times New Roman" w:cs="Times New Roman"/>
                <w:i/>
                <w:sz w:val="24"/>
                <w:szCs w:val="24"/>
              </w:rPr>
              <w:t>в слове</w:t>
            </w:r>
          </w:p>
        </w:tc>
      </w:tr>
      <w:tr w:rsidR="00B53E73" w:rsidRPr="003D541E" w:rsidTr="00D43C31">
        <w:tc>
          <w:tcPr>
            <w:tcW w:w="3085" w:type="dxa"/>
          </w:tcPr>
          <w:p w:rsidR="00B53E73" w:rsidRPr="003D541E" w:rsidRDefault="00B53E73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Произнесение согласного звука в начале, середине, конце слова</w:t>
            </w:r>
          </w:p>
        </w:tc>
        <w:tc>
          <w:tcPr>
            <w:tcW w:w="3402" w:type="dxa"/>
          </w:tcPr>
          <w:p w:rsidR="00B53E73" w:rsidRPr="003D541E" w:rsidRDefault="00902D65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E73" w:rsidRPr="003D54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3E73" w:rsidRPr="003D541E">
              <w:rPr>
                <w:rFonts w:ascii="Times New Roman" w:hAnsi="Times New Roman" w:cs="Times New Roman"/>
                <w:sz w:val="24"/>
                <w:szCs w:val="24"/>
              </w:rPr>
              <w:t xml:space="preserve">  слов</w:t>
            </w:r>
            <w:r w:rsidR="000B55AB" w:rsidRPr="003D541E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букву</w:t>
            </w:r>
          </w:p>
        </w:tc>
        <w:tc>
          <w:tcPr>
            <w:tcW w:w="3098" w:type="dxa"/>
          </w:tcPr>
          <w:p w:rsidR="00B53E73" w:rsidRPr="003D541E" w:rsidRDefault="000B55AB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E73" w:rsidRPr="003D541E">
              <w:rPr>
                <w:rFonts w:ascii="Times New Roman" w:hAnsi="Times New Roman" w:cs="Times New Roman"/>
                <w:sz w:val="24"/>
                <w:szCs w:val="24"/>
              </w:rPr>
              <w:t>Буквы читай – слово  (картинку) называй</w:t>
            </w: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E73" w:rsidRPr="003D541E" w:rsidTr="00D43C31">
        <w:tc>
          <w:tcPr>
            <w:tcW w:w="9585" w:type="dxa"/>
            <w:gridSpan w:val="3"/>
          </w:tcPr>
          <w:p w:rsidR="00B53E73" w:rsidRPr="003D541E" w:rsidRDefault="00B53E73" w:rsidP="00D15BB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 автоматизации </w:t>
            </w:r>
            <w:r w:rsidR="00902D65" w:rsidRPr="003D54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звука в </w:t>
            </w:r>
            <w:r w:rsidR="005D173E" w:rsidRPr="003D541E">
              <w:rPr>
                <w:rFonts w:ascii="Times New Roman" w:hAnsi="Times New Roman" w:cs="Times New Roman"/>
                <w:i/>
                <w:sz w:val="24"/>
                <w:szCs w:val="24"/>
              </w:rPr>
              <w:t>фразовой речи</w:t>
            </w:r>
          </w:p>
        </w:tc>
      </w:tr>
      <w:tr w:rsidR="00B53E73" w:rsidRPr="003D541E" w:rsidTr="00D43C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73" w:rsidRPr="003D541E" w:rsidRDefault="00B53E73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 xml:space="preserve">Произнесение согласного </w:t>
            </w:r>
            <w:proofErr w:type="gramStart"/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звука  в</w:t>
            </w:r>
            <w:proofErr w:type="gramEnd"/>
            <w:r w:rsidRPr="003D5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5AB" w:rsidRPr="003D541E">
              <w:rPr>
                <w:rFonts w:ascii="Times New Roman" w:hAnsi="Times New Roman" w:cs="Times New Roman"/>
                <w:sz w:val="24"/>
                <w:szCs w:val="24"/>
              </w:rPr>
              <w:t>фразовой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3" w:rsidRPr="003D541E" w:rsidRDefault="00B53E73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буквы для произнесения слов в </w:t>
            </w:r>
            <w:r w:rsidR="000B55AB" w:rsidRPr="003D541E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 xml:space="preserve"> (подписи к пиктограммам)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3" w:rsidRPr="003D541E" w:rsidRDefault="000B55AB" w:rsidP="00D15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E73" w:rsidRPr="003D541E">
              <w:rPr>
                <w:rFonts w:ascii="Times New Roman" w:hAnsi="Times New Roman" w:cs="Times New Roman"/>
                <w:sz w:val="24"/>
                <w:szCs w:val="24"/>
              </w:rPr>
              <w:t>Посмотри и расскажи</w:t>
            </w:r>
            <w:r w:rsidRPr="003D5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3E73" w:rsidRPr="003D541E" w:rsidRDefault="00B53E73" w:rsidP="00B53E7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3E73" w:rsidRPr="003D541E" w:rsidRDefault="00B53E73" w:rsidP="000B55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lastRenderedPageBreak/>
        <w:t>Практическим путём использования упражнений и заданий была выбрана оптимальная</w:t>
      </w:r>
      <w:r w:rsidR="008F6B25" w:rsidRPr="003D541E">
        <w:rPr>
          <w:rFonts w:ascii="Times New Roman" w:hAnsi="Times New Roman" w:cs="Times New Roman"/>
          <w:sz w:val="24"/>
          <w:szCs w:val="24"/>
        </w:rPr>
        <w:t xml:space="preserve"> </w:t>
      </w:r>
      <w:r w:rsidRPr="003D541E">
        <w:rPr>
          <w:rFonts w:ascii="Times New Roman" w:hAnsi="Times New Roman" w:cs="Times New Roman"/>
          <w:sz w:val="24"/>
          <w:szCs w:val="24"/>
        </w:rPr>
        <w:t xml:space="preserve">форма подачи материала в виде </w:t>
      </w:r>
      <w:r w:rsidR="003D541E">
        <w:rPr>
          <w:rFonts w:ascii="Times New Roman" w:hAnsi="Times New Roman" w:cs="Times New Roman"/>
          <w:b/>
          <w:sz w:val="24"/>
          <w:szCs w:val="24"/>
        </w:rPr>
        <w:t>КАРТОТЕКИ</w:t>
      </w:r>
      <w:r w:rsidRPr="003D541E">
        <w:rPr>
          <w:rFonts w:ascii="Times New Roman" w:hAnsi="Times New Roman" w:cs="Times New Roman"/>
          <w:b/>
          <w:sz w:val="24"/>
          <w:szCs w:val="24"/>
        </w:rPr>
        <w:t>.</w:t>
      </w:r>
    </w:p>
    <w:p w:rsidR="00B53E73" w:rsidRPr="003D541E" w:rsidRDefault="00B53E73" w:rsidP="003D54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t xml:space="preserve">Картотека имеет разделы, каждый из которых соответствует определённой </w:t>
      </w:r>
      <w:r w:rsidR="0092199F" w:rsidRPr="003D541E">
        <w:rPr>
          <w:rFonts w:ascii="Times New Roman" w:hAnsi="Times New Roman" w:cs="Times New Roman"/>
          <w:sz w:val="24"/>
          <w:szCs w:val="24"/>
        </w:rPr>
        <w:t>задаче</w:t>
      </w:r>
      <w:r w:rsidRPr="003D541E">
        <w:rPr>
          <w:rFonts w:ascii="Times New Roman" w:hAnsi="Times New Roman" w:cs="Times New Roman"/>
          <w:sz w:val="24"/>
          <w:szCs w:val="24"/>
        </w:rPr>
        <w:t xml:space="preserve">. Актуальность такой подачи в том, что создаются условия для  индивидуального плана коррекции произношения. </w:t>
      </w:r>
      <w:r w:rsidR="008F6B25" w:rsidRPr="003D541E">
        <w:rPr>
          <w:rFonts w:ascii="Times New Roman" w:hAnsi="Times New Roman" w:cs="Times New Roman"/>
          <w:sz w:val="24"/>
          <w:szCs w:val="24"/>
        </w:rPr>
        <w:t>То е</w:t>
      </w:r>
      <w:r w:rsidR="0092199F" w:rsidRPr="003D541E">
        <w:rPr>
          <w:rFonts w:ascii="Times New Roman" w:hAnsi="Times New Roman" w:cs="Times New Roman"/>
          <w:sz w:val="24"/>
          <w:szCs w:val="24"/>
        </w:rPr>
        <w:t>с</w:t>
      </w:r>
      <w:r w:rsidR="008F6B25" w:rsidRPr="003D541E">
        <w:rPr>
          <w:rFonts w:ascii="Times New Roman" w:hAnsi="Times New Roman" w:cs="Times New Roman"/>
          <w:sz w:val="24"/>
          <w:szCs w:val="24"/>
        </w:rPr>
        <w:t xml:space="preserve">ть, </w:t>
      </w:r>
      <w:r w:rsidR="008F6B25" w:rsidRPr="003D541E">
        <w:rPr>
          <w:rFonts w:ascii="Times New Roman" w:hAnsi="Times New Roman" w:cs="Times New Roman"/>
          <w:sz w:val="24"/>
          <w:szCs w:val="24"/>
          <w:u w:val="single"/>
        </w:rPr>
        <w:t xml:space="preserve">педагог может использовать </w:t>
      </w:r>
      <w:r w:rsidR="008F6B25" w:rsidRPr="007C367C">
        <w:rPr>
          <w:rFonts w:ascii="Times New Roman" w:hAnsi="Times New Roman" w:cs="Times New Roman"/>
          <w:b/>
          <w:sz w:val="24"/>
          <w:szCs w:val="24"/>
          <w:u w:val="single"/>
        </w:rPr>
        <w:t>карточки</w:t>
      </w:r>
      <w:r w:rsidR="008F6B25" w:rsidRPr="003D541E">
        <w:rPr>
          <w:rFonts w:ascii="Times New Roman" w:hAnsi="Times New Roman" w:cs="Times New Roman"/>
          <w:sz w:val="24"/>
          <w:szCs w:val="24"/>
          <w:u w:val="single"/>
        </w:rPr>
        <w:t xml:space="preserve">  в любом</w:t>
      </w:r>
      <w:r w:rsidR="0092199F" w:rsidRPr="003D541E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необходимом для ребенка</w:t>
      </w:r>
      <w:r w:rsidR="008F6B25" w:rsidRPr="003D541E">
        <w:rPr>
          <w:rFonts w:ascii="Times New Roman" w:hAnsi="Times New Roman" w:cs="Times New Roman"/>
          <w:sz w:val="24"/>
          <w:szCs w:val="24"/>
          <w:u w:val="single"/>
        </w:rPr>
        <w:t xml:space="preserve"> порядке</w:t>
      </w:r>
      <w:r w:rsidR="0092199F" w:rsidRPr="003D541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F6B25" w:rsidRPr="003D541E">
        <w:rPr>
          <w:rFonts w:ascii="Times New Roman" w:hAnsi="Times New Roman" w:cs="Times New Roman"/>
          <w:sz w:val="24"/>
          <w:szCs w:val="24"/>
        </w:rPr>
        <w:t xml:space="preserve"> </w:t>
      </w:r>
      <w:r w:rsidRPr="003D541E">
        <w:rPr>
          <w:rFonts w:ascii="Times New Roman" w:hAnsi="Times New Roman" w:cs="Times New Roman"/>
          <w:sz w:val="24"/>
          <w:szCs w:val="24"/>
        </w:rPr>
        <w:t>Так как возможности звукопроизношения у всех детей с ТНР и темпы овладения им разные</w:t>
      </w:r>
      <w:r w:rsidRPr="003D541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. </w:t>
      </w:r>
      <w:r w:rsidRPr="003D541E">
        <w:rPr>
          <w:rFonts w:ascii="Times New Roman" w:hAnsi="Times New Roman" w:cs="Times New Roman"/>
          <w:sz w:val="24"/>
          <w:szCs w:val="24"/>
        </w:rPr>
        <w:t xml:space="preserve">Формат картотеки позволяет взрослому (педагогу, родителю) использовать актуальный материал  для конкретного ребёнка.  Достаточный объем речевого материала картотеки  сохраняет возможность выбора </w:t>
      </w:r>
      <w:r w:rsidRPr="003D541E">
        <w:rPr>
          <w:rFonts w:ascii="Times New Roman" w:hAnsi="Times New Roman" w:cs="Times New Roman"/>
          <w:sz w:val="24"/>
          <w:szCs w:val="24"/>
          <w:u w:val="single"/>
        </w:rPr>
        <w:t>индивидуального маршрута</w:t>
      </w:r>
      <w:r w:rsidRPr="003D541E">
        <w:rPr>
          <w:rFonts w:ascii="Times New Roman" w:hAnsi="Times New Roman" w:cs="Times New Roman"/>
          <w:sz w:val="24"/>
          <w:szCs w:val="24"/>
        </w:rPr>
        <w:t xml:space="preserve"> в работе над произношением звука  на каждом из этапов логопедической работы. </w:t>
      </w:r>
    </w:p>
    <w:p w:rsidR="00B53E73" w:rsidRPr="003D541E" w:rsidRDefault="00B53E73" w:rsidP="003D54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t xml:space="preserve">Систематическое использование материала в коррекционно-логопедической работе позволяет пополнять и редактировать разделы картотеки, добиваясь их оптимального  содержания и оформления. Также ведётся работа по подбору материала для использования в коррекции произношения </w:t>
      </w:r>
      <w:r w:rsidR="0092199F" w:rsidRPr="003D541E">
        <w:rPr>
          <w:rFonts w:ascii="Times New Roman" w:hAnsi="Times New Roman" w:cs="Times New Roman"/>
          <w:sz w:val="24"/>
          <w:szCs w:val="24"/>
        </w:rPr>
        <w:t xml:space="preserve">звуков раннего онтогенеза М, П, Б, Т, Д, К, Г </w:t>
      </w:r>
      <w:r w:rsidRPr="003D541E">
        <w:rPr>
          <w:rFonts w:ascii="Times New Roman" w:hAnsi="Times New Roman" w:cs="Times New Roman"/>
          <w:sz w:val="24"/>
          <w:szCs w:val="24"/>
        </w:rPr>
        <w:t>Н, В, Ф.</w:t>
      </w:r>
    </w:p>
    <w:p w:rsidR="00B53E73" w:rsidRPr="0045185B" w:rsidRDefault="00B53E73" w:rsidP="004518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85B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3D541E" w:rsidRPr="003D541E" w:rsidRDefault="00B53E73" w:rsidP="003D541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D54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Большакова С.Е. Алалия. Работа на начальном этапе. Формирование навыков базового уровня – Грифон, 2019</w:t>
      </w:r>
      <w:r w:rsidR="003D541E" w:rsidRPr="003D54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</w:t>
      </w:r>
    </w:p>
    <w:p w:rsidR="0045185B" w:rsidRDefault="00B53E73" w:rsidP="003D541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185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Логопедия. Теория и практика/</w:t>
      </w:r>
      <w:r w:rsidRPr="004518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под ред. </w:t>
      </w:r>
      <w:proofErr w:type="spellStart"/>
      <w:r w:rsidRPr="004518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д.п.н</w:t>
      </w:r>
      <w:proofErr w:type="spellEnd"/>
      <w:r w:rsidRPr="004518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профессора Филичевой Т.Б. – Москва: Экспо, 2017.</w:t>
      </w:r>
    </w:p>
    <w:p w:rsidR="0045185B" w:rsidRDefault="00B53E73" w:rsidP="003D541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18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Созонова Н.Н., </w:t>
      </w:r>
      <w:proofErr w:type="spellStart"/>
      <w:r w:rsidRPr="004518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Куцина</w:t>
      </w:r>
      <w:proofErr w:type="spellEnd"/>
      <w:r w:rsidRPr="004518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Е.В.</w:t>
      </w:r>
      <w:r w:rsidRPr="00451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518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Читать раньше, чем говорить! Методическое пособие по развитию речи детей с алалией. – </w:t>
      </w:r>
      <w:proofErr w:type="spellStart"/>
      <w:r w:rsidRPr="004518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Литур</w:t>
      </w:r>
      <w:proofErr w:type="spellEnd"/>
      <w:r w:rsidRPr="004518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2016</w:t>
      </w:r>
    </w:p>
    <w:p w:rsidR="0045185B" w:rsidRPr="0045185B" w:rsidRDefault="00D15BB9" w:rsidP="003D541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8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Фомичева М. Ф. </w:t>
      </w:r>
      <w:r w:rsidR="005D173E" w:rsidRPr="004518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Воспитание у</w:t>
      </w:r>
      <w:r w:rsidRPr="004518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детей правильного произношения</w:t>
      </w:r>
      <w:r w:rsidR="005D173E" w:rsidRPr="004518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М.: Просвещение, 1980. – 240 с., ил.</w:t>
      </w:r>
    </w:p>
    <w:p w:rsidR="005D173E" w:rsidRPr="0045185B" w:rsidRDefault="00D15BB9" w:rsidP="003D541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8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Ковшиков В. А. </w:t>
      </w:r>
      <w:r w:rsidR="005D173E" w:rsidRPr="004518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Экспрессивная алалия и методы ее </w:t>
      </w:r>
      <w:r w:rsidRPr="004518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преодоления</w:t>
      </w:r>
      <w:r w:rsidR="005D173E" w:rsidRPr="004518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СПб: КАРО, 2006. – 304 с.</w:t>
      </w:r>
    </w:p>
    <w:sectPr w:rsidR="005D173E" w:rsidRPr="0045185B" w:rsidSect="0045185B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01" w:rsidRDefault="002A0D01" w:rsidP="0045185B">
      <w:pPr>
        <w:spacing w:after="0" w:line="240" w:lineRule="auto"/>
      </w:pPr>
      <w:r>
        <w:separator/>
      </w:r>
    </w:p>
  </w:endnote>
  <w:endnote w:type="continuationSeparator" w:id="0">
    <w:p w:rsidR="002A0D01" w:rsidRDefault="002A0D01" w:rsidP="0045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724375"/>
      <w:docPartObj>
        <w:docPartGallery w:val="Page Numbers (Bottom of Page)"/>
        <w:docPartUnique/>
      </w:docPartObj>
    </w:sdtPr>
    <w:sdtEndPr/>
    <w:sdtContent>
      <w:p w:rsidR="0045185B" w:rsidRDefault="0045185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15A">
          <w:rPr>
            <w:noProof/>
          </w:rPr>
          <w:t>1</w:t>
        </w:r>
        <w:r>
          <w:fldChar w:fldCharType="end"/>
        </w:r>
      </w:p>
    </w:sdtContent>
  </w:sdt>
  <w:p w:rsidR="0045185B" w:rsidRDefault="0045185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01" w:rsidRDefault="002A0D01" w:rsidP="0045185B">
      <w:pPr>
        <w:spacing w:after="0" w:line="240" w:lineRule="auto"/>
      </w:pPr>
      <w:r>
        <w:separator/>
      </w:r>
    </w:p>
  </w:footnote>
  <w:footnote w:type="continuationSeparator" w:id="0">
    <w:p w:rsidR="002A0D01" w:rsidRDefault="002A0D01" w:rsidP="0045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80EB7"/>
    <w:multiLevelType w:val="hybridMultilevel"/>
    <w:tmpl w:val="181A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73"/>
    <w:rsid w:val="000234E5"/>
    <w:rsid w:val="00023B66"/>
    <w:rsid w:val="000B55AB"/>
    <w:rsid w:val="002A0D01"/>
    <w:rsid w:val="00354354"/>
    <w:rsid w:val="003D541E"/>
    <w:rsid w:val="0045185B"/>
    <w:rsid w:val="005D173E"/>
    <w:rsid w:val="0061615A"/>
    <w:rsid w:val="007C367C"/>
    <w:rsid w:val="008328C8"/>
    <w:rsid w:val="00877F65"/>
    <w:rsid w:val="008F6B25"/>
    <w:rsid w:val="00902D65"/>
    <w:rsid w:val="0092199F"/>
    <w:rsid w:val="009E75B0"/>
    <w:rsid w:val="00AF5627"/>
    <w:rsid w:val="00B53E73"/>
    <w:rsid w:val="00BD04C4"/>
    <w:rsid w:val="00C560B2"/>
    <w:rsid w:val="00CE21ED"/>
    <w:rsid w:val="00D15BB9"/>
    <w:rsid w:val="00E4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9DFC0-03C9-4AC2-A55A-612FAE89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73"/>
  </w:style>
  <w:style w:type="paragraph" w:styleId="1">
    <w:name w:val="heading 1"/>
    <w:basedOn w:val="a"/>
    <w:link w:val="10"/>
    <w:uiPriority w:val="9"/>
    <w:qFormat/>
    <w:rsid w:val="00B53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B53E73"/>
    <w:pPr>
      <w:spacing w:after="0" w:line="240" w:lineRule="auto"/>
      <w:jc w:val="center"/>
    </w:pPr>
    <w:rPr>
      <w:rFonts w:ascii="Times New Roman" w:eastAsiaTheme="minorEastAsia" w:hAnsi="Times New Roman"/>
      <w:b/>
      <w:sz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53E73"/>
    <w:rPr>
      <w:rFonts w:ascii="Times New Roman" w:eastAsiaTheme="minorEastAsia" w:hAnsi="Times New Roman"/>
      <w:b/>
      <w:sz w:val="24"/>
      <w:lang w:eastAsia="ru-RU"/>
    </w:rPr>
  </w:style>
  <w:style w:type="character" w:customStyle="1" w:styleId="apple-converted-space">
    <w:name w:val="apple-converted-space"/>
    <w:basedOn w:val="a0"/>
    <w:rsid w:val="00B53E73"/>
  </w:style>
  <w:style w:type="paragraph" w:customStyle="1" w:styleId="c3">
    <w:name w:val="c3"/>
    <w:basedOn w:val="a"/>
    <w:rsid w:val="00B53E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0">
    <w:name w:val="c0"/>
    <w:basedOn w:val="a0"/>
    <w:rsid w:val="00B53E73"/>
  </w:style>
  <w:style w:type="table" w:styleId="a5">
    <w:name w:val="Table Grid"/>
    <w:basedOn w:val="a1"/>
    <w:uiPriority w:val="59"/>
    <w:rsid w:val="00B5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53E73"/>
    <w:rPr>
      <w:color w:val="0000FF"/>
      <w:u w:val="single"/>
    </w:rPr>
  </w:style>
  <w:style w:type="character" w:styleId="a7">
    <w:name w:val="Emphasis"/>
    <w:basedOn w:val="a0"/>
    <w:uiPriority w:val="20"/>
    <w:qFormat/>
    <w:rsid w:val="00B53E7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5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E73"/>
    <w:rPr>
      <w:rFonts w:ascii="Tahoma" w:hAnsi="Tahoma" w:cs="Tahoma"/>
      <w:sz w:val="16"/>
      <w:szCs w:val="16"/>
    </w:rPr>
  </w:style>
  <w:style w:type="character" w:customStyle="1" w:styleId="fs12lh1-5">
    <w:name w:val="fs12lh1-5"/>
    <w:basedOn w:val="a0"/>
    <w:rsid w:val="00AF5627"/>
  </w:style>
  <w:style w:type="character" w:customStyle="1" w:styleId="FontStyle91">
    <w:name w:val="Font Style91"/>
    <w:basedOn w:val="a0"/>
    <w:uiPriority w:val="99"/>
    <w:rsid w:val="00354354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3D541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5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185B"/>
  </w:style>
  <w:style w:type="paragraph" w:styleId="ad">
    <w:name w:val="footer"/>
    <w:basedOn w:val="a"/>
    <w:link w:val="ae"/>
    <w:uiPriority w:val="99"/>
    <w:unhideWhenUsed/>
    <w:rsid w:val="0045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AA29BC1B0A489D982A4A748C72F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8676A-C0A2-443E-AC91-8173CF700700}"/>
      </w:docPartPr>
      <w:docPartBody>
        <w:p w:rsidR="00FA64E9" w:rsidRDefault="00E40D4D" w:rsidP="00E40D4D">
          <w:pPr>
            <w:pStyle w:val="35AA29BC1B0A489D982A4A748C72F315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8CE067265130425AB9B1D152C9DFF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35BA2-C209-436D-BB4C-2AA1D4D7E03B}"/>
      </w:docPartPr>
      <w:docPartBody>
        <w:p w:rsidR="00FA64E9" w:rsidRDefault="00E40D4D" w:rsidP="00E40D4D">
          <w:pPr>
            <w:pStyle w:val="8CE067265130425AB9B1D152C9DFFC66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C5876DAD0AB7485794E8E830142B8E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01D60-9A42-44B5-93B8-A99426EA6F88}"/>
      </w:docPartPr>
      <w:docPartBody>
        <w:p w:rsidR="00FA64E9" w:rsidRDefault="00E40D4D" w:rsidP="00E40D4D">
          <w:pPr>
            <w:pStyle w:val="C5876DAD0AB7485794E8E830142B8EB6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4D"/>
    <w:rsid w:val="009A5B31"/>
    <w:rsid w:val="009C4D0A"/>
    <w:rsid w:val="00E40D4D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AA29BC1B0A489D982A4A748C72F315">
    <w:name w:val="35AA29BC1B0A489D982A4A748C72F315"/>
    <w:rsid w:val="00E40D4D"/>
  </w:style>
  <w:style w:type="paragraph" w:customStyle="1" w:styleId="8CE067265130425AB9B1D152C9DFFC66">
    <w:name w:val="8CE067265130425AB9B1D152C9DFFC66"/>
    <w:rsid w:val="00E40D4D"/>
  </w:style>
  <w:style w:type="paragraph" w:customStyle="1" w:styleId="C5876DAD0AB7485794E8E830142B8EB6">
    <w:name w:val="C5876DAD0AB7485794E8E830142B8EB6"/>
    <w:rsid w:val="00E40D4D"/>
  </w:style>
  <w:style w:type="paragraph" w:customStyle="1" w:styleId="F4039544CA2144FE890F6263F854B012">
    <w:name w:val="F4039544CA2144FE890F6263F854B012"/>
    <w:rsid w:val="00E40D4D"/>
  </w:style>
  <w:style w:type="paragraph" w:customStyle="1" w:styleId="9A9E07A776F443D398F7AFAB45F7635B">
    <w:name w:val="9A9E07A776F443D398F7AFAB45F7635B"/>
    <w:rsid w:val="00E40D4D"/>
  </w:style>
  <w:style w:type="paragraph" w:customStyle="1" w:styleId="E22D4F795AD54070AE4B5071FA1A5FBD">
    <w:name w:val="E22D4F795AD54070AE4B5071FA1A5FBD"/>
    <w:rsid w:val="00E40D4D"/>
  </w:style>
  <w:style w:type="paragraph" w:customStyle="1" w:styleId="AD6367F841014F6FB130AB9AD9A99A69">
    <w:name w:val="AD6367F841014F6FB130AB9AD9A99A69"/>
    <w:rsid w:val="00E40D4D"/>
  </w:style>
  <w:style w:type="paragraph" w:customStyle="1" w:styleId="4559D7C1F69E448082AB732F207C9E6E">
    <w:name w:val="4559D7C1F69E448082AB732F207C9E6E"/>
    <w:rsid w:val="00E40D4D"/>
  </w:style>
  <w:style w:type="paragraph" w:customStyle="1" w:styleId="2A1F7D69D36948FBAE6E78EFFC47EB0C">
    <w:name w:val="2A1F7D69D36948FBAE6E78EFFC47EB0C"/>
    <w:rsid w:val="00E40D4D"/>
  </w:style>
  <w:style w:type="paragraph" w:customStyle="1" w:styleId="AFF5DFD902764AE1A9D7972901AEA3E8">
    <w:name w:val="AFF5DFD902764AE1A9D7972901AEA3E8"/>
    <w:rsid w:val="00E40D4D"/>
  </w:style>
  <w:style w:type="paragraph" w:customStyle="1" w:styleId="7F0C24BD02BD44A29035DBBD74FE22B8">
    <w:name w:val="7F0C24BD02BD44A29035DBBD74FE22B8"/>
    <w:rsid w:val="00E40D4D"/>
  </w:style>
  <w:style w:type="paragraph" w:customStyle="1" w:styleId="B02214824E844D7CBDADE2CD585E6633">
    <w:name w:val="B02214824E844D7CBDADE2CD585E6633"/>
    <w:rsid w:val="00E40D4D"/>
  </w:style>
  <w:style w:type="paragraph" w:customStyle="1" w:styleId="22E6798C2E5E41EFB63F23E17C492A43">
    <w:name w:val="22E6798C2E5E41EFB63F23E17C492A43"/>
    <w:rsid w:val="00E40D4D"/>
  </w:style>
  <w:style w:type="paragraph" w:customStyle="1" w:styleId="D21BB0E980C54DA48DE814F004A41D4A">
    <w:name w:val="D21BB0E980C54DA48DE814F004A41D4A"/>
    <w:rsid w:val="00E40D4D"/>
  </w:style>
  <w:style w:type="paragraph" w:customStyle="1" w:styleId="1E40DC7880E544A88260D6DC5708860F">
    <w:name w:val="1E40DC7880E544A88260D6DC5708860F"/>
    <w:rsid w:val="00E40D4D"/>
  </w:style>
  <w:style w:type="paragraph" w:customStyle="1" w:styleId="C1BA22856B3549018FC436DBCF41D575">
    <w:name w:val="C1BA22856B3549018FC436DBCF41D575"/>
    <w:rsid w:val="00E40D4D"/>
  </w:style>
  <w:style w:type="paragraph" w:customStyle="1" w:styleId="67DF95D196EA47BEAE6F455163785552">
    <w:name w:val="67DF95D196EA47BEAE6F455163785552"/>
    <w:rsid w:val="00E40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42B7-E535-4089-B079-5EF8B30C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МБДОУ «Детский сад комбинированного вида № 362» г.о. Самара </Company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«Буква помогает говорить!» </dc:title>
  <dc:subject> Автоматизация звука К </dc:subject>
  <dc:creator>Учитель – логопед: Конакова Т.М. </dc:creator>
  <cp:lastModifiedBy>Светлана</cp:lastModifiedBy>
  <cp:revision>11</cp:revision>
  <cp:lastPrinted>2020-10-26T13:37:00Z</cp:lastPrinted>
  <dcterms:created xsi:type="dcterms:W3CDTF">2020-10-25T17:27:00Z</dcterms:created>
  <dcterms:modified xsi:type="dcterms:W3CDTF">2021-11-29T07:00:00Z</dcterms:modified>
</cp:coreProperties>
</file>