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11" w:rsidRPr="006F6B38" w:rsidRDefault="001C7211" w:rsidP="001C7211">
      <w:pPr>
        <w:widowControl w:val="0"/>
        <w:autoSpaceDE w:val="0"/>
        <w:autoSpaceDN w:val="0"/>
        <w:spacing w:before="79" w:after="0" w:line="240" w:lineRule="auto"/>
        <w:ind w:left="1446" w:right="993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9" w:after="0" w:line="240" w:lineRule="auto"/>
        <w:ind w:left="1446" w:right="993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9" w:after="0" w:line="240" w:lineRule="auto"/>
        <w:ind w:left="1446" w:right="993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9" w:after="0" w:line="240" w:lineRule="auto"/>
        <w:ind w:left="1446" w:right="993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9" w:after="0" w:line="240" w:lineRule="auto"/>
        <w:ind w:left="1446" w:right="993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9" w:after="0" w:line="240" w:lineRule="auto"/>
        <w:ind w:left="1446" w:right="993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9" w:after="0" w:line="240" w:lineRule="auto"/>
        <w:ind w:left="1446" w:right="993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9" w:after="0" w:line="240" w:lineRule="auto"/>
        <w:ind w:left="1446" w:right="993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9" w:after="0" w:line="240" w:lineRule="auto"/>
        <w:ind w:left="1446" w:right="993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9" w:after="0" w:line="240" w:lineRule="auto"/>
        <w:ind w:left="1446" w:right="993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t>Парциальная образовательная</w:t>
      </w:r>
      <w:r w:rsidRPr="006F6B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социально-педагогической </w:t>
      </w:r>
      <w:r w:rsidRPr="006F6B38">
        <w:rPr>
          <w:rFonts w:ascii="Times New Roman" w:eastAsia="Times New Roman" w:hAnsi="Times New Roman" w:cs="Times New Roman"/>
          <w:b/>
          <w:bCs/>
          <w:spacing w:val="-117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направленности</w:t>
      </w:r>
    </w:p>
    <w:p w:rsidR="001C7211" w:rsidRPr="006F6B38" w:rsidRDefault="001C7211" w:rsidP="001C7211">
      <w:pPr>
        <w:widowControl w:val="0"/>
        <w:autoSpaceDE w:val="0"/>
        <w:autoSpaceDN w:val="0"/>
        <w:spacing w:after="0" w:line="240" w:lineRule="auto"/>
        <w:ind w:left="1194" w:right="6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t>«На пороге</w:t>
      </w:r>
      <w:r w:rsidRPr="006F6B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школы»</w:t>
      </w:r>
    </w:p>
    <w:p w:rsidR="001C7211" w:rsidRPr="006F6B38" w:rsidRDefault="001C7211" w:rsidP="001C7211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sz w:val="24"/>
          <w:szCs w:val="24"/>
        </w:rPr>
        <w:t>Возраст детей – 6-7 лет</w:t>
      </w:r>
      <w:r w:rsidRPr="006F6B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C7211" w:rsidRPr="006F6B38" w:rsidRDefault="001C7211" w:rsidP="001C7211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6F6B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F6B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6B38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sz w:val="24"/>
          <w:szCs w:val="24"/>
        </w:rPr>
        <w:t>9 месяцев</w:t>
      </w:r>
    </w:p>
    <w:p w:rsidR="001C7211" w:rsidRPr="006F6B38" w:rsidRDefault="001C7211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6F6B38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Составитель: Доровских Наталья Николаевна</w:t>
      </w:r>
    </w:p>
    <w:p w:rsidR="006F6B38" w:rsidRPr="006F6B38" w:rsidRDefault="006F6B38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 МДОАУ «Детский сад №3 «Теремок»</w:t>
      </w:r>
    </w:p>
    <w:p w:rsidR="006F6B38" w:rsidRPr="006F6B38" w:rsidRDefault="006F6B38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п. Новосергиевка</w:t>
      </w:r>
    </w:p>
    <w:p w:rsidR="001C7211" w:rsidRPr="006F6B38" w:rsidRDefault="001C7211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211" w:rsidRPr="006F6B38" w:rsidRDefault="001C7211" w:rsidP="001C7211">
      <w:pPr>
        <w:widowControl w:val="0"/>
        <w:autoSpaceDE w:val="0"/>
        <w:autoSpaceDN w:val="0"/>
        <w:spacing w:before="73" w:after="0" w:line="240" w:lineRule="auto"/>
        <w:ind w:left="1194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 w:rsidRPr="006F6B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1C7211" w:rsidRPr="006F6B38" w:rsidRDefault="001C7211" w:rsidP="001C7211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1243"/>
        <w:gridCol w:w="6975"/>
        <w:gridCol w:w="992"/>
      </w:tblGrid>
      <w:tr w:rsidR="001C7211" w:rsidRPr="006F6B38" w:rsidTr="00906133">
        <w:trPr>
          <w:trHeight w:val="321"/>
        </w:trPr>
        <w:tc>
          <w:tcPr>
            <w:tcW w:w="1243" w:type="dxa"/>
          </w:tcPr>
          <w:p w:rsidR="001C7211" w:rsidRPr="006F6B38" w:rsidRDefault="001C7211" w:rsidP="001C72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75" w:type="dxa"/>
          </w:tcPr>
          <w:p w:rsidR="001C7211" w:rsidRPr="006F6B38" w:rsidRDefault="001C7211" w:rsidP="001C72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  <w:hideMark/>
          </w:tcPr>
          <w:p w:rsidR="001C7211" w:rsidRPr="006F6B38" w:rsidRDefault="001C7211" w:rsidP="001C7211">
            <w:pPr>
              <w:ind w:right="1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стр.</w:t>
            </w:r>
          </w:p>
        </w:tc>
      </w:tr>
      <w:tr w:rsidR="001C7211" w:rsidRPr="006F6B38" w:rsidTr="00906133">
        <w:trPr>
          <w:trHeight w:val="323"/>
        </w:trPr>
        <w:tc>
          <w:tcPr>
            <w:tcW w:w="1243" w:type="dxa"/>
            <w:hideMark/>
          </w:tcPr>
          <w:p w:rsidR="001C7211" w:rsidRPr="006F6B38" w:rsidRDefault="001C7211" w:rsidP="001C7211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6975" w:type="dxa"/>
            <w:hideMark/>
          </w:tcPr>
          <w:p w:rsidR="001C7211" w:rsidRPr="006F6B38" w:rsidRDefault="001C7211" w:rsidP="001C7211">
            <w:pPr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ЦЕЛЕВОЙ</w:t>
            </w:r>
            <w:r w:rsidRPr="006F6B3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992" w:type="dxa"/>
            <w:hideMark/>
          </w:tcPr>
          <w:p w:rsidR="001C7211" w:rsidRPr="006F6B38" w:rsidRDefault="001C7211" w:rsidP="001C7211">
            <w:pPr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1C7211" w:rsidRPr="006F6B38" w:rsidTr="00906133">
        <w:trPr>
          <w:trHeight w:val="323"/>
        </w:trPr>
        <w:tc>
          <w:tcPr>
            <w:tcW w:w="1243" w:type="dxa"/>
          </w:tcPr>
          <w:p w:rsidR="001C7211" w:rsidRPr="006F6B38" w:rsidRDefault="001C7211" w:rsidP="001C7211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5" w:type="dxa"/>
          </w:tcPr>
          <w:p w:rsidR="001C7211" w:rsidRPr="006F6B38" w:rsidRDefault="001C7211" w:rsidP="001C7211">
            <w:pPr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Пояснительная записка </w:t>
            </w:r>
          </w:p>
        </w:tc>
        <w:tc>
          <w:tcPr>
            <w:tcW w:w="992" w:type="dxa"/>
            <w:vAlign w:val="center"/>
          </w:tcPr>
          <w:p w:rsidR="001C7211" w:rsidRPr="006F6B38" w:rsidRDefault="001C7211" w:rsidP="001C7211">
            <w:pPr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1C7211" w:rsidRPr="006F6B38" w:rsidTr="00906133">
        <w:trPr>
          <w:trHeight w:val="321"/>
        </w:trPr>
        <w:tc>
          <w:tcPr>
            <w:tcW w:w="1243" w:type="dxa"/>
            <w:hideMark/>
          </w:tcPr>
          <w:p w:rsidR="001C7211" w:rsidRPr="006F6B38" w:rsidRDefault="001C7211" w:rsidP="001C7211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75" w:type="dxa"/>
          </w:tcPr>
          <w:p w:rsidR="001C7211" w:rsidRPr="006F6B38" w:rsidRDefault="001C7211" w:rsidP="001C7211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Актуальность парциальной </w:t>
            </w:r>
            <w:proofErr w:type="spellStart"/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</w:t>
            </w:r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>ьной</w:t>
            </w:r>
            <w:proofErr w:type="spellEnd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1C7211" w:rsidRPr="006F6B38" w:rsidRDefault="001C7211" w:rsidP="001C7211">
            <w:pPr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1C7211" w:rsidRPr="006F6B38" w:rsidTr="00906133">
        <w:trPr>
          <w:trHeight w:val="321"/>
        </w:trPr>
        <w:tc>
          <w:tcPr>
            <w:tcW w:w="1243" w:type="dxa"/>
            <w:hideMark/>
          </w:tcPr>
          <w:p w:rsidR="001C7211" w:rsidRPr="006F6B38" w:rsidRDefault="001C7211" w:rsidP="001C7211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6975" w:type="dxa"/>
            <w:hideMark/>
          </w:tcPr>
          <w:p w:rsidR="001C7211" w:rsidRPr="006F6B38" w:rsidRDefault="001C7211" w:rsidP="001C7211">
            <w:pPr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Цели</w:t>
            </w:r>
            <w:r w:rsidRPr="006F6B3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6F6B3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задачи</w:t>
            </w:r>
            <w:r w:rsidRPr="006F6B3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парциальной образовательной программы</w:t>
            </w:r>
          </w:p>
        </w:tc>
        <w:tc>
          <w:tcPr>
            <w:tcW w:w="992" w:type="dxa"/>
            <w:vAlign w:val="center"/>
            <w:hideMark/>
          </w:tcPr>
          <w:p w:rsidR="001C7211" w:rsidRPr="006F6B38" w:rsidRDefault="001C7211" w:rsidP="001C7211">
            <w:pPr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1C7211" w:rsidRPr="006F6B38" w:rsidTr="00906133">
        <w:trPr>
          <w:trHeight w:val="323"/>
        </w:trPr>
        <w:tc>
          <w:tcPr>
            <w:tcW w:w="1243" w:type="dxa"/>
            <w:hideMark/>
          </w:tcPr>
          <w:p w:rsidR="001C7211" w:rsidRPr="006F6B38" w:rsidRDefault="001C7211" w:rsidP="001C7211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6975" w:type="dxa"/>
            <w:hideMark/>
          </w:tcPr>
          <w:p w:rsidR="001C7211" w:rsidRPr="006F6B38" w:rsidRDefault="001C7211" w:rsidP="001C7211">
            <w:pPr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Принципы и подходы, осуществляемые в процессе реализации программы</w:t>
            </w:r>
          </w:p>
        </w:tc>
        <w:tc>
          <w:tcPr>
            <w:tcW w:w="992" w:type="dxa"/>
            <w:vAlign w:val="center"/>
            <w:hideMark/>
          </w:tcPr>
          <w:p w:rsidR="001C7211" w:rsidRPr="006F6B38" w:rsidRDefault="001C7211" w:rsidP="001C7211">
            <w:pPr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1C7211" w:rsidRPr="006F6B38" w:rsidTr="00906133">
        <w:trPr>
          <w:trHeight w:val="456"/>
        </w:trPr>
        <w:tc>
          <w:tcPr>
            <w:tcW w:w="1243" w:type="dxa"/>
            <w:hideMark/>
          </w:tcPr>
          <w:p w:rsidR="001C7211" w:rsidRPr="006F6B38" w:rsidRDefault="001C7211" w:rsidP="001C7211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6975" w:type="dxa"/>
            <w:hideMark/>
          </w:tcPr>
          <w:p w:rsidR="001C7211" w:rsidRPr="006F6B38" w:rsidRDefault="001C7211" w:rsidP="001C7211">
            <w:pPr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Возрастные характеристики развития детей 6-7</w:t>
            </w:r>
            <w:r w:rsidRPr="006F6B3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992" w:type="dxa"/>
            <w:vAlign w:val="center"/>
            <w:hideMark/>
          </w:tcPr>
          <w:p w:rsidR="001C7211" w:rsidRPr="006F6B38" w:rsidRDefault="001C7211" w:rsidP="001C7211">
            <w:pPr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1C7211" w:rsidRPr="006F6B38" w:rsidTr="00906133">
        <w:trPr>
          <w:trHeight w:val="321"/>
        </w:trPr>
        <w:tc>
          <w:tcPr>
            <w:tcW w:w="1243" w:type="dxa"/>
            <w:hideMark/>
          </w:tcPr>
          <w:p w:rsidR="001C7211" w:rsidRPr="006F6B38" w:rsidRDefault="001C7211" w:rsidP="001C7211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6975" w:type="dxa"/>
            <w:hideMark/>
          </w:tcPr>
          <w:p w:rsidR="001C7211" w:rsidRPr="006F6B38" w:rsidRDefault="001C7211" w:rsidP="001C7211">
            <w:pPr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Планируемые результаты освоения детьми дошкольного возраста парциальной образовательной программы</w:t>
            </w:r>
          </w:p>
        </w:tc>
        <w:tc>
          <w:tcPr>
            <w:tcW w:w="992" w:type="dxa"/>
            <w:vAlign w:val="center"/>
            <w:hideMark/>
          </w:tcPr>
          <w:p w:rsidR="001C7211" w:rsidRPr="006F6B38" w:rsidRDefault="001C7211" w:rsidP="001C7211">
            <w:pPr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1C7211" w:rsidRPr="006F6B38" w:rsidTr="00906133">
        <w:trPr>
          <w:trHeight w:val="321"/>
        </w:trPr>
        <w:tc>
          <w:tcPr>
            <w:tcW w:w="1243" w:type="dxa"/>
          </w:tcPr>
          <w:p w:rsidR="001C7211" w:rsidRPr="006F6B38" w:rsidRDefault="001C7211" w:rsidP="001C7211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1.6.</w:t>
            </w:r>
          </w:p>
        </w:tc>
        <w:tc>
          <w:tcPr>
            <w:tcW w:w="6975" w:type="dxa"/>
          </w:tcPr>
          <w:p w:rsidR="001C7211" w:rsidRPr="006F6B38" w:rsidRDefault="001C7211" w:rsidP="001C7211">
            <w:pPr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Обоснование выбора содержания парциальной программы</w:t>
            </w:r>
          </w:p>
        </w:tc>
        <w:tc>
          <w:tcPr>
            <w:tcW w:w="992" w:type="dxa"/>
            <w:vAlign w:val="center"/>
          </w:tcPr>
          <w:p w:rsidR="001C7211" w:rsidRPr="006F6B38" w:rsidRDefault="001C7211" w:rsidP="001C7211">
            <w:pPr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1C7211" w:rsidRPr="006F6B38" w:rsidTr="00906133">
        <w:trPr>
          <w:trHeight w:val="321"/>
        </w:trPr>
        <w:tc>
          <w:tcPr>
            <w:tcW w:w="1243" w:type="dxa"/>
          </w:tcPr>
          <w:p w:rsidR="001C7211" w:rsidRPr="006F6B38" w:rsidRDefault="001C7211" w:rsidP="001C7211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1.7.</w:t>
            </w:r>
          </w:p>
        </w:tc>
        <w:tc>
          <w:tcPr>
            <w:tcW w:w="6975" w:type="dxa"/>
          </w:tcPr>
          <w:p w:rsidR="001C7211" w:rsidRPr="006F6B38" w:rsidRDefault="001C7211" w:rsidP="001C7211">
            <w:pPr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 подведения итогов реализации парциальной образовательной программы</w:t>
            </w:r>
          </w:p>
        </w:tc>
        <w:tc>
          <w:tcPr>
            <w:tcW w:w="992" w:type="dxa"/>
            <w:vAlign w:val="center"/>
          </w:tcPr>
          <w:p w:rsidR="001C7211" w:rsidRPr="006F6B38" w:rsidRDefault="001C7211" w:rsidP="001C7211">
            <w:pPr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1C7211" w:rsidRPr="006F6B38" w:rsidTr="00906133">
        <w:trPr>
          <w:trHeight w:val="324"/>
        </w:trPr>
        <w:tc>
          <w:tcPr>
            <w:tcW w:w="1243" w:type="dxa"/>
            <w:hideMark/>
          </w:tcPr>
          <w:p w:rsidR="001C7211" w:rsidRPr="006F6B38" w:rsidRDefault="001C7211" w:rsidP="001C7211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6975" w:type="dxa"/>
            <w:hideMark/>
          </w:tcPr>
          <w:p w:rsidR="001C7211" w:rsidRPr="006F6B38" w:rsidRDefault="001C7211" w:rsidP="001C7211">
            <w:pPr>
              <w:ind w:left="10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СОДЕРЖАТЕЛЬНЫЙ</w:t>
            </w:r>
            <w:r w:rsidRPr="006F6B38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hideMark/>
          </w:tcPr>
          <w:p w:rsidR="001C7211" w:rsidRPr="006F6B38" w:rsidRDefault="001C7211" w:rsidP="001C7211">
            <w:pPr>
              <w:ind w:left="724" w:right="7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C7211" w:rsidRPr="006F6B38" w:rsidTr="00906133">
        <w:trPr>
          <w:trHeight w:val="321"/>
        </w:trPr>
        <w:tc>
          <w:tcPr>
            <w:tcW w:w="1243" w:type="dxa"/>
            <w:hideMark/>
          </w:tcPr>
          <w:p w:rsidR="001C7211" w:rsidRPr="006F6B38" w:rsidRDefault="001C7211" w:rsidP="001C7211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6975" w:type="dxa"/>
            <w:hideMark/>
          </w:tcPr>
          <w:p w:rsidR="001C7211" w:rsidRPr="006F6B38" w:rsidRDefault="001C7211" w:rsidP="001C7211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>Тематическое</w:t>
            </w:r>
            <w:proofErr w:type="spellEnd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>планирование</w:t>
            </w:r>
            <w:proofErr w:type="spellEnd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proofErr w:type="spellEnd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1C7211" w:rsidRPr="006F6B38" w:rsidRDefault="001C7211" w:rsidP="001C72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1C7211" w:rsidRPr="006F6B38" w:rsidTr="00906133">
        <w:trPr>
          <w:trHeight w:val="321"/>
        </w:trPr>
        <w:tc>
          <w:tcPr>
            <w:tcW w:w="1243" w:type="dxa"/>
            <w:hideMark/>
          </w:tcPr>
          <w:p w:rsidR="001C7211" w:rsidRPr="006F6B38" w:rsidRDefault="001C7211" w:rsidP="001C7211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6975" w:type="dxa"/>
            <w:hideMark/>
          </w:tcPr>
          <w:p w:rsidR="001C7211" w:rsidRPr="006F6B38" w:rsidRDefault="001C7211" w:rsidP="001C7211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>парциальной</w:t>
            </w:r>
            <w:proofErr w:type="spellEnd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proofErr w:type="spellEnd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1C7211" w:rsidRPr="006F6B38" w:rsidRDefault="001C7211" w:rsidP="001C72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1C7211" w:rsidRPr="006F6B38" w:rsidTr="00906133">
        <w:trPr>
          <w:trHeight w:val="321"/>
        </w:trPr>
        <w:tc>
          <w:tcPr>
            <w:tcW w:w="1243" w:type="dxa"/>
            <w:hideMark/>
          </w:tcPr>
          <w:p w:rsidR="001C7211" w:rsidRPr="006F6B38" w:rsidRDefault="001C7211" w:rsidP="001C7211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III.</w:t>
            </w:r>
          </w:p>
        </w:tc>
        <w:tc>
          <w:tcPr>
            <w:tcW w:w="6975" w:type="dxa"/>
            <w:hideMark/>
          </w:tcPr>
          <w:p w:rsidR="001C7211" w:rsidRPr="006F6B38" w:rsidRDefault="001C7211" w:rsidP="001C7211">
            <w:pPr>
              <w:ind w:left="10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ОРГАНИЗАЦИОННЫЙ</w:t>
            </w:r>
            <w:r w:rsidRPr="006F6B38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Align w:val="center"/>
            <w:hideMark/>
          </w:tcPr>
          <w:p w:rsidR="001C7211" w:rsidRPr="006F6B38" w:rsidRDefault="001C7211" w:rsidP="001C7211">
            <w:pPr>
              <w:ind w:left="723" w:right="7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C7211" w:rsidRPr="006F6B38" w:rsidTr="00906133">
        <w:trPr>
          <w:trHeight w:val="448"/>
        </w:trPr>
        <w:tc>
          <w:tcPr>
            <w:tcW w:w="1243" w:type="dxa"/>
          </w:tcPr>
          <w:p w:rsidR="001C7211" w:rsidRPr="006F6B38" w:rsidRDefault="001C7211" w:rsidP="001C7211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6975" w:type="dxa"/>
          </w:tcPr>
          <w:p w:rsidR="001C7211" w:rsidRPr="006F6B38" w:rsidRDefault="001C7211" w:rsidP="001C7211">
            <w:pPr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Кадровое обеспечение парциальной образовательной программы</w:t>
            </w:r>
          </w:p>
        </w:tc>
        <w:tc>
          <w:tcPr>
            <w:tcW w:w="992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1C7211" w:rsidRPr="006F6B38" w:rsidTr="00906133">
        <w:trPr>
          <w:trHeight w:val="645"/>
        </w:trPr>
        <w:tc>
          <w:tcPr>
            <w:tcW w:w="1243" w:type="dxa"/>
          </w:tcPr>
          <w:p w:rsidR="001C7211" w:rsidRPr="006F6B38" w:rsidRDefault="001C7211" w:rsidP="001C7211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1C7211" w:rsidRPr="006F6B38" w:rsidRDefault="001C7211" w:rsidP="001C7211">
            <w:pPr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Материально-техническое обеспечение парциальной образовательной программы</w:t>
            </w:r>
          </w:p>
        </w:tc>
        <w:tc>
          <w:tcPr>
            <w:tcW w:w="992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1C7211" w:rsidRPr="006F6B38" w:rsidTr="00906133">
        <w:trPr>
          <w:trHeight w:val="645"/>
        </w:trPr>
        <w:tc>
          <w:tcPr>
            <w:tcW w:w="1243" w:type="dxa"/>
          </w:tcPr>
          <w:p w:rsidR="001C7211" w:rsidRPr="006F6B38" w:rsidRDefault="001C7211" w:rsidP="001C7211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6975" w:type="dxa"/>
          </w:tcPr>
          <w:p w:rsidR="001C7211" w:rsidRPr="006F6B38" w:rsidRDefault="001C7211" w:rsidP="001C7211">
            <w:pPr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Методическое обеспечение </w:t>
            </w:r>
            <w:proofErr w:type="gramStart"/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парциальной</w:t>
            </w:r>
            <w:proofErr w:type="gramEnd"/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образовательной (материалы и средства развития, обучения и воспитания)</w:t>
            </w:r>
          </w:p>
        </w:tc>
        <w:tc>
          <w:tcPr>
            <w:tcW w:w="992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1C7211" w:rsidRPr="006F6B38" w:rsidTr="00906133">
        <w:trPr>
          <w:trHeight w:val="645"/>
        </w:trPr>
        <w:tc>
          <w:tcPr>
            <w:tcW w:w="1243" w:type="dxa"/>
          </w:tcPr>
          <w:p w:rsidR="001C7211" w:rsidRPr="006F6B38" w:rsidRDefault="001C7211" w:rsidP="001C7211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3.4.</w:t>
            </w:r>
          </w:p>
        </w:tc>
        <w:tc>
          <w:tcPr>
            <w:tcW w:w="6975" w:type="dxa"/>
          </w:tcPr>
          <w:p w:rsidR="001C7211" w:rsidRPr="006F6B38" w:rsidRDefault="001C7211" w:rsidP="001C7211">
            <w:pPr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 и сроки реализации парциальной образовательной программы</w:t>
            </w:r>
          </w:p>
        </w:tc>
        <w:tc>
          <w:tcPr>
            <w:tcW w:w="992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1C7211" w:rsidRPr="006F6B38" w:rsidTr="00906133">
        <w:trPr>
          <w:trHeight w:val="439"/>
        </w:trPr>
        <w:tc>
          <w:tcPr>
            <w:tcW w:w="1243" w:type="dxa"/>
            <w:hideMark/>
          </w:tcPr>
          <w:p w:rsidR="001C7211" w:rsidRPr="006F6B38" w:rsidRDefault="001C7211" w:rsidP="001C7211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3.5.</w:t>
            </w:r>
          </w:p>
        </w:tc>
        <w:tc>
          <w:tcPr>
            <w:tcW w:w="6975" w:type="dxa"/>
            <w:hideMark/>
          </w:tcPr>
          <w:p w:rsidR="001C7211" w:rsidRPr="006F6B38" w:rsidRDefault="001C7211" w:rsidP="001C7211">
            <w:pPr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развивающей предметно-пространственной среды</w:t>
            </w:r>
          </w:p>
        </w:tc>
        <w:tc>
          <w:tcPr>
            <w:tcW w:w="992" w:type="dxa"/>
            <w:vAlign w:val="center"/>
            <w:hideMark/>
          </w:tcPr>
          <w:p w:rsidR="001C7211" w:rsidRPr="006F6B38" w:rsidRDefault="001C7211" w:rsidP="001C72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1C7211" w:rsidRPr="006F6B38" w:rsidTr="00906133">
        <w:trPr>
          <w:trHeight w:val="439"/>
        </w:trPr>
        <w:tc>
          <w:tcPr>
            <w:tcW w:w="1243" w:type="dxa"/>
          </w:tcPr>
          <w:p w:rsidR="001C7211" w:rsidRPr="006F6B38" w:rsidRDefault="001C7211" w:rsidP="001C7211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IV.</w:t>
            </w:r>
          </w:p>
        </w:tc>
        <w:tc>
          <w:tcPr>
            <w:tcW w:w="6975" w:type="dxa"/>
          </w:tcPr>
          <w:p w:rsidR="001C7211" w:rsidRPr="006F6B38" w:rsidRDefault="001C7211" w:rsidP="001C7211">
            <w:pPr>
              <w:ind w:left="10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Дополнительный</w:t>
            </w:r>
            <w:proofErr w:type="spellEnd"/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992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211" w:rsidRPr="006F6B38" w:rsidTr="00906133">
        <w:trPr>
          <w:trHeight w:val="439"/>
        </w:trPr>
        <w:tc>
          <w:tcPr>
            <w:tcW w:w="1243" w:type="dxa"/>
          </w:tcPr>
          <w:p w:rsidR="001C7211" w:rsidRPr="006F6B38" w:rsidRDefault="001C7211" w:rsidP="001C7211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4.1.</w:t>
            </w:r>
          </w:p>
        </w:tc>
        <w:tc>
          <w:tcPr>
            <w:tcW w:w="6975" w:type="dxa"/>
          </w:tcPr>
          <w:p w:rsidR="001C7211" w:rsidRPr="006F6B38" w:rsidRDefault="001C7211" w:rsidP="001C7211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  <w:proofErr w:type="spellEnd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>парциальной</w:t>
            </w:r>
            <w:proofErr w:type="spellEnd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proofErr w:type="spellEnd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B38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992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1C7211" w:rsidRPr="006F6B38" w:rsidTr="00906133">
        <w:trPr>
          <w:trHeight w:val="439"/>
        </w:trPr>
        <w:tc>
          <w:tcPr>
            <w:tcW w:w="1243" w:type="dxa"/>
          </w:tcPr>
          <w:p w:rsidR="001C7211" w:rsidRPr="006F6B38" w:rsidRDefault="001C7211" w:rsidP="001C7211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V.</w:t>
            </w:r>
          </w:p>
        </w:tc>
        <w:tc>
          <w:tcPr>
            <w:tcW w:w="6975" w:type="dxa"/>
          </w:tcPr>
          <w:p w:rsidR="001C7211" w:rsidRPr="006F6B38" w:rsidRDefault="001C7211" w:rsidP="001C7211">
            <w:pPr>
              <w:ind w:left="10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F6B38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2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B38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</w:tbl>
    <w:p w:rsidR="001C7211" w:rsidRPr="006F6B38" w:rsidRDefault="001C7211" w:rsidP="001C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F6B3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C7211" w:rsidRPr="006F6B38" w:rsidRDefault="001C7211" w:rsidP="001C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C7211" w:rsidRPr="006F6B38" w:rsidSect="001230DA">
          <w:footerReference w:type="default" r:id="rId8"/>
          <w:footerReference w:type="first" r:id="rId9"/>
          <w:pgSz w:w="11910" w:h="16840"/>
          <w:pgMar w:top="1134" w:right="851" w:bottom="1134" w:left="1418" w:header="0" w:footer="922" w:gutter="0"/>
          <w:pgNumType w:start="1"/>
          <w:cols w:space="720"/>
          <w:titlePg/>
          <w:docGrid w:linePitch="299"/>
        </w:sectPr>
      </w:pPr>
    </w:p>
    <w:p w:rsidR="001C7211" w:rsidRPr="006F6B38" w:rsidRDefault="001C7211" w:rsidP="001C721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F6B38">
        <w:rPr>
          <w:rFonts w:ascii="Times New Roman" w:eastAsia="Times New Roman" w:hAnsi="Times New Roman"/>
          <w:b/>
          <w:sz w:val="24"/>
          <w:szCs w:val="24"/>
        </w:rPr>
        <w:lastRenderedPageBreak/>
        <w:t>ЦЕЛЕВОЙ</w:t>
      </w:r>
      <w:r w:rsidRPr="006F6B38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/>
          <w:b/>
          <w:sz w:val="24"/>
          <w:szCs w:val="24"/>
        </w:rPr>
        <w:t>РАЗДЕЛ</w:t>
      </w:r>
      <w:r w:rsidRPr="006F6B3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C7211" w:rsidRPr="006F6B38" w:rsidRDefault="001C7211" w:rsidP="001C7211">
      <w:pPr>
        <w:spacing w:line="240" w:lineRule="auto"/>
        <w:ind w:left="108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F6B38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</w:p>
    <w:p w:rsidR="001C7211" w:rsidRPr="006F6B38" w:rsidRDefault="001C7211" w:rsidP="001C7211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F6B38">
        <w:rPr>
          <w:rFonts w:ascii="Times New Roman" w:eastAsia="Times New Roman" w:hAnsi="Times New Roman"/>
          <w:b/>
          <w:sz w:val="24"/>
          <w:szCs w:val="24"/>
        </w:rPr>
        <w:t xml:space="preserve">Актуальность парциальной образовательной программы 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Дошкольное образование – это фундамент всей образовательной системы, так как именно здесь закладываются основы личности, определяющие характер будущего развития ребенка.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На этапе дошкольного возраста необходимо создать условия для максимального раскрытия индивидуального возрастного потенциала ребенка, необходимо создать условия для развития функционально грамотной личности – человека, способного решать любые жизненные задачи (проблемы), используя для этого приобретаемые в течение всей жизни знания, умения и навыки. Ребенок должен получить право стать субъектом собственной жизнедеятельности, увидеть свой потенциал, поверить в свои силы, научиться быть успешным в деятельности. Это в значительной мере облегчит ребенку переход из детского сада в школу, сохранит и разовьет интерес к познанию в условиях школьного обучения.</w:t>
      </w:r>
    </w:p>
    <w:p w:rsidR="001C7211" w:rsidRPr="006F6B38" w:rsidRDefault="001C7211" w:rsidP="001C72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F6B38">
        <w:rPr>
          <w:rFonts w:ascii="Times New Roman" w:eastAsia="Times New Roman" w:hAnsi="Times New Roman"/>
          <w:sz w:val="24"/>
          <w:szCs w:val="24"/>
        </w:rPr>
        <w:t>Парциальная образовательная программа (далее – Программа) «На пороге школы» разработана в целях конкретизации содержания образовательного стандарта по данной образовательной области с учетом меж предметных и внутри предметных связей, логики учебного процесса и возрастных особенностей дошкольников.</w:t>
      </w:r>
    </w:p>
    <w:p w:rsidR="001C7211" w:rsidRPr="006F6B38" w:rsidRDefault="001C7211" w:rsidP="001C721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F6B38">
        <w:rPr>
          <w:rFonts w:ascii="Times New Roman" w:eastAsia="Times New Roman" w:hAnsi="Times New Roman"/>
          <w:sz w:val="24"/>
          <w:szCs w:val="24"/>
        </w:rPr>
        <w:t>Программа реализуется в рамках образовательной области «Познавательное развитие» и предполагает не только содержание и организацию образовательной деятельности детей подготовительной группы, но и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1C7211" w:rsidRPr="006F6B38" w:rsidRDefault="001C7211" w:rsidP="001C72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F6B38">
        <w:rPr>
          <w:rFonts w:ascii="Times New Roman" w:eastAsia="Times New Roman" w:hAnsi="Times New Roman"/>
          <w:sz w:val="24"/>
          <w:szCs w:val="24"/>
        </w:rPr>
        <w:t>Программа составлена с учетом основных принципов, требований к организации и содержанию образовательной работы в ДОО, возрастных особенностей детей 6-7 лет.</w:t>
      </w:r>
    </w:p>
    <w:p w:rsidR="001C7211" w:rsidRPr="006F6B38" w:rsidRDefault="001C7211" w:rsidP="001C7211">
      <w:pPr>
        <w:spacing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6F6B38">
        <w:rPr>
          <w:rFonts w:ascii="Times New Roman" w:eastAsia="Times New Roman" w:hAnsi="Times New Roman"/>
          <w:sz w:val="24"/>
          <w:szCs w:val="24"/>
        </w:rPr>
        <w:t>Программа готовит детей к обучению в школе, осуществляя преемственность между дошкольным и начальным общим образованием.</w:t>
      </w:r>
    </w:p>
    <w:p w:rsidR="001C7211" w:rsidRPr="006F6B38" w:rsidRDefault="001C7211" w:rsidP="001C72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C7211" w:rsidRPr="006F6B38" w:rsidRDefault="001C7211" w:rsidP="001C7211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F6B38">
        <w:rPr>
          <w:rFonts w:ascii="Times New Roman" w:eastAsia="Times New Roman" w:hAnsi="Times New Roman"/>
          <w:b/>
          <w:sz w:val="24"/>
          <w:szCs w:val="24"/>
        </w:rPr>
        <w:t>Цели</w:t>
      </w:r>
      <w:r w:rsidRPr="006F6B38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/>
          <w:b/>
          <w:sz w:val="24"/>
          <w:szCs w:val="24"/>
        </w:rPr>
        <w:t>и</w:t>
      </w:r>
      <w:r w:rsidRPr="006F6B38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/>
          <w:b/>
          <w:sz w:val="24"/>
          <w:szCs w:val="24"/>
        </w:rPr>
        <w:t>задачи</w:t>
      </w:r>
      <w:r w:rsidRPr="006F6B38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/>
          <w:b/>
          <w:sz w:val="24"/>
          <w:szCs w:val="24"/>
        </w:rPr>
        <w:t>реализации</w:t>
      </w:r>
      <w:r w:rsidRPr="006F6B38">
        <w:rPr>
          <w:rFonts w:ascii="Times New Roman" w:eastAsia="Times New Roman" w:hAnsi="Times New Roman"/>
          <w:b/>
          <w:spacing w:val="69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/>
          <w:b/>
          <w:sz w:val="24"/>
          <w:szCs w:val="24"/>
        </w:rPr>
        <w:t>программы</w:t>
      </w:r>
    </w:p>
    <w:p w:rsidR="001C7211" w:rsidRPr="006F6B38" w:rsidRDefault="001C7211" w:rsidP="001C7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b/>
          <w:sz w:val="24"/>
          <w:szCs w:val="24"/>
        </w:rPr>
        <w:t>Цель:</w:t>
      </w:r>
      <w:r w:rsidRPr="006F6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B38"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учащихся в нравственном и интеллектуальном развитии</w:t>
      </w:r>
      <w:r w:rsidRPr="006F6B38">
        <w:rPr>
          <w:rFonts w:ascii="Times New Roman" w:hAnsi="Times New Roman" w:cs="Times New Roman"/>
          <w:b/>
          <w:sz w:val="24"/>
          <w:szCs w:val="24"/>
        </w:rPr>
        <w:t>.</w:t>
      </w:r>
      <w:r w:rsidRPr="006F6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211" w:rsidRPr="006F6B38" w:rsidRDefault="001C7211" w:rsidP="001C7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B3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C7211" w:rsidRPr="006F6B38" w:rsidRDefault="001C7211" w:rsidP="001C721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38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навыков учебной деятельности, развитию познавательных интересов и стимулированию желания учиться в школе, воспитывать устойчивое внимание, наблюдательность, организованность. </w:t>
      </w:r>
    </w:p>
    <w:p w:rsidR="001C7211" w:rsidRPr="006F6B38" w:rsidRDefault="001C7211" w:rsidP="001C721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38">
        <w:rPr>
          <w:rFonts w:ascii="Times New Roman" w:hAnsi="Times New Roman" w:cs="Times New Roman"/>
          <w:sz w:val="24"/>
          <w:szCs w:val="24"/>
        </w:rPr>
        <w:t>Развивать у детей наглядно-образное и логическое мышление, произвольное внимание, зрительно-слуховое восприятие, воображение, мелкую моторику и координацию движения рук, умение ориентироваться в пространстве и во времени.</w:t>
      </w:r>
      <w:r w:rsidRPr="006F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211" w:rsidRPr="006F6B38" w:rsidRDefault="001C7211" w:rsidP="001C721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38">
        <w:rPr>
          <w:rFonts w:ascii="Times New Roman" w:hAnsi="Times New Roman" w:cs="Times New Roman"/>
          <w:sz w:val="24"/>
          <w:szCs w:val="24"/>
        </w:rPr>
        <w:t xml:space="preserve">Воспитывать у детей коллективизм, уважение к старшим, стремление оказывать друг другу помощь. </w:t>
      </w:r>
      <w:r w:rsidRPr="006F6B3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и развивать эмоционально-положительное отношение ребенка к школе, желание учиться.</w:t>
      </w:r>
    </w:p>
    <w:p w:rsidR="001C7211" w:rsidRPr="006F6B38" w:rsidRDefault="001C7211" w:rsidP="001C7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211" w:rsidRPr="006F6B38" w:rsidRDefault="001C7211" w:rsidP="001C7211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F6B38">
        <w:rPr>
          <w:rFonts w:ascii="Times New Roman" w:eastAsia="Times New Roman" w:hAnsi="Times New Roman"/>
          <w:b/>
          <w:sz w:val="24"/>
          <w:szCs w:val="24"/>
        </w:rPr>
        <w:t>Принципы</w:t>
      </w:r>
      <w:r w:rsidRPr="006F6B38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/>
          <w:b/>
          <w:sz w:val="24"/>
          <w:szCs w:val="24"/>
        </w:rPr>
        <w:t>и</w:t>
      </w:r>
      <w:r w:rsidRPr="006F6B38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/>
          <w:b/>
          <w:sz w:val="24"/>
          <w:szCs w:val="24"/>
        </w:rPr>
        <w:t>подходы</w:t>
      </w:r>
      <w:r w:rsidRPr="006F6B38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/>
          <w:b/>
          <w:sz w:val="24"/>
          <w:szCs w:val="24"/>
        </w:rPr>
        <w:t>к</w:t>
      </w:r>
      <w:r w:rsidRPr="006F6B38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/>
          <w:b/>
          <w:sz w:val="24"/>
          <w:szCs w:val="24"/>
        </w:rPr>
        <w:t>формированию</w:t>
      </w:r>
      <w:r w:rsidRPr="006F6B38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/>
          <w:b/>
          <w:sz w:val="24"/>
          <w:szCs w:val="24"/>
        </w:rPr>
        <w:t>программы</w:t>
      </w:r>
    </w:p>
    <w:p w:rsidR="001C7211" w:rsidRPr="006F6B38" w:rsidRDefault="001C7211" w:rsidP="001C7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В основу программы заложены следующие принципы:</w:t>
      </w:r>
    </w:p>
    <w:p w:rsidR="001C7211" w:rsidRPr="006F6B38" w:rsidRDefault="001C7211" w:rsidP="001C721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доступность (соответствие возрастным и индивидуальным особенностям);</w:t>
      </w:r>
    </w:p>
    <w:p w:rsidR="001C7211" w:rsidRPr="006F6B38" w:rsidRDefault="001C7211" w:rsidP="001C721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наглядность (наличие образца для выполнения работы);</w:t>
      </w:r>
    </w:p>
    <w:p w:rsidR="001C7211" w:rsidRPr="006F6B38" w:rsidRDefault="001C7211" w:rsidP="001C721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демократичность и гуманизм (взаимодействие педагога и ребенка, реализация творческих потребностей);</w:t>
      </w:r>
    </w:p>
    <w:p w:rsidR="001C7211" w:rsidRPr="006F6B38" w:rsidRDefault="001C7211" w:rsidP="001C721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 xml:space="preserve">ступенчатость «от простого к </w:t>
      </w:r>
      <w:proofErr w:type="gramStart"/>
      <w:r w:rsidRPr="006F6B38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6F6B38">
        <w:rPr>
          <w:rFonts w:ascii="Times New Roman" w:hAnsi="Times New Roman" w:cs="Times New Roman"/>
          <w:sz w:val="24"/>
          <w:szCs w:val="24"/>
        </w:rPr>
        <w:t>» (научившись элементарным навыкам, ребенок применяет свои знания в выполнении сложных заданий).</w:t>
      </w:r>
    </w:p>
    <w:p w:rsidR="001C7211" w:rsidRPr="006F6B38" w:rsidRDefault="001C7211" w:rsidP="001C7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lastRenderedPageBreak/>
        <w:t>Основополагающими подходами к построению образовательной деятельности в рамках программы стали:</w:t>
      </w:r>
    </w:p>
    <w:p w:rsidR="001C7211" w:rsidRPr="006F6B38" w:rsidRDefault="001C7211" w:rsidP="001C721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i/>
          <w:sz w:val="24"/>
          <w:szCs w:val="24"/>
        </w:rPr>
        <w:t>Личностно-ориентированный</w:t>
      </w:r>
      <w:r w:rsidRPr="006F6B38">
        <w:rPr>
          <w:rFonts w:ascii="Times New Roman" w:hAnsi="Times New Roman" w:cs="Times New Roman"/>
          <w:sz w:val="24"/>
          <w:szCs w:val="24"/>
        </w:rPr>
        <w:t xml:space="preserve"> </w:t>
      </w:r>
      <w:r w:rsidRPr="006F6B38">
        <w:rPr>
          <w:rFonts w:ascii="Times New Roman" w:hAnsi="Times New Roman" w:cs="Times New Roman"/>
          <w:i/>
          <w:sz w:val="24"/>
          <w:szCs w:val="24"/>
        </w:rPr>
        <w:t>подход</w:t>
      </w:r>
      <w:r w:rsidRPr="006F6B38">
        <w:rPr>
          <w:rFonts w:ascii="Times New Roman" w:hAnsi="Times New Roman" w:cs="Times New Roman"/>
          <w:sz w:val="24"/>
          <w:szCs w:val="24"/>
        </w:rPr>
        <w:t xml:space="preserve"> - в центре образовательной системы стоит личность ребенка, развитие его индивидуальных особенностей.</w:t>
      </w:r>
    </w:p>
    <w:p w:rsidR="001C7211" w:rsidRPr="006F6B38" w:rsidRDefault="001C7211" w:rsidP="001C721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B38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proofErr w:type="spellEnd"/>
      <w:r w:rsidRPr="006F6B38">
        <w:rPr>
          <w:rFonts w:ascii="Times New Roman" w:hAnsi="Times New Roman" w:cs="Times New Roman"/>
          <w:i/>
          <w:sz w:val="24"/>
          <w:szCs w:val="24"/>
        </w:rPr>
        <w:t xml:space="preserve"> подход</w:t>
      </w:r>
      <w:r w:rsidRPr="006F6B38">
        <w:rPr>
          <w:rFonts w:ascii="Times New Roman" w:hAnsi="Times New Roman" w:cs="Times New Roman"/>
          <w:sz w:val="24"/>
          <w:szCs w:val="24"/>
        </w:rPr>
        <w:t xml:space="preserve"> - в основе развития лежит активное непрерывное взаимодействие с окружающей действительностью.</w:t>
      </w:r>
    </w:p>
    <w:p w:rsidR="001C7211" w:rsidRPr="006F6B38" w:rsidRDefault="001C7211" w:rsidP="001C721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i/>
          <w:sz w:val="24"/>
          <w:szCs w:val="24"/>
        </w:rPr>
        <w:t>Системный подход</w:t>
      </w:r>
      <w:r w:rsidRPr="006F6B38">
        <w:rPr>
          <w:rFonts w:ascii="Times New Roman" w:hAnsi="Times New Roman" w:cs="Times New Roman"/>
          <w:sz w:val="24"/>
          <w:szCs w:val="24"/>
        </w:rPr>
        <w:t xml:space="preserve"> это организация образовательного процесса, в котором главное место отводится активной и разносторонней, в максимальной степени самостоятельной познавательной деятельности ребенка.</w:t>
      </w:r>
    </w:p>
    <w:p w:rsidR="001C7211" w:rsidRPr="006F6B38" w:rsidRDefault="001C7211" w:rsidP="001C721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i/>
          <w:sz w:val="24"/>
          <w:szCs w:val="24"/>
        </w:rPr>
        <w:t>Индивидуальный подход</w:t>
      </w:r>
      <w:r w:rsidRPr="006F6B38">
        <w:rPr>
          <w:rFonts w:ascii="Times New Roman" w:hAnsi="Times New Roman" w:cs="Times New Roman"/>
          <w:sz w:val="24"/>
          <w:szCs w:val="24"/>
        </w:rPr>
        <w:t xml:space="preserve"> выражается в том, что общие задачи воспитания, которые стоят перед педагогом, работающим с коллективом детей, решаются посредством педагогического воздействия на каждого ребенка, исходя из знаний его психологических, возрастных особенностей</w:t>
      </w:r>
      <w:r w:rsidRPr="006F6B38">
        <w:rPr>
          <w:b/>
          <w:sz w:val="24"/>
          <w:szCs w:val="24"/>
        </w:rPr>
        <w:t>.</w:t>
      </w:r>
    </w:p>
    <w:p w:rsidR="001C7211" w:rsidRPr="006F6B38" w:rsidRDefault="001C7211" w:rsidP="001C7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211" w:rsidRPr="006F6B38" w:rsidRDefault="001C7211" w:rsidP="001C7211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F6B38">
        <w:rPr>
          <w:rFonts w:ascii="Times New Roman" w:eastAsia="Times New Roman" w:hAnsi="Times New Roman"/>
          <w:b/>
          <w:sz w:val="24"/>
          <w:szCs w:val="24"/>
        </w:rPr>
        <w:t xml:space="preserve">Возрастные </w:t>
      </w:r>
      <w:r w:rsidRPr="006F6B38">
        <w:rPr>
          <w:rFonts w:ascii="Times New Roman" w:eastAsia="Times New Roman" w:hAnsi="Times New Roman"/>
          <w:b/>
          <w:spacing w:val="-5"/>
          <w:sz w:val="24"/>
          <w:szCs w:val="24"/>
        </w:rPr>
        <w:t>характеристики развития детей</w:t>
      </w:r>
      <w:r w:rsidRPr="006F6B38">
        <w:rPr>
          <w:rFonts w:ascii="Times New Roman" w:eastAsia="Times New Roman" w:hAnsi="Times New Roman"/>
          <w:b/>
          <w:sz w:val="24"/>
          <w:szCs w:val="24"/>
        </w:rPr>
        <w:t xml:space="preserve"> 6-7</w:t>
      </w:r>
      <w:r w:rsidRPr="006F6B38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/>
          <w:b/>
          <w:sz w:val="24"/>
          <w:szCs w:val="24"/>
        </w:rPr>
        <w:t>лет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У детей продолжает развиваться восприятие, однако они не всегда могут одновременно учитывать несколько различных признаков. Развивается образное мышление, но воспроизведение метрических отношений затруднено. Продолжают развиваться навыки обобщения и рассуждения, но они в значительной степени ограничиваются наглядными признаками ситуации. Продолжает развиваться воображение, но часто можно наблюдать снижение развития воображения в этом возрасте в сравнении со старшей группой. Это можно объяснить различными влияниями, в том числе и СМИ, приводящими к стереотипности образов. Продолжает развиваться внимание, оно становится произвольным. В некоторых видах деятельности время произвольного внимания достигает 30 минут.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 xml:space="preserve">Продолжает развиваться речь, её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Они активно употребляют обобщающие существительные, синонимы, антонимы, прилагательные и т.д. У детей развиваются </w:t>
      </w:r>
      <w:proofErr w:type="gramStart"/>
      <w:r w:rsidRPr="006F6B38">
        <w:rPr>
          <w:rFonts w:ascii="Times New Roman" w:hAnsi="Times New Roman" w:cs="Times New Roman"/>
          <w:sz w:val="24"/>
          <w:szCs w:val="24"/>
        </w:rPr>
        <w:t>диалогическая</w:t>
      </w:r>
      <w:proofErr w:type="gramEnd"/>
      <w:r w:rsidRPr="006F6B38">
        <w:rPr>
          <w:rFonts w:ascii="Times New Roman" w:hAnsi="Times New Roman" w:cs="Times New Roman"/>
          <w:sz w:val="24"/>
          <w:szCs w:val="24"/>
        </w:rPr>
        <w:t xml:space="preserve"> и некоторые формы монологической речи.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У детей завершается дошкольный возраст. Основные достижения связаны с освоением мира вещей как предметов человеческой культуры, с освоением форм позитивного общения с людьми, с развитием половой идентификации, с формированием позиции школьника. К концу дошкольного возраста дети должны обладать высоким уровнем познавательного и личностного развития, что позволит им в дальнейшем успешно учиться в школе.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 xml:space="preserve">Старший дошкольный возраст (6 – 7 лет) характеризуется как период существенных изменений в организме ребенка и является определенным этапом созревания организма. В этот период идет интенсивное развитие и совершенствование опорно-двигательной и </w:t>
      </w:r>
      <w:proofErr w:type="gramStart"/>
      <w:r w:rsidRPr="006F6B38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6F6B38">
        <w:rPr>
          <w:rFonts w:ascii="Times New Roman" w:hAnsi="Times New Roman" w:cs="Times New Roman"/>
          <w:sz w:val="24"/>
          <w:szCs w:val="24"/>
        </w:rPr>
        <w:t xml:space="preserve"> систем организма, развитие мелких мышц, развитие и дифференцировка различных отделов центральной нервной системы.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i/>
          <w:sz w:val="24"/>
          <w:szCs w:val="24"/>
        </w:rPr>
        <w:t>Внимание.</w:t>
      </w:r>
      <w:r w:rsidRPr="006F6B38">
        <w:rPr>
          <w:rFonts w:ascii="Times New Roman" w:hAnsi="Times New Roman" w:cs="Times New Roman"/>
          <w:sz w:val="24"/>
          <w:szCs w:val="24"/>
        </w:rPr>
        <w:t xml:space="preserve"> 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Когда ребенок начинает его сознательно направлять и удерживать на определенных предметах и объектах.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i/>
          <w:sz w:val="24"/>
          <w:szCs w:val="24"/>
        </w:rPr>
        <w:t>Память.</w:t>
      </w:r>
      <w:r w:rsidRPr="006F6B38">
        <w:rPr>
          <w:rFonts w:ascii="Times New Roman" w:hAnsi="Times New Roman" w:cs="Times New Roman"/>
          <w:sz w:val="24"/>
          <w:szCs w:val="24"/>
        </w:rPr>
        <w:t xml:space="preserve"> 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lastRenderedPageBreak/>
        <w:t>Развитие мышления. 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 существенные свойства и признаки предметов окружающего мира, формированию способности сравнения, обобщения, классификации.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i/>
          <w:sz w:val="24"/>
          <w:szCs w:val="24"/>
        </w:rPr>
        <w:t>Развитие воображения.</w:t>
      </w:r>
      <w:r w:rsidRPr="006F6B38">
        <w:rPr>
          <w:rFonts w:ascii="Times New Roman" w:hAnsi="Times New Roman" w:cs="Times New Roman"/>
          <w:sz w:val="24"/>
          <w:szCs w:val="24"/>
        </w:rPr>
        <w:t xml:space="preserve"> К концу дошкольного возраста 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i/>
          <w:sz w:val="24"/>
          <w:szCs w:val="24"/>
        </w:rPr>
        <w:t>В сфере развития речи.</w:t>
      </w:r>
      <w:r w:rsidRPr="006F6B38">
        <w:rPr>
          <w:rFonts w:ascii="Times New Roman" w:hAnsi="Times New Roman" w:cs="Times New Roman"/>
          <w:sz w:val="24"/>
          <w:szCs w:val="24"/>
        </w:rPr>
        <w:t xml:space="preserve"> К концу дошкольного возраста расширяется активный словарный запас и развивается способность использовать в активной речи различные </w:t>
      </w:r>
      <w:proofErr w:type="spellStart"/>
      <w:r w:rsidRPr="006F6B38">
        <w:rPr>
          <w:rFonts w:ascii="Times New Roman" w:hAnsi="Times New Roman" w:cs="Times New Roman"/>
          <w:sz w:val="24"/>
          <w:szCs w:val="24"/>
        </w:rPr>
        <w:t>сложнограмматические</w:t>
      </w:r>
      <w:proofErr w:type="spellEnd"/>
      <w:r w:rsidRPr="006F6B38">
        <w:rPr>
          <w:rFonts w:ascii="Times New Roman" w:hAnsi="Times New Roman" w:cs="Times New Roman"/>
          <w:sz w:val="24"/>
          <w:szCs w:val="24"/>
        </w:rPr>
        <w:t xml:space="preserve"> конструкции.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i/>
          <w:sz w:val="24"/>
          <w:szCs w:val="24"/>
        </w:rPr>
        <w:t>Для деятельности</w:t>
      </w:r>
      <w:r w:rsidRPr="006F6B38">
        <w:rPr>
          <w:rFonts w:ascii="Times New Roman" w:hAnsi="Times New Roman" w:cs="Times New Roman"/>
          <w:sz w:val="24"/>
          <w:szCs w:val="24"/>
        </w:rPr>
        <w:t xml:space="preserve"> ребенка 6 – 7 лет характерна эмоциональность и большая значимость эмоциональных реакций.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i/>
          <w:sz w:val="24"/>
          <w:szCs w:val="24"/>
        </w:rPr>
        <w:t xml:space="preserve">Психическое развитие </w:t>
      </w:r>
      <w:r w:rsidRPr="006F6B38">
        <w:rPr>
          <w:rFonts w:ascii="Times New Roman" w:hAnsi="Times New Roman" w:cs="Times New Roman"/>
          <w:sz w:val="24"/>
          <w:szCs w:val="24"/>
        </w:rPr>
        <w:t>и становление личности ребенка к концу дошкольного возраста тесно связаны с развитием самосознания. У ребенка 6 – 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 У детей старшего дошкольного возраста 6 – 7 лет формируется рефлексия, т. е. осознание своего социального «я» и возникновение на этой основе внутренних позиций.</w:t>
      </w:r>
    </w:p>
    <w:p w:rsidR="001C7211" w:rsidRPr="006F6B38" w:rsidRDefault="001C7211" w:rsidP="001C7211">
      <w:pPr>
        <w:spacing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1C7211" w:rsidRPr="006F6B38" w:rsidRDefault="001C7211" w:rsidP="001C7211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F6B38">
        <w:rPr>
          <w:rFonts w:ascii="Times New Roman" w:eastAsia="Times New Roman" w:hAnsi="Times New Roman"/>
          <w:b/>
          <w:sz w:val="24"/>
          <w:szCs w:val="24"/>
        </w:rPr>
        <w:t xml:space="preserve">Планируемые результаты освоения программы </w:t>
      </w:r>
    </w:p>
    <w:p w:rsidR="001C7211" w:rsidRPr="006F6B38" w:rsidRDefault="001C7211" w:rsidP="001C72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 xml:space="preserve">У детей сформированы навыки учебной деятельности, познавательные интересы, устойчивое внимание, наблюдательность, организованность. </w:t>
      </w:r>
    </w:p>
    <w:p w:rsidR="001C7211" w:rsidRPr="006F6B38" w:rsidRDefault="001C7211" w:rsidP="001C72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B38">
        <w:rPr>
          <w:rFonts w:ascii="Times New Roman" w:hAnsi="Times New Roman" w:cs="Times New Roman"/>
          <w:sz w:val="24"/>
          <w:szCs w:val="24"/>
        </w:rPr>
        <w:t>Развиты</w:t>
      </w:r>
      <w:proofErr w:type="gramEnd"/>
      <w:r w:rsidRPr="006F6B38">
        <w:rPr>
          <w:rFonts w:ascii="Times New Roman" w:hAnsi="Times New Roman" w:cs="Times New Roman"/>
          <w:sz w:val="24"/>
          <w:szCs w:val="24"/>
        </w:rPr>
        <w:t xml:space="preserve"> наглядно-образное и логическое мышление, произвольное внимание, зрительно-слуховое восприятие, воображение, мелкая моторика и координация движений рук, умение ориентироваться в пространстве и во времени. </w:t>
      </w:r>
    </w:p>
    <w:p w:rsidR="001C7211" w:rsidRPr="006F6B38" w:rsidRDefault="001C7211" w:rsidP="001C72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 xml:space="preserve">Дети обладают чувством коллективизма, уважения к старшим, стремление оказывать друг другу помощь. </w:t>
      </w:r>
    </w:p>
    <w:p w:rsidR="001C7211" w:rsidRPr="006F6B38" w:rsidRDefault="001C7211" w:rsidP="001C72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Сформировано эмоционально-положительное отношение ребенка к школе, желание учиться.</w:t>
      </w:r>
    </w:p>
    <w:p w:rsidR="001C7211" w:rsidRPr="006F6B38" w:rsidRDefault="001C7211" w:rsidP="001C7211">
      <w:pPr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1C7211" w:rsidRPr="006F6B38" w:rsidRDefault="001C7211" w:rsidP="001C721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B38">
        <w:rPr>
          <w:rFonts w:ascii="Times New Roman" w:hAnsi="Times New Roman" w:cs="Times New Roman"/>
          <w:b/>
          <w:sz w:val="24"/>
          <w:szCs w:val="24"/>
        </w:rPr>
        <w:t>Обоснование выбора содержания парциальной программы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В годы дошкольного возраста закладываются основы здоровья, гармоничного, умственного, нравственного и физического развития ребёнка, формируется его личность. Комплексный подход в работе позволяют детям почувствовать себя активными, самостоятельными, способными решать постоянно усложняющиеся задачи и быстро адаптироваться к школе, к учебной деятельности</w:t>
      </w:r>
    </w:p>
    <w:p w:rsidR="001C7211" w:rsidRPr="006F6B38" w:rsidRDefault="001C7211" w:rsidP="001C7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211" w:rsidRPr="006F6B38" w:rsidRDefault="001C7211" w:rsidP="001C721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B38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парциальной образовательной программы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Усвоение детьми программы реализуется путём итоговых заданий, открытых занятий и отчётных мероприятий.</w:t>
      </w:r>
      <w:r w:rsidRPr="006F6B38">
        <w:rPr>
          <w:rFonts w:ascii="Times New Roman" w:hAnsi="Times New Roman" w:cs="Times New Roman"/>
          <w:sz w:val="24"/>
          <w:szCs w:val="24"/>
        </w:rPr>
        <w:br w:type="page"/>
      </w:r>
    </w:p>
    <w:p w:rsidR="001C7211" w:rsidRPr="006F6B38" w:rsidRDefault="001C7211" w:rsidP="001C7211">
      <w:pPr>
        <w:numPr>
          <w:ilvl w:val="0"/>
          <w:numId w:val="2"/>
        </w:numPr>
        <w:spacing w:after="0" w:line="240" w:lineRule="auto"/>
        <w:contextualSpacing/>
        <w:rPr>
          <w:b/>
          <w:sz w:val="24"/>
          <w:szCs w:val="24"/>
        </w:rPr>
      </w:pPr>
      <w:r w:rsidRPr="006F6B38">
        <w:rPr>
          <w:rFonts w:ascii="Times New Roman" w:eastAsia="Times New Roman" w:hAnsi="Times New Roman"/>
          <w:b/>
          <w:sz w:val="24"/>
          <w:szCs w:val="24"/>
        </w:rPr>
        <w:lastRenderedPageBreak/>
        <w:t>СОДЕРЖАТЕЛЬНЫЙ</w:t>
      </w:r>
      <w:r w:rsidRPr="006F6B38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/>
          <w:b/>
          <w:sz w:val="24"/>
          <w:szCs w:val="24"/>
        </w:rPr>
        <w:t>РАЗДЕЛ</w:t>
      </w:r>
    </w:p>
    <w:p w:rsidR="001C7211" w:rsidRPr="006F6B38" w:rsidRDefault="001C7211" w:rsidP="001C7211">
      <w:pPr>
        <w:numPr>
          <w:ilvl w:val="1"/>
          <w:numId w:val="2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6B38">
        <w:rPr>
          <w:rFonts w:ascii="Times New Roman" w:eastAsia="Times New Roman" w:hAnsi="Times New Roman"/>
          <w:b/>
          <w:sz w:val="24"/>
          <w:szCs w:val="24"/>
        </w:rPr>
        <w:t>Тематическое планирование образовательной деятельности.</w:t>
      </w: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1278"/>
        <w:gridCol w:w="1015"/>
        <w:gridCol w:w="1091"/>
        <w:gridCol w:w="6539"/>
      </w:tblGrid>
      <w:tr w:rsidR="001C7211" w:rsidRPr="006F6B38" w:rsidTr="00906133">
        <w:tc>
          <w:tcPr>
            <w:tcW w:w="1278" w:type="dxa"/>
            <w:vAlign w:val="center"/>
          </w:tcPr>
          <w:p w:rsidR="001C7211" w:rsidRPr="006F6B38" w:rsidRDefault="001C7211" w:rsidP="001C7211">
            <w:pPr>
              <w:spacing w:after="240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spacing w:after="240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</w:t>
            </w:r>
          </w:p>
        </w:tc>
        <w:tc>
          <w:tcPr>
            <w:tcW w:w="1091" w:type="dxa"/>
            <w:vAlign w:val="center"/>
          </w:tcPr>
          <w:p w:rsidR="001C7211" w:rsidRPr="006F6B38" w:rsidRDefault="001C7211" w:rsidP="001C7211">
            <w:pPr>
              <w:spacing w:after="240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блок</w:t>
            </w:r>
          </w:p>
        </w:tc>
        <w:tc>
          <w:tcPr>
            <w:tcW w:w="6539" w:type="dxa"/>
            <w:vAlign w:val="center"/>
          </w:tcPr>
          <w:p w:rsidR="001C7211" w:rsidRPr="006F6B38" w:rsidRDefault="001C7211" w:rsidP="001C7211">
            <w:pPr>
              <w:spacing w:after="240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</w:t>
            </w:r>
          </w:p>
        </w:tc>
      </w:tr>
      <w:tr w:rsidR="001C7211" w:rsidRPr="006F6B38" w:rsidTr="00906133">
        <w:tc>
          <w:tcPr>
            <w:tcW w:w="1278" w:type="dxa"/>
            <w:vMerge w:val="restart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</w:p>
        </w:tc>
        <w:tc>
          <w:tcPr>
            <w:tcW w:w="1091" w:type="dxa"/>
            <w:vMerge w:val="restart"/>
            <w:textDirection w:val="btLr"/>
            <w:vAlign w:val="center"/>
          </w:tcPr>
          <w:p w:rsidR="001C7211" w:rsidRPr="006F6B38" w:rsidRDefault="001C7211" w:rsidP="001C7211">
            <w:pPr>
              <w:ind w:left="113" w:right="113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Совершенствование и развитие устной речи</w:t>
            </w: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чего мы говорим? Слово, предложение.</w:t>
            </w:r>
          </w:p>
        </w:tc>
      </w:tr>
      <w:tr w:rsidR="001C7211" w:rsidRPr="006F6B38" w:rsidTr="00906133">
        <w:tc>
          <w:tcPr>
            <w:tcW w:w="1278" w:type="dxa"/>
            <w:vMerge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ind w:left="113" w:right="113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Описание картинки. Текст.</w:t>
            </w:r>
          </w:p>
        </w:tc>
      </w:tr>
      <w:tr w:rsidR="001C7211" w:rsidRPr="006F6B38" w:rsidTr="00906133">
        <w:tc>
          <w:tcPr>
            <w:tcW w:w="1278" w:type="dxa"/>
            <w:vMerge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III</w:t>
            </w:r>
          </w:p>
        </w:tc>
        <w:tc>
          <w:tcPr>
            <w:tcW w:w="1091" w:type="dxa"/>
            <w:vMerge/>
            <w:textDirection w:val="btLr"/>
          </w:tcPr>
          <w:p w:rsidR="001C7211" w:rsidRPr="006F6B38" w:rsidRDefault="001C7211" w:rsidP="001C7211">
            <w:pPr>
              <w:spacing w:beforeAutospacing="1" w:afterAutospacing="1"/>
              <w:ind w:left="113" w:right="113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чего нужны звуки? Что такое буквы? Диалог.</w:t>
            </w:r>
          </w:p>
        </w:tc>
      </w:tr>
      <w:tr w:rsidR="001C7211" w:rsidRPr="006F6B38" w:rsidTr="00906133">
        <w:tc>
          <w:tcPr>
            <w:tcW w:w="1278" w:type="dxa"/>
            <w:vMerge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spacing w:beforeAutospacing="1" w:afterAutospacing="1"/>
              <w:ind w:left="113" w:right="113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Гласные звуки и буквы. Графическая речь. Печатание букв.</w:t>
            </w:r>
          </w:p>
        </w:tc>
      </w:tr>
      <w:tr w:rsidR="001C7211" w:rsidRPr="006F6B38" w:rsidTr="00906133">
        <w:trPr>
          <w:trHeight w:val="81"/>
        </w:trPr>
        <w:tc>
          <w:tcPr>
            <w:tcW w:w="1278" w:type="dxa"/>
            <w:vMerge w:val="restart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</w:p>
        </w:tc>
        <w:tc>
          <w:tcPr>
            <w:tcW w:w="1091" w:type="dxa"/>
            <w:vMerge/>
            <w:textDirection w:val="btLr"/>
          </w:tcPr>
          <w:p w:rsidR="001C7211" w:rsidRPr="006F6B38" w:rsidRDefault="001C7211" w:rsidP="001C7211">
            <w:pPr>
              <w:ind w:left="113" w:right="113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Согласные звуки и буквы. Особые обязанности звуков. Печатание букв.</w:t>
            </w:r>
          </w:p>
        </w:tc>
      </w:tr>
      <w:tr w:rsidR="001C7211" w:rsidRPr="006F6B38" w:rsidTr="00906133">
        <w:trPr>
          <w:trHeight w:val="78"/>
        </w:trPr>
        <w:tc>
          <w:tcPr>
            <w:tcW w:w="1278" w:type="dxa"/>
            <w:vMerge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Слоги. Слияния. Звуковой анализ слов. Штриховка.</w:t>
            </w:r>
          </w:p>
        </w:tc>
      </w:tr>
      <w:tr w:rsidR="001C7211" w:rsidRPr="006F6B38" w:rsidTr="00906133">
        <w:trPr>
          <w:trHeight w:val="78"/>
        </w:trPr>
        <w:tc>
          <w:tcPr>
            <w:tcW w:w="1278" w:type="dxa"/>
            <w:vMerge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III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слов на слоги. Ударение. Звуковой анализ слов.</w:t>
            </w:r>
          </w:p>
        </w:tc>
      </w:tr>
      <w:tr w:rsidR="001C7211" w:rsidRPr="006F6B38" w:rsidTr="00906133">
        <w:trPr>
          <w:trHeight w:val="232"/>
        </w:trPr>
        <w:tc>
          <w:tcPr>
            <w:tcW w:w="1278" w:type="dxa"/>
            <w:vMerge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Алфавит.</w:t>
            </w:r>
          </w:p>
        </w:tc>
      </w:tr>
      <w:tr w:rsidR="001C7211" w:rsidRPr="006F6B38" w:rsidTr="00906133">
        <w:trPr>
          <w:trHeight w:val="78"/>
        </w:trPr>
        <w:tc>
          <w:tcPr>
            <w:tcW w:w="1278" w:type="dxa"/>
            <w:vMerge w:val="restart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</w:p>
        </w:tc>
        <w:tc>
          <w:tcPr>
            <w:tcW w:w="1091" w:type="dxa"/>
            <w:vMerge/>
            <w:textDirection w:val="btLr"/>
          </w:tcPr>
          <w:p w:rsidR="001C7211" w:rsidRPr="006F6B38" w:rsidRDefault="001C7211" w:rsidP="001C7211">
            <w:pPr>
              <w:ind w:left="113" w:right="113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Слова противоположные по смыслу. </w:t>
            </w:r>
          </w:p>
        </w:tc>
      </w:tr>
      <w:tr w:rsidR="001C7211" w:rsidRPr="006F6B38" w:rsidTr="00906133">
        <w:trPr>
          <w:trHeight w:val="78"/>
        </w:trPr>
        <w:tc>
          <w:tcPr>
            <w:tcW w:w="1278" w:type="dxa"/>
            <w:vMerge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Слова близкие по смыслу. Родственные слова.</w:t>
            </w:r>
          </w:p>
        </w:tc>
      </w:tr>
      <w:tr w:rsidR="001C7211" w:rsidRPr="006F6B38" w:rsidTr="00906133">
        <w:trPr>
          <w:trHeight w:val="78"/>
        </w:trPr>
        <w:tc>
          <w:tcPr>
            <w:tcW w:w="1278" w:type="dxa"/>
            <w:vMerge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III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 на развитие лексико-грамматического строя речи «Подбери признак», «Исправь ошибку» «Подскажи словечко».</w:t>
            </w:r>
          </w:p>
        </w:tc>
      </w:tr>
      <w:tr w:rsidR="001C7211" w:rsidRPr="006F6B38" w:rsidTr="00906133">
        <w:tc>
          <w:tcPr>
            <w:tcW w:w="1278" w:type="dxa"/>
            <w:vMerge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Итоговое занятие. Закрепление пройденного материала</w:t>
            </w:r>
          </w:p>
        </w:tc>
      </w:tr>
      <w:tr w:rsidR="001C7211" w:rsidRPr="006F6B38" w:rsidTr="00906133">
        <w:tc>
          <w:tcPr>
            <w:tcW w:w="1278" w:type="dxa"/>
            <w:vMerge w:val="restart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</w:p>
        </w:tc>
        <w:tc>
          <w:tcPr>
            <w:tcW w:w="1091" w:type="dxa"/>
            <w:vMerge w:val="restart"/>
            <w:textDirection w:val="btLr"/>
            <w:vAlign w:val="center"/>
          </w:tcPr>
          <w:p w:rsidR="001C7211" w:rsidRPr="006F6B38" w:rsidRDefault="001C7211" w:rsidP="001C7211">
            <w:pPr>
              <w:ind w:left="113" w:right="113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Математические ступеньки</w:t>
            </w: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Числа и цифры от 1 до 10, математическая загадка, знаки &lt;, &gt;, работа со счетными палочками, квадрат, прямоугольник.</w:t>
            </w:r>
          </w:p>
        </w:tc>
      </w:tr>
      <w:tr w:rsidR="001C7211" w:rsidRPr="006F6B38" w:rsidTr="00906133">
        <w:tc>
          <w:tcPr>
            <w:tcW w:w="1278" w:type="dxa"/>
            <w:vMerge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Счет по образцу и названному числу, независимость числа от пространственного расположения предметов, сравнение предметов с фигурами, части суток</w:t>
            </w:r>
          </w:p>
        </w:tc>
      </w:tr>
      <w:tr w:rsidR="001C7211" w:rsidRPr="006F6B38" w:rsidTr="00906133">
        <w:tc>
          <w:tcPr>
            <w:tcW w:w="1278" w:type="dxa"/>
            <w:vMerge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III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Соотнесение цифры и количества предметов, математическая загадка, ознакомление с часами.</w:t>
            </w:r>
          </w:p>
        </w:tc>
      </w:tr>
      <w:tr w:rsidR="001C7211" w:rsidRPr="006F6B38" w:rsidTr="00906133">
        <w:tc>
          <w:tcPr>
            <w:tcW w:w="1278" w:type="dxa"/>
            <w:vMerge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spacing w:before="100" w:beforeAutospacing="1" w:after="100" w:afterAutospacing="1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Арифметические задачи, решение примеров, измерение линейкой, ориентировка на листе бумаги.</w:t>
            </w:r>
          </w:p>
        </w:tc>
      </w:tr>
      <w:tr w:rsidR="001C7211" w:rsidRPr="006F6B38" w:rsidTr="00906133">
        <w:tc>
          <w:tcPr>
            <w:tcW w:w="1278" w:type="dxa"/>
            <w:vMerge w:val="restart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spacing w:before="100" w:beforeAutospacing="1" w:after="100" w:afterAutospacing="1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Независимость числа от пространственного расположения предметов, математическая загадка, отношения между числами, составление числа из двух меньших, рисование символического изображения животных.</w:t>
            </w:r>
          </w:p>
        </w:tc>
      </w:tr>
      <w:tr w:rsidR="001C7211" w:rsidRPr="006F6B38" w:rsidTr="00906133">
        <w:tc>
          <w:tcPr>
            <w:tcW w:w="1278" w:type="dxa"/>
            <w:vMerge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задачи, решение примеров, рисование в тетради в клетку.</w:t>
            </w:r>
          </w:p>
        </w:tc>
      </w:tr>
      <w:tr w:rsidR="001C7211" w:rsidRPr="006F6B38" w:rsidTr="00906133">
        <w:tc>
          <w:tcPr>
            <w:tcW w:w="1278" w:type="dxa"/>
            <w:vMerge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III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между числами, математическая загадка, составление числа из двух меньших, измерение длины отрезка</w:t>
            </w:r>
          </w:p>
        </w:tc>
      </w:tr>
      <w:tr w:rsidR="001C7211" w:rsidRPr="006F6B38" w:rsidTr="00906133">
        <w:tc>
          <w:tcPr>
            <w:tcW w:w="1278" w:type="dxa"/>
            <w:vMerge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spacing w:before="100" w:beforeAutospacing="1" w:after="100" w:afterAutospacing="1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Счёт по образцу и названному числу, арифметическая задача, составление числа из двух меньших, </w:t>
            </w:r>
            <w:proofErr w:type="spellStart"/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дорисовывание</w:t>
            </w:r>
            <w:proofErr w:type="spellEnd"/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прямоугольника до знакомых предметов.</w:t>
            </w:r>
          </w:p>
        </w:tc>
      </w:tr>
      <w:tr w:rsidR="001C7211" w:rsidRPr="006F6B38" w:rsidTr="00906133">
        <w:tc>
          <w:tcPr>
            <w:tcW w:w="1278" w:type="dxa"/>
            <w:vMerge w:val="restart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</w:t>
            </w:r>
            <w:r w:rsidRPr="006F6B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Pr="006F6B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6B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Pr="006F6B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</w:t>
            </w:r>
            <w:r w:rsidRPr="006F6B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 w:rsidRPr="006F6B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примеров,</w:t>
            </w:r>
            <w:r w:rsidRPr="006F6B38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квадрат,</w:t>
            </w:r>
            <w:r w:rsidRPr="006F6B38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треугольник, прямоугольник</w:t>
            </w:r>
          </w:p>
        </w:tc>
      </w:tr>
      <w:tr w:rsidR="001C7211" w:rsidRPr="006F6B38" w:rsidTr="00906133">
        <w:tc>
          <w:tcPr>
            <w:tcW w:w="1278" w:type="dxa"/>
            <w:vMerge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Pr="006F6B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6F6B3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цифрой и</w:t>
            </w:r>
            <w:r w:rsidRPr="006F6B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количеством</w:t>
            </w:r>
            <w:r w:rsidRPr="006F6B38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</w:t>
            </w:r>
            <w:r w:rsidRPr="006F6B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</w:t>
            </w:r>
            <w:r w:rsidRPr="006F6B3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 другого</w:t>
            </w:r>
            <w:r w:rsidRPr="006F6B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1C7211" w:rsidRPr="006F6B38" w:rsidTr="00906133">
        <w:tc>
          <w:tcPr>
            <w:tcW w:w="1278" w:type="dxa"/>
            <w:vMerge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III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Задача-шутка,</w:t>
            </w:r>
            <w:r w:rsidRPr="006F6B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 w:rsidRPr="006F6B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примеров,</w:t>
            </w:r>
            <w:r w:rsidRPr="006F6B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</w:t>
            </w:r>
            <w:r w:rsidRPr="006F6B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загадка.</w:t>
            </w:r>
          </w:p>
        </w:tc>
      </w:tr>
      <w:tr w:rsidR="001C7211" w:rsidRPr="006F6B38" w:rsidTr="00906133">
        <w:tc>
          <w:tcPr>
            <w:tcW w:w="1278" w:type="dxa"/>
            <w:vMerge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  <w:r w:rsidRPr="006F6B3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занятие. Закрепление</w:t>
            </w:r>
            <w:r w:rsidRPr="006F6B3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r w:rsidRPr="006F6B3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</w:tr>
      <w:tr w:rsidR="001C7211" w:rsidRPr="006F6B38" w:rsidTr="00906133">
        <w:tc>
          <w:tcPr>
            <w:tcW w:w="1278" w:type="dxa"/>
            <w:vMerge w:val="restart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</w:p>
        </w:tc>
        <w:tc>
          <w:tcPr>
            <w:tcW w:w="1091" w:type="dxa"/>
            <w:vMerge w:val="restart"/>
            <w:textDirection w:val="btLr"/>
            <w:vAlign w:val="center"/>
          </w:tcPr>
          <w:p w:rsidR="001C7211" w:rsidRPr="006F6B38" w:rsidRDefault="001C7211" w:rsidP="001C7211">
            <w:pPr>
              <w:ind w:left="113" w:right="113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Школьные годы чудесные</w:t>
            </w: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Профессия «Учитель»</w:t>
            </w:r>
            <w:r w:rsidRPr="006F6B38">
              <w:rPr>
                <w:rFonts w:ascii="Times New Roman" w:eastAsiaTheme="majorEastAsia" w:hAnsi="Times New Roman" w:cs="Times New Roman"/>
                <w:sz w:val="24"/>
                <w:szCs w:val="24"/>
              </w:rPr>
              <w:t>. Школьный урок (экскурсия в школу)</w:t>
            </w:r>
          </w:p>
        </w:tc>
      </w:tr>
      <w:tr w:rsidR="001C7211" w:rsidRPr="006F6B38" w:rsidTr="00906133">
        <w:tc>
          <w:tcPr>
            <w:tcW w:w="1278" w:type="dxa"/>
            <w:vMerge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91" w:type="dxa"/>
            <w:vMerge/>
            <w:textDirection w:val="btLr"/>
          </w:tcPr>
          <w:p w:rsidR="001C7211" w:rsidRPr="006F6B38" w:rsidRDefault="001C7211" w:rsidP="001C7211">
            <w:pPr>
              <w:ind w:left="113" w:right="113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В школе. Составление рассказа о школе</w:t>
            </w:r>
          </w:p>
        </w:tc>
      </w:tr>
      <w:tr w:rsidR="001C7211" w:rsidRPr="006F6B38" w:rsidTr="00906133">
        <w:tc>
          <w:tcPr>
            <w:tcW w:w="1278" w:type="dxa"/>
            <w:vMerge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III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Путешествие в прошлое ручки</w:t>
            </w:r>
          </w:p>
        </w:tc>
      </w:tr>
      <w:tr w:rsidR="001C7211" w:rsidRPr="006F6B38" w:rsidTr="00906133">
        <w:tc>
          <w:tcPr>
            <w:tcW w:w="1278" w:type="dxa"/>
            <w:vMerge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Экскурсия в школьный музей</w:t>
            </w:r>
          </w:p>
        </w:tc>
      </w:tr>
      <w:tr w:rsidR="001C7211" w:rsidRPr="006F6B38" w:rsidTr="00906133">
        <w:tc>
          <w:tcPr>
            <w:tcW w:w="1278" w:type="dxa"/>
            <w:vMerge w:val="restart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апрель</w:t>
            </w: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lastRenderedPageBreak/>
              <w:t>I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школьной формы</w:t>
            </w:r>
          </w:p>
        </w:tc>
      </w:tr>
      <w:tr w:rsidR="001C7211" w:rsidRPr="006F6B38" w:rsidTr="00906133">
        <w:tc>
          <w:tcPr>
            <w:tcW w:w="1278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Школьные годы родителей (Рассматривание школьных фото родителей)</w:t>
            </w:r>
          </w:p>
        </w:tc>
      </w:tr>
      <w:tr w:rsidR="001C7211" w:rsidRPr="006F6B38" w:rsidTr="00906133">
        <w:tc>
          <w:tcPr>
            <w:tcW w:w="1278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III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Скоро в школу. Школьные принадлежности. Речевые игры.</w:t>
            </w:r>
          </w:p>
        </w:tc>
      </w:tr>
      <w:tr w:rsidR="001C7211" w:rsidRPr="006F6B38" w:rsidTr="00906133">
        <w:tc>
          <w:tcPr>
            <w:tcW w:w="1278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Викторина «Хочу все знать!» с учениками 1 класса НСОШ №3</w:t>
            </w:r>
          </w:p>
        </w:tc>
      </w:tr>
      <w:tr w:rsidR="001C7211" w:rsidRPr="006F6B38" w:rsidTr="00906133">
        <w:tc>
          <w:tcPr>
            <w:tcW w:w="1278" w:type="dxa"/>
            <w:vMerge w:val="restart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Экскурсия в школьную библиотеку. </w:t>
            </w:r>
          </w:p>
          <w:p w:rsidR="001C7211" w:rsidRPr="006F6B38" w:rsidRDefault="001C7211" w:rsidP="001C7211">
            <w:pPr>
              <w:spacing w:after="100" w:afterAutospacing="1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ЧХЛ</w:t>
            </w:r>
            <w:r w:rsidRPr="006F6B38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«Смеш</w:t>
            </w:r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</w:t>
            </w:r>
            <w:proofErr w:type="gramStart"/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про школьников</w:t>
            </w:r>
            <w:proofErr w:type="gramEnd"/>
            <w:r w:rsidRPr="006F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C7211" w:rsidRPr="006F6B38" w:rsidTr="00906133">
        <w:tc>
          <w:tcPr>
            <w:tcW w:w="1278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Интеллектуальная игра «</w:t>
            </w:r>
            <w:proofErr w:type="gramStart"/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Самый</w:t>
            </w:r>
            <w:proofErr w:type="gramEnd"/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умный» с детьми детского сада №4.</w:t>
            </w:r>
          </w:p>
        </w:tc>
      </w:tr>
      <w:tr w:rsidR="001C7211" w:rsidRPr="006F6B38" w:rsidTr="00906133">
        <w:tc>
          <w:tcPr>
            <w:tcW w:w="1278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III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«Школа»</w:t>
            </w:r>
          </w:p>
        </w:tc>
      </w:tr>
      <w:tr w:rsidR="001C7211" w:rsidRPr="006F6B38" w:rsidTr="00906133">
        <w:tc>
          <w:tcPr>
            <w:tcW w:w="1278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1C7211" w:rsidRPr="006F6B38" w:rsidRDefault="001C7211" w:rsidP="001C721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</w:p>
        </w:tc>
        <w:tc>
          <w:tcPr>
            <w:tcW w:w="1091" w:type="dxa"/>
            <w:vMerge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9" w:type="dxa"/>
          </w:tcPr>
          <w:p w:rsidR="001C7211" w:rsidRPr="006F6B38" w:rsidRDefault="001C7211" w:rsidP="001C7211">
            <w:pPr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B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Праздник «Скоро в школу»</w:t>
            </w:r>
          </w:p>
        </w:tc>
      </w:tr>
    </w:tbl>
    <w:p w:rsidR="001C7211" w:rsidRPr="006F6B38" w:rsidRDefault="001C7211" w:rsidP="001C72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211" w:rsidRPr="006F6B38" w:rsidRDefault="001C7211" w:rsidP="001C7211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6B38">
        <w:rPr>
          <w:rFonts w:ascii="Times New Roman" w:hAnsi="Times New Roman" w:cs="Times New Roman"/>
          <w:b/>
          <w:sz w:val="24"/>
          <w:szCs w:val="24"/>
        </w:rPr>
        <w:t>Содержание парциальной образовательной программы</w:t>
      </w:r>
    </w:p>
    <w:p w:rsidR="001C7211" w:rsidRPr="006F6B38" w:rsidRDefault="001C7211" w:rsidP="001C7211">
      <w:pPr>
        <w:spacing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82" w:type="dxa"/>
        <w:tblInd w:w="-176" w:type="dxa"/>
        <w:tblLook w:val="04A0" w:firstRow="1" w:lastRow="0" w:firstColumn="1" w:lastColumn="0" w:noHBand="0" w:noVBand="1"/>
      </w:tblPr>
      <w:tblGrid>
        <w:gridCol w:w="512"/>
        <w:gridCol w:w="3033"/>
        <w:gridCol w:w="6237"/>
      </w:tblGrid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211" w:rsidRPr="006F6B38" w:rsidTr="00906133">
        <w:tc>
          <w:tcPr>
            <w:tcW w:w="9782" w:type="dxa"/>
            <w:gridSpan w:val="3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и развитие устной речи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Для чего мы говорим? Слово, предложение.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«слово», «предложение». Составление предложений по схеме. Развитие внимания, памяти, логического мышления. Пополнение словаря, развитие умения составлять предложения из 2-х, 3-х слов, составлять короткие рассказы. Воспитание умения слушать товарищей, не перебивать друг друга.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Описание картинок  «Школа», «Школьные принадлежности». Текст.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составлять сюжетный рассказ по </w:t>
            </w:r>
            <w:r w:rsidRPr="006F6B38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картине</w:t>
            </w: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структуру построения сюжета: завязка, кульминация, развязка. Активизация </w:t>
            </w:r>
            <w:r w:rsidRPr="006F6B38">
              <w:rPr>
                <w:rFonts w:ascii="Times New Roman" w:hAnsi="Times New Roman" w:cs="Times New Roman"/>
                <w:bCs/>
                <w:sz w:val="24"/>
                <w:szCs w:val="24"/>
              </w:rPr>
              <w:t>слов</w:t>
            </w: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, относящихся к теме: «Школа», «Школьные принадлежности». Закрепление навыков фонетического анализа </w:t>
            </w:r>
            <w:r w:rsidRPr="006F6B38">
              <w:rPr>
                <w:rFonts w:ascii="Times New Roman" w:hAnsi="Times New Roman" w:cs="Times New Roman"/>
                <w:bCs/>
                <w:sz w:val="24"/>
                <w:szCs w:val="24"/>
              </w:rPr>
              <w:t>слов</w:t>
            </w: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внимания, умения сравнивать и обобщать, подбирать точные </w:t>
            </w:r>
            <w:r w:rsidRPr="006F6B38">
              <w:rPr>
                <w:rFonts w:ascii="Times New Roman" w:hAnsi="Times New Roman" w:cs="Times New Roman"/>
                <w:bCs/>
                <w:sz w:val="24"/>
                <w:szCs w:val="24"/>
              </w:rPr>
              <w:t>слова</w:t>
            </w: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явлений, эмоций, развитие умения употреблять в речи такие формы обращений, как: «Я думаю, что… ».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Для чего нужны звуки? Что такое буквы? Диалог.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звуках (как образуется звук, какие звуки бывают) и буквах (обозначение звука буквой). Раскрытие понятия «диалог».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 Графическая речь. Печатание букв.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гласных звуках, воспроизведение на слух звуковой цепочки. Развитие зрительного восприятия и узнавание на основе гласных букв. Развитие логического мышления при выполнении заданий.</w:t>
            </w:r>
          </w:p>
        </w:tc>
      </w:tr>
      <w:tr w:rsidR="001C7211" w:rsidRPr="006F6B38" w:rsidTr="00906133">
        <w:trPr>
          <w:trHeight w:val="81"/>
        </w:trPr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 Особые обязанности звуков. Печатание букв.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гласный, согласный звук, твердый, мягкий, глухой и звонкий. Развитие фонематического слуха, внимания, памяти, мышления.</w:t>
            </w:r>
          </w:p>
        </w:tc>
      </w:tr>
      <w:tr w:rsidR="001C7211" w:rsidRPr="006F6B38" w:rsidTr="00906133">
        <w:trPr>
          <w:trHeight w:val="78"/>
        </w:trPr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Слоги. Слияния. Звуковой анализ слов. Штриховка.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фонематического восприятия, умения делить слова на части, называть слова с определенным слогом. Упражнение в умении определять последовательность звуков в словах. Закрепление звуковой анализ слова.</w:t>
            </w:r>
          </w:p>
        </w:tc>
      </w:tr>
      <w:tr w:rsidR="001C7211" w:rsidRPr="006F6B38" w:rsidTr="00906133">
        <w:trPr>
          <w:trHeight w:val="78"/>
        </w:trPr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Ударение. Звуковой анализ слов.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звукового анализа слов: определение гласных, согласных (мягкий, твердый); места звука в слове; деление слов на слоги, определение количества слогов. Развитие фонематического слуха, </w:t>
            </w:r>
            <w:r w:rsidRPr="006F6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зрительного восприятия, мышления, внимания, памяти. Развитие умения отвечать на вопрос воспитателя полным ответом.</w:t>
            </w:r>
          </w:p>
        </w:tc>
      </w:tr>
      <w:tr w:rsidR="001C7211" w:rsidRPr="006F6B38" w:rsidTr="00906133">
        <w:trPr>
          <w:trHeight w:val="232"/>
        </w:trPr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6F6B38">
              <w:rPr>
                <w:rFonts w:ascii="Times New Roman" w:hAnsi="Times New Roman" w:cs="Times New Roman"/>
                <w:bCs/>
                <w:sz w:val="24"/>
                <w:szCs w:val="24"/>
              </w:rPr>
              <w:t>алфавитом</w:t>
            </w: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. Упражнение в умении составлять предложения с простыми предлогами, личными местоимениями. Уточнение, расширение  и обогащение словаря.</w:t>
            </w:r>
          </w:p>
        </w:tc>
      </w:tr>
      <w:tr w:rsidR="001C7211" w:rsidRPr="006F6B38" w:rsidTr="00906133">
        <w:trPr>
          <w:trHeight w:val="78"/>
        </w:trPr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Слова противоположные по смыслу.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Уточнение понимания детьми значений противоположных слов, упражнение в подборе антонимов, активизация их употребления в речи.</w:t>
            </w:r>
          </w:p>
        </w:tc>
      </w:tr>
      <w:tr w:rsidR="001C7211" w:rsidRPr="006F6B38" w:rsidTr="00906133">
        <w:trPr>
          <w:trHeight w:val="78"/>
        </w:trPr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Слова близкие по смыслу. Родственные слова.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Знакомство с образованием родственных слов. Активизация употребления родственных слов. Составление предложений с заданными словами, правильно сочетая их по смыслу.</w:t>
            </w:r>
          </w:p>
        </w:tc>
      </w:tr>
      <w:tr w:rsidR="001C7211" w:rsidRPr="006F6B38" w:rsidTr="00906133">
        <w:trPr>
          <w:trHeight w:val="78"/>
        </w:trPr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развитие лексико-грамматического строя речи «Подбери признак», «Исправь ошибку» «Подскажи словечко».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Развитие тонкой моторики, развитие слухового и зрительного внимания и памяти; закрепление правильного употребления и согласования различных частей речи; обогащение словаря различными частями речи; работа над  дыханием, темпом, ритмом и силой голоса; над  правильным звукопроизношением.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Итоговое занятие. Закрепление пройденного материала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по данному блоку.</w:t>
            </w:r>
          </w:p>
        </w:tc>
      </w:tr>
      <w:tr w:rsidR="001C7211" w:rsidRPr="006F6B38" w:rsidTr="00906133">
        <w:tc>
          <w:tcPr>
            <w:tcW w:w="9782" w:type="dxa"/>
            <w:gridSpan w:val="3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ступеньки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Числа и цифры от 1 до 10, математическая загадка, знаки &lt;, &gt;, работа со счетными палочками, квадрат, прямоугольник.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числах от 1 до 10; умения писать цифры от 1 до 10; умения устанавливать соответствие между количеством предметов и цифрой. Отгадывание математической загадки, записывание её решения. Закрепление знаний о квадрате и прямоугольнике, рисование их в тетради в клетку; выкладывание квадрата, прямоугольника из счетных палочек.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Счет по образцу и названному числу, независимость числа от пространственного расположения предметов, сравнение предметов с фигурами, части суток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считать по образцу и названному числу; преобразование неравенства и в равенства, понимание отношений между числами, независимости числа от пространственного расположения предметов. Формирование умений видеть в форме предметов геометрические фигуры. Закрепление представлений о частях суток.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Соотнесение цифры и количества предметов, математическая загадка, ознакомление с часами.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считать, соотносить цифру с количеством предметов, сравнивать числа, решать логические задачи на сравнения. Развитие представления о равенстве и неравенстве предметов, умения соединять карточку с соответствующей цифрой.</w:t>
            </w:r>
            <w:r w:rsidRPr="006F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6B3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загадывать и отгадывать математические загадки. З</w:t>
            </w: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накомство с часами.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задачи, решение примеров, измерение линейкой, ориентировка на листе бумаги.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задач на </w:t>
            </w:r>
            <w:proofErr w:type="gramStart"/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в пределах 10. Совершенствование умения измерять длину предметов с помощью условной меры. Развитие умения в ориентировке на листе бумаги в клетку. 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Независимость числа от пространственного </w:t>
            </w:r>
            <w:r w:rsidRPr="006F6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расположения предметов, математическая загадка, отношения между числами, составление числа из двух меньших, рисование символического изображения животных.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понимания независимости числа от величины предметов; умения отгадывать математическую загадку, </w:t>
            </w:r>
            <w:r w:rsidRPr="006F6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решение. Закрепление умения понимать отношения между числами, составлять числа из двух меньших. Формировать умение рисовать символические изображения животных в тетради в клетку, используя образец.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Математические задачи, решение примеров, рисование в тетради в клетку.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на сложение в пределах 10. Упражнение в умении ориентироваться на листе бумаги в клетку. Развитие умения создавать сложные по форме предметы из отдельных частей по представлению. Развитие внимания, памяти, логического мышления. 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Отношения между числами, математическая загадка, составление числа из двух меньших, измерение длины отрезка.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арифметических задач на </w:t>
            </w:r>
            <w:proofErr w:type="gramStart"/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в пределах 10, упражнение в умении объединять геометрические фигуры по разным признакам. Упражнение в составлении числа из двух меньших, измерение длины отрезка.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Счёт по образцу и названному числу, арифметическая задача, составление числа из двух меньших, </w:t>
            </w:r>
            <w:proofErr w:type="spellStart"/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 до знакомых предметов.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считать по образцу и названному числу. Закрепление умения преобразовывать неравенство в равенство, понимать отношения между числами. Составление числа из двух меньших, </w:t>
            </w:r>
            <w:proofErr w:type="spellStart"/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 до знакомых предметов. Закрепление умения видеть в форме предметов геометрические фигуры.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Соотнесение числа и количества предметов, решение примеров, квадрат, треугольник, прямоугольник.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предметов с числом. Решение примеров в пределах второго десятка. Закрепление знаний о геометрических фигурах: квадрат, треугольник, прямоугольник.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Соответствие между цифрой и количеством предметов, ориентировка относительно другого лица.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соотносить цифру с количеством предметов. Закрепление порядкового и количественного счёта в пределах 10. Уточнение знаний названий дней недели и их последовательности. </w:t>
            </w:r>
          </w:p>
          <w:p w:rsidR="001C7211" w:rsidRPr="006F6B38" w:rsidRDefault="001C7211" w:rsidP="001C721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Задача-шутка, решение примеров, математическая загадка.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умений решать задачи – шутки с математическим содержанием. Закрепление умения решать примеры, читать запись. Отгадывание математических загадок. 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Итоговое занятие. Закрепление пройденного материала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по данному блоку.</w:t>
            </w:r>
          </w:p>
        </w:tc>
      </w:tr>
      <w:tr w:rsidR="001C7211" w:rsidRPr="006F6B38" w:rsidTr="00906133">
        <w:tc>
          <w:tcPr>
            <w:tcW w:w="9782" w:type="dxa"/>
            <w:gridSpan w:val="3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годы чудесные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Профессия «Учитель». Школьный урок (экскурсия в школу)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содержании школьной жизни, об учителе и его роли человека, о его качествах, необходимых школьнику. Формирование положительного отношения к школе, знакомство со школьными помещениями: классами, столовой, библиотекой, спортивным залом. Принятие роли ученика.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В школе. Составление рассказа о школе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отношения к школе. 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ручки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</w:t>
            </w:r>
            <w:r w:rsidRPr="006F6B38">
              <w:rPr>
                <w:rFonts w:ascii="Times New Roman" w:hAnsi="Times New Roman" w:cs="Times New Roman"/>
                <w:bCs/>
                <w:sz w:val="24"/>
                <w:szCs w:val="24"/>
              </w:rPr>
              <w:t>ручки</w:t>
            </w: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, с процессом ее преобразования человеком; Развитие умения понимать </w:t>
            </w:r>
            <w:r w:rsidRPr="006F6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 и функции </w:t>
            </w:r>
            <w:r w:rsidRPr="006F6B38">
              <w:rPr>
                <w:rFonts w:ascii="Times New Roman" w:hAnsi="Times New Roman" w:cs="Times New Roman"/>
                <w:bCs/>
                <w:sz w:val="24"/>
                <w:szCs w:val="24"/>
              </w:rPr>
              <w:t>ручки</w:t>
            </w: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, ее необходимость в жизни человека, устанавливать причинно-следственные связи между назначением и способами употребления.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Закрепить понятия «</w:t>
            </w:r>
            <w:r w:rsidRPr="006F6B38">
              <w:rPr>
                <w:rFonts w:ascii="Times New Roman" w:hAnsi="Times New Roman" w:cs="Times New Roman"/>
                <w:bCs/>
                <w:sz w:val="24"/>
                <w:szCs w:val="24"/>
              </w:rPr>
              <w:t>музей</w:t>
            </w: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», «исторические источники»; сформировать представление о школьном музее; расширить и углубить знания воспитанников по истории родного поселка и школы; развивать логическое мышление, любознательность, умение проводить сравнительный анализ.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школьной формы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школьной формы. Воспитание бережного отношения к школьной форме. Развитие восприятия, зрительной и тактильной памяти.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Школьные годы родителей (Рассматривание школьных фото родителей)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Развитие интереса детей к школьным годам родителей, желание общаться на школьную тему.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Скоро в школу. Школьные принадлежности. Речевые игры.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школе, школьных принадлежностях и оборудовании; продолжать упражнять детей в развитии навыков классификации школьных принадлежностей, умении их называть; развивать память, внимание.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Викторина «Хочу все знать!» с учениками 1 класса НСОШ №3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Развитие умений работать в коллективе, обогащение знаний, развитие умений рассуждать на различные темы; самостоятельно находить решение поставленных задач.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библиотеку.</w:t>
            </w:r>
          </w:p>
          <w:p w:rsidR="001C7211" w:rsidRPr="006F6B38" w:rsidRDefault="001C7211" w:rsidP="001C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ЧХЛ «Смешные </w:t>
            </w:r>
            <w:proofErr w:type="gramStart"/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рассказы про школьников</w:t>
            </w:r>
            <w:proofErr w:type="gramEnd"/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представлений о труде библиотекаря, значимости библиотеки, развитие интереса детей к художественной литературе. Обогащение и активизация словаря: читатели, книги, журналы, иллюстрации. Воспитание интереса к книге, бережного отношения и уважения к труду библиотекаря. Воспитание умения слушать, отвечать на вопросы по произведению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gramStart"/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 умный» с детьми детского сада №4.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Развитие умений работать в коллективе, обогащение знаний, развитие умений рассуждать на различные темы; самостоятельно находить решение поставленных задач.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«Школа»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Закрепление в игре правил поведения в школе. Принятие детьми роли ученика.</w:t>
            </w:r>
          </w:p>
        </w:tc>
      </w:tr>
      <w:tr w:rsidR="001C7211" w:rsidRPr="006F6B38" w:rsidTr="00906133">
        <w:tc>
          <w:tcPr>
            <w:tcW w:w="512" w:type="dxa"/>
            <w:vAlign w:val="center"/>
          </w:tcPr>
          <w:p w:rsidR="001C7211" w:rsidRPr="006F6B38" w:rsidRDefault="001C7211" w:rsidP="001C72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33" w:type="dxa"/>
            <w:vAlign w:val="center"/>
          </w:tcPr>
          <w:p w:rsidR="001C7211" w:rsidRPr="006F6B38" w:rsidRDefault="001C7211" w:rsidP="001C72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Праздник «Скоро в школу»</w:t>
            </w:r>
          </w:p>
        </w:tc>
        <w:tc>
          <w:tcPr>
            <w:tcW w:w="6237" w:type="dxa"/>
          </w:tcPr>
          <w:p w:rsidR="001C7211" w:rsidRPr="006F6B38" w:rsidRDefault="001C7211" w:rsidP="001C72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атмосферы </w:t>
            </w:r>
            <w:r w:rsidRPr="006F6B38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праздника</w:t>
            </w:r>
            <w:r w:rsidRPr="006F6B38">
              <w:rPr>
                <w:rFonts w:ascii="Times New Roman" w:hAnsi="Times New Roman" w:cs="Times New Roman"/>
                <w:sz w:val="24"/>
                <w:szCs w:val="24"/>
              </w:rPr>
              <w:t>; Выявление у детей сформированности учебных навыков и умений, оценить их эмоциональное отношение к предстоящему процессу в школе; Создание условий для формирования у дошкольников мотивационной готовности к школе.</w:t>
            </w:r>
          </w:p>
        </w:tc>
      </w:tr>
    </w:tbl>
    <w:p w:rsidR="001C7211" w:rsidRPr="006F6B38" w:rsidRDefault="001C7211" w:rsidP="001C7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211" w:rsidRPr="006F6B38" w:rsidRDefault="001C7211" w:rsidP="001C7211">
      <w:pPr>
        <w:spacing w:line="240" w:lineRule="auto"/>
        <w:ind w:left="420"/>
        <w:contextualSpacing/>
        <w:rPr>
          <w:b/>
          <w:sz w:val="24"/>
          <w:szCs w:val="24"/>
        </w:rPr>
      </w:pPr>
    </w:p>
    <w:p w:rsidR="001C7211" w:rsidRPr="006F6B38" w:rsidRDefault="001C7211" w:rsidP="001C7211">
      <w:pPr>
        <w:spacing w:line="240" w:lineRule="auto"/>
        <w:contextualSpacing/>
        <w:rPr>
          <w:b/>
          <w:sz w:val="24"/>
          <w:szCs w:val="24"/>
        </w:rPr>
      </w:pPr>
    </w:p>
    <w:p w:rsidR="001C7211" w:rsidRPr="006F6B38" w:rsidRDefault="001C7211" w:rsidP="001C7211">
      <w:pPr>
        <w:spacing w:line="240" w:lineRule="auto"/>
        <w:contextualSpacing/>
        <w:rPr>
          <w:b/>
          <w:sz w:val="24"/>
          <w:szCs w:val="24"/>
        </w:rPr>
      </w:pPr>
      <w:r w:rsidRPr="006F6B38">
        <w:rPr>
          <w:b/>
          <w:sz w:val="24"/>
          <w:szCs w:val="24"/>
        </w:rPr>
        <w:br w:type="page"/>
      </w:r>
    </w:p>
    <w:p w:rsidR="001C7211" w:rsidRPr="006F6B38" w:rsidRDefault="001C7211" w:rsidP="001C7211">
      <w:pPr>
        <w:widowControl w:val="0"/>
        <w:numPr>
          <w:ilvl w:val="0"/>
          <w:numId w:val="2"/>
        </w:numPr>
        <w:autoSpaceDE w:val="0"/>
        <w:autoSpaceDN w:val="0"/>
        <w:spacing w:before="71"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ОРГАНИЗАЦИОННЫЙ</w:t>
      </w:r>
      <w:r w:rsidRPr="006F6B3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</w:p>
    <w:p w:rsidR="001C7211" w:rsidRPr="006F6B38" w:rsidRDefault="001C7211" w:rsidP="001C7211">
      <w:pPr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парциальной образовательной программы.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i/>
          <w:sz w:val="24"/>
          <w:szCs w:val="24"/>
        </w:rPr>
        <w:t>Заведующий ДОУ</w:t>
      </w:r>
      <w:r w:rsidRPr="006F6B38">
        <w:rPr>
          <w:rFonts w:ascii="Times New Roman" w:hAnsi="Times New Roman" w:cs="Times New Roman"/>
          <w:sz w:val="24"/>
          <w:szCs w:val="24"/>
        </w:rPr>
        <w:t xml:space="preserve"> создает необходимые условия для реализации Программы.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6F6B38">
        <w:rPr>
          <w:rFonts w:ascii="Times New Roman" w:hAnsi="Times New Roman" w:cs="Times New Roman"/>
          <w:sz w:val="24"/>
          <w:szCs w:val="24"/>
        </w:rPr>
        <w:t xml:space="preserve"> проектирует и реализует программу, организует непосредственно образовательную деятельность, ведёт наблюдения за действиями детей в различных видах деятельности.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6F6B38">
        <w:rPr>
          <w:rFonts w:ascii="Times New Roman" w:hAnsi="Times New Roman" w:cs="Times New Roman"/>
          <w:sz w:val="24"/>
          <w:szCs w:val="24"/>
        </w:rPr>
        <w:t xml:space="preserve"> также организует взаимодействие с семьями воспитанников, осуществляет педагогическое просвещение родителей по вопросу подготовки детей к школе.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211" w:rsidRPr="006F6B38" w:rsidRDefault="001C7211" w:rsidP="001C7211">
      <w:pPr>
        <w:widowControl w:val="0"/>
        <w:numPr>
          <w:ilvl w:val="1"/>
          <w:numId w:val="2"/>
        </w:numPr>
        <w:autoSpaceDE w:val="0"/>
        <w:autoSpaceDN w:val="0"/>
        <w:spacing w:before="5" w:after="0" w:line="240" w:lineRule="auto"/>
        <w:ind w:left="851" w:hanging="49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</w:t>
      </w:r>
      <w:r w:rsidRPr="006F6B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6F6B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1C7211" w:rsidRPr="006F6B38" w:rsidRDefault="001C7211" w:rsidP="001C72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sz w:val="24"/>
          <w:szCs w:val="24"/>
        </w:rPr>
        <w:t>Техническое оснащение:</w:t>
      </w:r>
    </w:p>
    <w:p w:rsidR="001C7211" w:rsidRPr="006F6B38" w:rsidRDefault="001C7211" w:rsidP="001C72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sz w:val="24"/>
          <w:szCs w:val="24"/>
        </w:rPr>
        <w:t xml:space="preserve">Стул детский- 10-12 </w:t>
      </w:r>
    </w:p>
    <w:p w:rsidR="001C7211" w:rsidRPr="006F6B38" w:rsidRDefault="001C7211" w:rsidP="001C72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sz w:val="24"/>
          <w:szCs w:val="24"/>
        </w:rPr>
        <w:t xml:space="preserve">Стол детский-5-6 </w:t>
      </w:r>
    </w:p>
    <w:p w:rsidR="001C7211" w:rsidRPr="006F6B38" w:rsidRDefault="001C7211" w:rsidP="001C72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sz w:val="24"/>
          <w:szCs w:val="24"/>
        </w:rPr>
        <w:t xml:space="preserve">Доска -1 </w:t>
      </w:r>
    </w:p>
    <w:p w:rsidR="001C7211" w:rsidRPr="006F6B38" w:rsidRDefault="001C7211" w:rsidP="001C72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sz w:val="24"/>
          <w:szCs w:val="24"/>
        </w:rPr>
        <w:t xml:space="preserve">Ноутбук-1 </w:t>
      </w:r>
    </w:p>
    <w:p w:rsidR="001C7211" w:rsidRPr="006F6B38" w:rsidRDefault="001C7211" w:rsidP="001C72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sz w:val="24"/>
          <w:szCs w:val="24"/>
        </w:rPr>
        <w:t>Магнитофон-1</w:t>
      </w:r>
    </w:p>
    <w:p w:rsidR="001C7211" w:rsidRPr="006F6B38" w:rsidRDefault="001C7211" w:rsidP="001C72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sz w:val="24"/>
          <w:szCs w:val="24"/>
        </w:rPr>
        <w:t>Телевизор – 1</w:t>
      </w:r>
    </w:p>
    <w:p w:rsidR="001C7211" w:rsidRPr="006F6B38" w:rsidRDefault="001C7211" w:rsidP="001C72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sz w:val="24"/>
          <w:szCs w:val="24"/>
        </w:rPr>
        <w:t>Проектор – 1</w:t>
      </w:r>
    </w:p>
    <w:p w:rsidR="001C7211" w:rsidRPr="006F6B38" w:rsidRDefault="001C7211" w:rsidP="001C72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211" w:rsidRPr="006F6B38" w:rsidRDefault="001C7211" w:rsidP="001C7211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b/>
          <w:sz w:val="24"/>
          <w:szCs w:val="24"/>
        </w:rPr>
        <w:t>Методическое</w:t>
      </w:r>
      <w:r w:rsidRPr="006F6B3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b/>
          <w:sz w:val="24"/>
          <w:szCs w:val="24"/>
        </w:rPr>
        <w:t>обеспечение</w:t>
      </w:r>
      <w:r w:rsidRPr="006F6B3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1C7211" w:rsidRPr="006F6B38" w:rsidRDefault="001C7211" w:rsidP="001C7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B38">
        <w:rPr>
          <w:rFonts w:ascii="Times New Roman" w:hAnsi="Times New Roman" w:cs="Times New Roman"/>
          <w:b/>
          <w:sz w:val="24"/>
          <w:szCs w:val="24"/>
        </w:rPr>
        <w:t>Литература для организации педагогического процесса:</w:t>
      </w:r>
    </w:p>
    <w:p w:rsidR="001C7211" w:rsidRPr="006F6B38" w:rsidRDefault="001C7211" w:rsidP="001C7211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B38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6F6B38">
        <w:rPr>
          <w:rFonts w:ascii="Times New Roman" w:hAnsi="Times New Roman" w:cs="Times New Roman"/>
          <w:sz w:val="24"/>
          <w:szCs w:val="24"/>
        </w:rPr>
        <w:t>, Белотелова, Борисова: Познавательная деятельность дошкольников 6-7 лет в игровом взаимодействии (+CD). ФГОС ДО</w:t>
      </w:r>
      <w:proofErr w:type="gramStart"/>
      <w:r w:rsidRPr="006F6B3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F6B38">
        <w:rPr>
          <w:rFonts w:ascii="Times New Roman" w:hAnsi="Times New Roman" w:cs="Times New Roman"/>
          <w:sz w:val="24"/>
          <w:szCs w:val="24"/>
        </w:rPr>
        <w:t>М.: Учитель, 2017.</w:t>
      </w:r>
    </w:p>
    <w:p w:rsidR="001C7211" w:rsidRPr="006F6B38" w:rsidRDefault="001C7211" w:rsidP="001C7211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 xml:space="preserve">Белых В., Полный курс развития дошкольника. Внимание, память, мышление. </w:t>
      </w:r>
      <w:proofErr w:type="spellStart"/>
      <w:r w:rsidRPr="006F6B38">
        <w:rPr>
          <w:rFonts w:ascii="Times New Roman" w:hAnsi="Times New Roman" w:cs="Times New Roman"/>
          <w:sz w:val="24"/>
          <w:szCs w:val="24"/>
        </w:rPr>
        <w:t>ФГОС.-М.:Феникс-Премьер</w:t>
      </w:r>
      <w:proofErr w:type="spellEnd"/>
      <w:r w:rsidRPr="006F6B38">
        <w:rPr>
          <w:rFonts w:ascii="Times New Roman" w:hAnsi="Times New Roman" w:cs="Times New Roman"/>
          <w:sz w:val="24"/>
          <w:szCs w:val="24"/>
        </w:rPr>
        <w:t>, 2015.</w:t>
      </w:r>
    </w:p>
    <w:p w:rsidR="001C7211" w:rsidRPr="006F6B38" w:rsidRDefault="001C7211" w:rsidP="001C7211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 xml:space="preserve">Бугрименко Е.А., </w:t>
      </w:r>
      <w:proofErr w:type="spellStart"/>
      <w:r w:rsidRPr="006F6B38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6F6B38">
        <w:rPr>
          <w:rFonts w:ascii="Times New Roman" w:hAnsi="Times New Roman" w:cs="Times New Roman"/>
          <w:sz w:val="24"/>
          <w:szCs w:val="24"/>
        </w:rPr>
        <w:t xml:space="preserve"> Г.А. Чтение без принуждений. – М., 2016.</w:t>
      </w:r>
    </w:p>
    <w:p w:rsidR="001C7211" w:rsidRPr="006F6B38" w:rsidRDefault="001C7211" w:rsidP="001C7211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Волина В.В. Праздник числа. Занимательная математика для детей. – М., 2016.</w:t>
      </w:r>
    </w:p>
    <w:p w:rsidR="001C7211" w:rsidRPr="006F6B38" w:rsidRDefault="001C7211" w:rsidP="001C7211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B38">
        <w:rPr>
          <w:rFonts w:ascii="Times New Roman" w:hAnsi="Times New Roman" w:cs="Times New Roman"/>
          <w:sz w:val="24"/>
          <w:szCs w:val="24"/>
        </w:rPr>
        <w:t>Житомирский</w:t>
      </w:r>
      <w:proofErr w:type="gramEnd"/>
      <w:r w:rsidRPr="006F6B38">
        <w:rPr>
          <w:rFonts w:ascii="Times New Roman" w:hAnsi="Times New Roman" w:cs="Times New Roman"/>
          <w:sz w:val="24"/>
          <w:szCs w:val="24"/>
        </w:rPr>
        <w:t xml:space="preserve"> В.Г., </w:t>
      </w:r>
      <w:proofErr w:type="spellStart"/>
      <w:r w:rsidRPr="006F6B38">
        <w:rPr>
          <w:rFonts w:ascii="Times New Roman" w:hAnsi="Times New Roman" w:cs="Times New Roman"/>
          <w:sz w:val="24"/>
          <w:szCs w:val="24"/>
        </w:rPr>
        <w:t>Шеврин</w:t>
      </w:r>
      <w:proofErr w:type="spellEnd"/>
      <w:r w:rsidRPr="006F6B38">
        <w:rPr>
          <w:rFonts w:ascii="Times New Roman" w:hAnsi="Times New Roman" w:cs="Times New Roman"/>
          <w:sz w:val="24"/>
          <w:szCs w:val="24"/>
        </w:rPr>
        <w:t xml:space="preserve"> Л.Н. Геометрия для малышей. – М., 2017.</w:t>
      </w:r>
    </w:p>
    <w:p w:rsidR="001C7211" w:rsidRPr="006F6B38" w:rsidRDefault="001C7211" w:rsidP="001C7211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 xml:space="preserve">Запоминаю буквы. Рабочая тетрадь. М.: </w:t>
      </w:r>
      <w:proofErr w:type="spellStart"/>
      <w:r w:rsidRPr="006F6B38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6F6B38">
        <w:rPr>
          <w:rFonts w:ascii="Times New Roman" w:hAnsi="Times New Roman" w:cs="Times New Roman"/>
          <w:sz w:val="24"/>
          <w:szCs w:val="24"/>
        </w:rPr>
        <w:t>, 2016.</w:t>
      </w:r>
    </w:p>
    <w:p w:rsidR="001C7211" w:rsidRPr="006F6B38" w:rsidRDefault="001C7211" w:rsidP="001C7211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 xml:space="preserve">Колесникова Е.В. Программа «От звука к букве». Обучение грамоте детей дошкольного возраста. – М.: </w:t>
      </w:r>
      <w:proofErr w:type="spellStart"/>
      <w:r w:rsidRPr="006F6B38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6F6B38">
        <w:rPr>
          <w:rFonts w:ascii="Times New Roman" w:hAnsi="Times New Roman" w:cs="Times New Roman"/>
          <w:sz w:val="24"/>
          <w:szCs w:val="24"/>
        </w:rPr>
        <w:t>, 2016. – 64 с.</w:t>
      </w:r>
    </w:p>
    <w:p w:rsidR="001C7211" w:rsidRPr="006F6B38" w:rsidRDefault="001C7211" w:rsidP="001C7211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Колесникова Е.В. Программа развития математических представлений у дошкольников «Математические ступеньки». – М.: ТЦ «Сфера», 2017. – 112 с.</w:t>
      </w:r>
    </w:p>
    <w:p w:rsidR="001C7211" w:rsidRPr="006F6B38" w:rsidRDefault="001C7211" w:rsidP="001C7211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B38">
        <w:rPr>
          <w:rFonts w:ascii="Times New Roman" w:hAnsi="Times New Roman" w:cs="Times New Roman"/>
          <w:sz w:val="24"/>
          <w:szCs w:val="24"/>
        </w:rPr>
        <w:t>Липская</w:t>
      </w:r>
      <w:proofErr w:type="spellEnd"/>
      <w:r w:rsidRPr="006F6B38">
        <w:rPr>
          <w:rFonts w:ascii="Times New Roman" w:hAnsi="Times New Roman" w:cs="Times New Roman"/>
          <w:sz w:val="24"/>
          <w:szCs w:val="24"/>
        </w:rPr>
        <w:t xml:space="preserve"> Н.М., Мальцева И.М., Пятак С.В. Годовой курс подготовки к школе для детей 6 – 7 лет. – М.:Эксмо,2018. – 320 с.</w:t>
      </w:r>
    </w:p>
    <w:p w:rsidR="001C7211" w:rsidRPr="006F6B38" w:rsidRDefault="001C7211" w:rsidP="001C7211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B38">
        <w:rPr>
          <w:rFonts w:ascii="Times New Roman" w:hAnsi="Times New Roman" w:cs="Times New Roman"/>
          <w:sz w:val="24"/>
          <w:szCs w:val="24"/>
        </w:rPr>
        <w:t>Липская</w:t>
      </w:r>
      <w:proofErr w:type="spellEnd"/>
      <w:r w:rsidRPr="006F6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B38">
        <w:rPr>
          <w:rFonts w:ascii="Times New Roman" w:hAnsi="Times New Roman" w:cs="Times New Roman"/>
          <w:sz w:val="24"/>
          <w:szCs w:val="24"/>
        </w:rPr>
        <w:t>Н.М.,Изучаю</w:t>
      </w:r>
      <w:proofErr w:type="spellEnd"/>
      <w:r w:rsidRPr="006F6B38">
        <w:rPr>
          <w:rFonts w:ascii="Times New Roman" w:hAnsi="Times New Roman" w:cs="Times New Roman"/>
          <w:sz w:val="24"/>
          <w:szCs w:val="24"/>
        </w:rPr>
        <w:t xml:space="preserve"> мир вокруг: для детей 6-7 лет.- М.:</w:t>
      </w:r>
      <w:proofErr w:type="spellStart"/>
      <w:r w:rsidRPr="006F6B38">
        <w:rPr>
          <w:sz w:val="24"/>
          <w:szCs w:val="24"/>
        </w:rPr>
        <w:fldChar w:fldCharType="begin"/>
      </w:r>
      <w:r w:rsidRPr="006F6B38">
        <w:rPr>
          <w:sz w:val="24"/>
          <w:szCs w:val="24"/>
        </w:rPr>
        <w:instrText xml:space="preserve"> HYPERLINK "https://www.labirint.ru/pubhouse/152/" \h </w:instrText>
      </w:r>
      <w:r w:rsidRPr="006F6B38">
        <w:rPr>
          <w:sz w:val="24"/>
          <w:szCs w:val="24"/>
        </w:rPr>
        <w:fldChar w:fldCharType="separate"/>
      </w:r>
      <w:r w:rsidRPr="006F6B38">
        <w:rPr>
          <w:rFonts w:ascii="Times New Roman" w:hAnsi="Times New Roman" w:cs="Times New Roman"/>
          <w:sz w:val="24"/>
          <w:szCs w:val="24"/>
          <w:u w:val="single"/>
        </w:rPr>
        <w:t>Эксмо</w:t>
      </w:r>
      <w:proofErr w:type="spellEnd"/>
      <w:r w:rsidRPr="006F6B38">
        <w:rPr>
          <w:rFonts w:ascii="Times New Roman" w:hAnsi="Times New Roman" w:cs="Times New Roman"/>
          <w:sz w:val="24"/>
          <w:szCs w:val="24"/>
          <w:u w:val="single"/>
        </w:rPr>
        <w:t>-Пресс</w:t>
      </w:r>
      <w:r w:rsidRPr="006F6B3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6F6B38">
        <w:rPr>
          <w:rFonts w:ascii="Times New Roman" w:hAnsi="Times New Roman" w:cs="Times New Roman"/>
          <w:sz w:val="24"/>
          <w:szCs w:val="24"/>
        </w:rPr>
        <w:t>, 2014 г.</w:t>
      </w:r>
    </w:p>
    <w:p w:rsidR="001C7211" w:rsidRPr="006F6B38" w:rsidRDefault="001C7211" w:rsidP="001C7211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B38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6F6B38">
        <w:rPr>
          <w:rFonts w:ascii="Times New Roman" w:hAnsi="Times New Roman" w:cs="Times New Roman"/>
          <w:sz w:val="24"/>
          <w:szCs w:val="24"/>
        </w:rPr>
        <w:t xml:space="preserve"> Л.Г., Холина Н.П. Раз – ступенька, два – ступенька... Практический курс математики для дошкольников. Методические рекомендации. – М.: </w:t>
      </w:r>
      <w:proofErr w:type="spellStart"/>
      <w:r w:rsidRPr="006F6B38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6F6B38">
        <w:rPr>
          <w:rFonts w:ascii="Times New Roman" w:hAnsi="Times New Roman" w:cs="Times New Roman"/>
          <w:sz w:val="24"/>
          <w:szCs w:val="24"/>
        </w:rPr>
        <w:t>, 2016.</w:t>
      </w:r>
    </w:p>
    <w:p w:rsidR="001C7211" w:rsidRPr="006F6B38" w:rsidRDefault="001C7211" w:rsidP="001C7211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Интернет ресурсы.</w:t>
      </w:r>
    </w:p>
    <w:p w:rsidR="001C7211" w:rsidRPr="006F6B38" w:rsidRDefault="001C7211" w:rsidP="001C7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B38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</w:p>
    <w:p w:rsidR="001C7211" w:rsidRPr="006F6B38" w:rsidRDefault="001C7211" w:rsidP="001C7211">
      <w:pPr>
        <w:numPr>
          <w:ilvl w:val="0"/>
          <w:numId w:val="9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Колесникова Е.В. Диагностика математических способностей детей 6 – 7 лет.– М.: ТЦ «Сфера», 2019.</w:t>
      </w:r>
    </w:p>
    <w:p w:rsidR="001C7211" w:rsidRPr="006F6B38" w:rsidRDefault="001C7211" w:rsidP="001C7211">
      <w:pPr>
        <w:numPr>
          <w:ilvl w:val="0"/>
          <w:numId w:val="9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Колесникова Е.В. Предмет, слово, схема. Рабочая тетрадь для детей 6 – 7 лет. – М.: Просвещение, 2022.</w:t>
      </w:r>
    </w:p>
    <w:p w:rsidR="001C7211" w:rsidRPr="006F6B38" w:rsidRDefault="001C7211" w:rsidP="001C7211">
      <w:pPr>
        <w:numPr>
          <w:ilvl w:val="0"/>
          <w:numId w:val="9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Колесникова Е.В. Я начинаю читать. Рабочая тетрадь для детей 6 – 7 лет. – М.: Просвещение, 2022.</w:t>
      </w:r>
    </w:p>
    <w:p w:rsidR="001C7211" w:rsidRPr="006F6B38" w:rsidRDefault="001C7211" w:rsidP="001C7211">
      <w:pPr>
        <w:numPr>
          <w:ilvl w:val="0"/>
          <w:numId w:val="9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Колесникова Е.В. Я считаю до двадцати. Математика для детей 6 – 7 лет.– М.: ТЦ «Сфера», 2017.</w:t>
      </w:r>
    </w:p>
    <w:p w:rsidR="001C7211" w:rsidRPr="006F6B38" w:rsidRDefault="001C7211" w:rsidP="001C7211">
      <w:pPr>
        <w:numPr>
          <w:ilvl w:val="0"/>
          <w:numId w:val="9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Колесникова Е.В. Я считаю до двадцати. Рабочая тетрадь для детей 6 – 7 лет.– М.: ТЦ «Сфера», 2020.</w:t>
      </w:r>
    </w:p>
    <w:p w:rsidR="001C7211" w:rsidRPr="006F6B38" w:rsidRDefault="001C7211" w:rsidP="001C7211">
      <w:pPr>
        <w:numPr>
          <w:ilvl w:val="0"/>
          <w:numId w:val="9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lastRenderedPageBreak/>
        <w:t xml:space="preserve">Колесникова Е.В. Диагностика готовности к чтению и письму детей 6 – 7 лет. Рабочая тетрадь.– М.: </w:t>
      </w:r>
      <w:proofErr w:type="spellStart"/>
      <w:r w:rsidRPr="006F6B38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6F6B38">
        <w:rPr>
          <w:rFonts w:ascii="Times New Roman" w:hAnsi="Times New Roman" w:cs="Times New Roman"/>
          <w:sz w:val="24"/>
          <w:szCs w:val="24"/>
        </w:rPr>
        <w:t>, 2016.</w:t>
      </w:r>
    </w:p>
    <w:p w:rsidR="001C7211" w:rsidRPr="006F6B38" w:rsidRDefault="001C7211" w:rsidP="001C7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B38">
        <w:rPr>
          <w:rFonts w:ascii="Times New Roman" w:hAnsi="Times New Roman" w:cs="Times New Roman"/>
          <w:b/>
          <w:sz w:val="24"/>
          <w:szCs w:val="24"/>
        </w:rPr>
        <w:t>Дидактический материал:</w:t>
      </w:r>
    </w:p>
    <w:p w:rsidR="001C7211" w:rsidRPr="006F6B38" w:rsidRDefault="001C7211" w:rsidP="001C721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Наборное полотно и карточки с буквами, с цифрами.</w:t>
      </w:r>
    </w:p>
    <w:p w:rsidR="001C7211" w:rsidRPr="006F6B38" w:rsidRDefault="001C7211" w:rsidP="001C721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Индивидуальные разрезные наборы букв и цифр.</w:t>
      </w:r>
    </w:p>
    <w:p w:rsidR="001C7211" w:rsidRPr="006F6B38" w:rsidRDefault="001C7211" w:rsidP="001C721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Карточки с цветным изображением звуков (красный – гласный, синий - согласный, зеленый - согласный мягкий).</w:t>
      </w:r>
    </w:p>
    <w:p w:rsidR="001C7211" w:rsidRPr="006F6B38" w:rsidRDefault="001C7211" w:rsidP="001C721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Предметные картинки для составления предложений и задач.</w:t>
      </w:r>
    </w:p>
    <w:p w:rsidR="001C7211" w:rsidRPr="006F6B38" w:rsidRDefault="001C7211" w:rsidP="001C721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Сюжетные картинки для составления рассказов.</w:t>
      </w:r>
    </w:p>
    <w:p w:rsidR="001C7211" w:rsidRPr="006F6B38" w:rsidRDefault="001C7211" w:rsidP="001C721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Тетради в клетку.</w:t>
      </w:r>
    </w:p>
    <w:p w:rsidR="001C7211" w:rsidRPr="006F6B38" w:rsidRDefault="001C7211" w:rsidP="001C721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B38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6F6B38">
        <w:rPr>
          <w:rFonts w:ascii="Times New Roman" w:hAnsi="Times New Roman" w:cs="Times New Roman"/>
          <w:sz w:val="24"/>
          <w:szCs w:val="24"/>
        </w:rPr>
        <w:t>.</w:t>
      </w:r>
    </w:p>
    <w:p w:rsidR="001C7211" w:rsidRPr="006F6B38" w:rsidRDefault="001C7211" w:rsidP="001C721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Рабочие листы - прописи букв, цифр.</w:t>
      </w:r>
    </w:p>
    <w:p w:rsidR="001C7211" w:rsidRPr="006F6B38" w:rsidRDefault="001C7211" w:rsidP="001C721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Игры со словами.</w:t>
      </w:r>
    </w:p>
    <w:p w:rsidR="001C7211" w:rsidRPr="006F6B38" w:rsidRDefault="001C7211" w:rsidP="001C721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Письменные принадлежности по количеству детей: простой карандаш, цветные карандаши, линейка, ластик.</w:t>
      </w:r>
    </w:p>
    <w:p w:rsidR="001C7211" w:rsidRPr="006F6B38" w:rsidRDefault="001C7211" w:rsidP="001C721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Счетные палочки</w:t>
      </w:r>
    </w:p>
    <w:p w:rsidR="001C7211" w:rsidRPr="006F6B38" w:rsidRDefault="001C7211" w:rsidP="001C72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211" w:rsidRPr="006F6B38" w:rsidRDefault="001C7211" w:rsidP="001C7211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6F6B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F6B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</w:t>
      </w:r>
      <w:r w:rsidRPr="006F6B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Программы</w:t>
      </w:r>
    </w:p>
    <w:p w:rsidR="001C7211" w:rsidRPr="006F6B38" w:rsidRDefault="001C7211" w:rsidP="001C7211">
      <w:pPr>
        <w:widowControl w:val="0"/>
        <w:autoSpaceDE w:val="0"/>
        <w:autoSpaceDN w:val="0"/>
        <w:spacing w:after="0" w:line="240" w:lineRule="auto"/>
        <w:ind w:left="222"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год работы с детьми 6-7 лет. Занятия по данной</w:t>
      </w:r>
      <w:r w:rsidRPr="006F6B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sz w:val="24"/>
          <w:szCs w:val="24"/>
        </w:rPr>
        <w:t>программе проводятся 1 раз в неделю во второй половине дня продолжительностью не</w:t>
      </w:r>
      <w:r w:rsidRPr="006F6B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6F6B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sz w:val="24"/>
          <w:szCs w:val="24"/>
        </w:rPr>
        <w:t>30 минут. Общее</w:t>
      </w:r>
      <w:r w:rsidRPr="006F6B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6F6B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sz w:val="24"/>
          <w:szCs w:val="24"/>
        </w:rPr>
        <w:t>занятий составляет 36.</w:t>
      </w:r>
    </w:p>
    <w:p w:rsidR="001C7211" w:rsidRPr="006F6B38" w:rsidRDefault="001C7211" w:rsidP="001C721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211" w:rsidRPr="006F6B38" w:rsidRDefault="001C7211" w:rsidP="001C7211">
      <w:pPr>
        <w:widowControl w:val="0"/>
        <w:numPr>
          <w:ilvl w:val="1"/>
          <w:numId w:val="2"/>
        </w:numPr>
        <w:tabs>
          <w:tab w:val="left" w:pos="1209"/>
        </w:tabs>
        <w:autoSpaceDE w:val="0"/>
        <w:autoSpaceDN w:val="0"/>
        <w:spacing w:before="1" w:after="0" w:line="240" w:lineRule="auto"/>
        <w:ind w:left="851" w:hanging="491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6F6B3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6F6B3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6F6B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B38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 xml:space="preserve">Для формирования и развития личности ребёнка в группе сформирована развивающая предметно-пространственная среда в соответствии с требованиями ФГОС </w:t>
      </w:r>
      <w:proofErr w:type="gramStart"/>
      <w:r w:rsidRPr="006F6B3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F6B38">
        <w:rPr>
          <w:rFonts w:ascii="Times New Roman" w:hAnsi="Times New Roman" w:cs="Times New Roman"/>
          <w:sz w:val="24"/>
          <w:szCs w:val="24"/>
        </w:rPr>
        <w:t xml:space="preserve">: содержательно-насыщенная, трансформируемая, </w:t>
      </w:r>
      <w:proofErr w:type="spellStart"/>
      <w:r w:rsidRPr="006F6B38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6F6B38">
        <w:rPr>
          <w:rFonts w:ascii="Times New Roman" w:hAnsi="Times New Roman" w:cs="Times New Roman"/>
          <w:sz w:val="24"/>
          <w:szCs w:val="24"/>
        </w:rPr>
        <w:t>, безопасная, полифункциональная, эстетически-привлекательная.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Организация развивающей предметно-пространственной среды  группы построена в соответствии с ФГОС. При создании развивающего пространства в групповом помещении учитывалась ведущая роль игровой деятельности в развитии детей. Это, в свою очередь, должно обеспечить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Предметно-развивающая среда организована так, чтобы каждый ребёнок имел возможность заниматься любимым делом. И включает в себя:</w:t>
      </w:r>
    </w:p>
    <w:p w:rsidR="001C7211" w:rsidRPr="006F6B38" w:rsidRDefault="001C7211" w:rsidP="001C721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Двигательную активность</w:t>
      </w:r>
    </w:p>
    <w:p w:rsidR="001C7211" w:rsidRPr="006F6B38" w:rsidRDefault="001C7211" w:rsidP="001C721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Возможность уединения</w:t>
      </w:r>
    </w:p>
    <w:p w:rsidR="001C7211" w:rsidRPr="006F6B38" w:rsidRDefault="001C7211" w:rsidP="001C721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Реализация образовательных программ</w:t>
      </w:r>
    </w:p>
    <w:p w:rsidR="001C7211" w:rsidRPr="006F6B38" w:rsidRDefault="001C7211" w:rsidP="001C721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B38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</w:p>
    <w:p w:rsidR="001C7211" w:rsidRPr="006F6B38" w:rsidRDefault="001C7211" w:rsidP="001C721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B38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</w:p>
    <w:p w:rsidR="001C7211" w:rsidRPr="006F6B38" w:rsidRDefault="001C7211" w:rsidP="001C721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Вариативность</w:t>
      </w:r>
    </w:p>
    <w:p w:rsidR="001C7211" w:rsidRPr="006F6B38" w:rsidRDefault="001C7211" w:rsidP="001C721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Доступность</w:t>
      </w:r>
    </w:p>
    <w:p w:rsidR="001C7211" w:rsidRPr="006F6B38" w:rsidRDefault="001C7211" w:rsidP="001C721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Безопасность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 xml:space="preserve">Размещение оборудования по секторам позволяет детям объединиться подгруппами по общим интересам. Учитываются интересы, как мальчиков, так и девочек  и в труде, и в игре. Обязательными в оборудовании являются материалы, активизирующие познавательную активность. Широко используются материалы, побуждающие детей к освоению грамоты. Принцип  интеграции образовательных областей способствует формированию единой предметно - пространственной среды. 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lastRenderedPageBreak/>
        <w:t>В групповом помещении созданы условия соответствующие духовным, социальным познавательным, эстетическим, коммуникативным, общекультурным потребностям детей. Подбор игрушек, мебели и оборудования для помещений, обуславливался максимальным обеспечением условий для сенсорного развития ребенка и для того, чтобы он чувствовал себя комфортно, испытывал положительные эмоции.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B38">
        <w:rPr>
          <w:rFonts w:ascii="Times New Roman" w:hAnsi="Times New Roman" w:cs="Times New Roman"/>
          <w:sz w:val="24"/>
          <w:szCs w:val="24"/>
        </w:rPr>
        <w:t>Игровая зона позволяет разнообразно использовать ее составляющие, открывает возможности каждому ребенку найти занятие по душе, попробовать свои силы в разных областях, взаимодействовать с взрослыми и сверстниками, понимать и оценивать их чувства и поступки, создавать условия для творческой деятельности, развития фантазии, формирования игровых умений, реализации игровых замыслов, воспитания дружеских взаимоотношений между детьми, закреплять знания об окружающей действительности и жизни в социуме.</w:t>
      </w:r>
      <w:proofErr w:type="gramEnd"/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B38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6F6B38">
        <w:rPr>
          <w:rFonts w:ascii="Times New Roman" w:hAnsi="Times New Roman" w:cs="Times New Roman"/>
          <w:sz w:val="24"/>
          <w:szCs w:val="24"/>
        </w:rPr>
        <w:t xml:space="preserve"> помогает изменять среду по ситуации, выносить на первый план ту или иную функцию пространства в зависимости от возрастных и индивидуальных особенностей детей, задач основной общеобразовательной программы учреждения. Игровой материал и игрушки соответствуют возрасту детей и требованиям СанПиНа.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В группе создан  уголок школьника, в котором представлены школьные принадлежности, предметы школьного быта, фотографии школы, школьных будней, а также альбом по истории школы.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В центре сюжетно-ролевых игр присутствуют игрушки школьной тематики.</w:t>
      </w:r>
    </w:p>
    <w:p w:rsidR="001C7211" w:rsidRPr="006F6B38" w:rsidRDefault="001C7211" w:rsidP="001C72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t>Компоненты среды информативно богаты, что обеспечивается разнообразием тематики, многообразием дидактического и информационного материала. Все компоненты среды сочетаются между собой по содержанию, обеспечивают содержательное общение взрослых и детей.</w:t>
      </w:r>
    </w:p>
    <w:p w:rsidR="001C7211" w:rsidRPr="006F6B38" w:rsidRDefault="001C7211" w:rsidP="001C72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8">
        <w:rPr>
          <w:rFonts w:ascii="Times New Roman" w:hAnsi="Times New Roman" w:cs="Times New Roman"/>
          <w:sz w:val="24"/>
          <w:szCs w:val="24"/>
        </w:rPr>
        <w:br w:type="page"/>
      </w:r>
    </w:p>
    <w:p w:rsidR="001C7211" w:rsidRPr="006F6B38" w:rsidRDefault="001C7211" w:rsidP="001C721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Дополнительный раздел</w:t>
      </w:r>
    </w:p>
    <w:p w:rsidR="001C7211" w:rsidRPr="006F6B38" w:rsidRDefault="001C7211" w:rsidP="001C7211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b/>
          <w:sz w:val="24"/>
          <w:szCs w:val="24"/>
        </w:rPr>
        <w:t>Презентация парциальной образовательной программы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«На пороге школы» разработана учреждением самостоятельно, учитывает образовательные потребности, интересы и мотивы детей, членов их семей и педагогов. 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целью выбора программ в ДОУ проведено анкетирование родителей. По результатам анкетирования было выявлено, что возникает необходимость организовать работу по более углубленной подготовке детей к школе. Стоит обратить внимание на совершенствование и развитие устной речи дошкольников, и формирование математических представлений. </w:t>
      </w:r>
      <w:proofErr w:type="gramStart"/>
      <w:r w:rsidRPr="006F6B38">
        <w:rPr>
          <w:rFonts w:ascii="Times New Roman" w:eastAsia="Calibri" w:hAnsi="Times New Roman" w:cs="Times New Roman"/>
          <w:sz w:val="24"/>
          <w:szCs w:val="24"/>
          <w:lang w:eastAsia="ru-RU"/>
        </w:rPr>
        <w:t>Большинство опрошенных родителей предложили заложить в программу раздел по</w:t>
      </w:r>
      <w:proofErr w:type="gramEnd"/>
      <w:r w:rsidRPr="006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ознакомлению со школой, учителями, школьной жизнью первоклашек для того, чтобы у детей данного возраста формировалась психологическая готовность к школе. 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«На пороге школы» учитывает образовательные потребности, интересы и мотивы педагогов и ориентирована на возможности педагогического коллектива. Была проведена беседа с педагогами о программах. Педагоги отметили, что необходимо развивать познавательный интерес старших дошкольников, как один из аспектов готовности ребенка к школе. 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«На пороге школы» направлена на решение вопросов выравнивания стартовых возможностей дошкольников с учетом проблемы разного уровня подготовленности детей, затрудняющего их адаптацию к условиям школьной жизни. 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B38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к школьному обучению в рамках преемственности позволит обеспечить гуманный переход из одной возрастной группы в другую. Преемственность между дошкольным и школьным образованием предусматривает:</w:t>
      </w:r>
    </w:p>
    <w:p w:rsidR="001C7211" w:rsidRPr="006F6B38" w:rsidRDefault="001C7211" w:rsidP="001C721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sz w:val="24"/>
          <w:szCs w:val="24"/>
        </w:rPr>
        <w:t xml:space="preserve">ориентацию не на уровень знаний, а на потенциальные возможности ребенка, на его «зону ближайшего развития»; </w:t>
      </w:r>
    </w:p>
    <w:p w:rsidR="001C7211" w:rsidRPr="006F6B38" w:rsidRDefault="001C7211" w:rsidP="001C721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6B38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включения ребенка в новые социальные формы общения; организацию и сочетание в единой смысловой последовательности продуктивных видов деятельности; </w:t>
      </w:r>
      <w:proofErr w:type="gramEnd"/>
    </w:p>
    <w:p w:rsidR="001C7211" w:rsidRPr="006F6B38" w:rsidRDefault="001C7211" w:rsidP="001C721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6B38">
        <w:rPr>
          <w:rFonts w:ascii="Times New Roman" w:eastAsia="Times New Roman" w:hAnsi="Times New Roman" w:cs="Times New Roman"/>
          <w:sz w:val="24"/>
          <w:szCs w:val="24"/>
        </w:rPr>
        <w:t>подготовку перехода воспитанников от игровой деятельности к учебной, что обеспечит постепенный переход от непосредственности к произвольности.</w:t>
      </w:r>
      <w:proofErr w:type="gramEnd"/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реализуется в течение 1 года работы с детьми старшего дошкольного возраста. Содержание программы «На пороге школы» разделено на блоки: </w:t>
      </w:r>
    </w:p>
    <w:p w:rsidR="001C7211" w:rsidRPr="006F6B38" w:rsidRDefault="001C7211" w:rsidP="001C721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sz w:val="24"/>
          <w:szCs w:val="24"/>
        </w:rPr>
        <w:t xml:space="preserve">«Совершенствование и развитие устной речи» </w:t>
      </w:r>
    </w:p>
    <w:p w:rsidR="001C7211" w:rsidRPr="006F6B38" w:rsidRDefault="001C7211" w:rsidP="001C721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sz w:val="24"/>
          <w:szCs w:val="24"/>
        </w:rPr>
        <w:t xml:space="preserve">«Математические ступеньки» </w:t>
      </w:r>
    </w:p>
    <w:p w:rsidR="001C7211" w:rsidRPr="006F6B38" w:rsidRDefault="001C7211" w:rsidP="001C721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sz w:val="24"/>
          <w:szCs w:val="24"/>
        </w:rPr>
        <w:t xml:space="preserve">«Школьные годы чудесные». </w:t>
      </w:r>
    </w:p>
    <w:p w:rsidR="001C7211" w:rsidRPr="006F6B38" w:rsidRDefault="001C7211" w:rsidP="001C7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B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программы «На пороге школы» осуществляется в следующих формах организации деятельности: </w:t>
      </w:r>
    </w:p>
    <w:p w:rsidR="001C7211" w:rsidRPr="006F6B38" w:rsidRDefault="001C7211" w:rsidP="001C721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sz w:val="24"/>
          <w:szCs w:val="24"/>
        </w:rPr>
        <w:t xml:space="preserve">совместная образовательная деятельность взрослых и детей, осуществляемая как в ходе занятий, так и в ходе осуществления режимных моментов; </w:t>
      </w:r>
    </w:p>
    <w:p w:rsidR="001C7211" w:rsidRPr="006F6B38" w:rsidRDefault="001C7211" w:rsidP="001C721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sz w:val="24"/>
          <w:szCs w:val="24"/>
        </w:rPr>
        <w:t xml:space="preserve">свободная самостоятельная деятельность детей. </w:t>
      </w:r>
    </w:p>
    <w:p w:rsidR="001C7211" w:rsidRPr="006F6B38" w:rsidRDefault="001C7211" w:rsidP="001C72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7211" w:rsidRPr="006F6B38" w:rsidRDefault="001C7211" w:rsidP="001C72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B38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1C7211" w:rsidRPr="006F6B38" w:rsidRDefault="001C7211" w:rsidP="001C721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1C7211" w:rsidRPr="006F6B38" w:rsidRDefault="001C7211" w:rsidP="001C721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Братцева</w:t>
      </w:r>
      <w:proofErr w:type="spellEnd"/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С.А., Максимова Е.И. Адаптационная школа для будущих первоклассников / С.А. </w:t>
      </w:r>
      <w:proofErr w:type="spellStart"/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Братцева</w:t>
      </w:r>
      <w:proofErr w:type="spellEnd"/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, Е.И. Максимова // Начальная школа плюс До и После. — 2012. – №1.</w:t>
      </w:r>
    </w:p>
    <w:p w:rsidR="001C7211" w:rsidRPr="006F6B38" w:rsidRDefault="001C7211" w:rsidP="001C721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Галета Я. Модель выпускника. Предпосылки формирования универсальных учебных действий в ДОУ. // Школьный психолог. 2011. №16. С. 24-28.</w:t>
      </w:r>
    </w:p>
    <w:p w:rsidR="001C7211" w:rsidRPr="006F6B38" w:rsidRDefault="001C7211" w:rsidP="001C721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Гризик</w:t>
      </w:r>
      <w:proofErr w:type="spellEnd"/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Т.И. Готовлюсь к школе: Пос. для детей 6-7 лет. М.: Просвещение, 2011</w:t>
      </w:r>
    </w:p>
    <w:p w:rsidR="001C7211" w:rsidRPr="006F6B38" w:rsidRDefault="001C7211" w:rsidP="001C721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Диагностика и развитие дошкольников. Е.Н. </w:t>
      </w:r>
      <w:proofErr w:type="spellStart"/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Веракса</w:t>
      </w:r>
      <w:proofErr w:type="spellEnd"/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 М.: РИД ГРУПП, 2011.</w:t>
      </w:r>
    </w:p>
    <w:p w:rsidR="001C7211" w:rsidRPr="006F6B38" w:rsidRDefault="001C7211" w:rsidP="001C721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Лаврентьева М.В.</w:t>
      </w:r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Психолого-педагогические параметры готовности ребенка к поступлению в детский сад http://www.portal-slovo.ru/pre_school_education/36676.php</w:t>
      </w:r>
    </w:p>
    <w:p w:rsidR="001C7211" w:rsidRPr="006F6B38" w:rsidRDefault="001C7211" w:rsidP="001C721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Лункина</w:t>
      </w:r>
      <w:proofErr w:type="spellEnd"/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Е. Н.: Подготовка детей к школе. Программа и методические рекомендации. Издательство: </w:t>
      </w:r>
      <w:proofErr w:type="spellStart"/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Владос</w:t>
      </w:r>
      <w:proofErr w:type="spellEnd"/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, 2015 г.</w:t>
      </w:r>
    </w:p>
    <w:p w:rsidR="001C7211" w:rsidRPr="006F6B38" w:rsidRDefault="001C7211" w:rsidP="001C721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Подготовка ребенка к школе: требования и диагностика: Учеб</w:t>
      </w:r>
      <w:proofErr w:type="gramStart"/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</w:t>
      </w:r>
      <w:proofErr w:type="gramEnd"/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</w:t>
      </w:r>
      <w:proofErr w:type="gramEnd"/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ос. / Под ред. С.Ф. </w:t>
      </w:r>
      <w:proofErr w:type="spellStart"/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Багаутдиновой</w:t>
      </w:r>
      <w:proofErr w:type="spellEnd"/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, Н.И. Левшиной, Н.А. Степановой. Магнитогорск: </w:t>
      </w:r>
      <w:proofErr w:type="spellStart"/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МаГУ</w:t>
      </w:r>
      <w:proofErr w:type="spellEnd"/>
      <w:r w:rsidRPr="006F6B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, 2012.</w:t>
      </w:r>
    </w:p>
    <w:p w:rsidR="001C7211" w:rsidRPr="006F6B38" w:rsidRDefault="001C7211" w:rsidP="001C7211">
      <w:pPr>
        <w:widowControl w:val="0"/>
        <w:shd w:val="clear" w:color="auto" w:fill="FFFFFF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</w:p>
    <w:p w:rsidR="004C7D5B" w:rsidRPr="006F6B38" w:rsidRDefault="004C7D5B">
      <w:pPr>
        <w:rPr>
          <w:sz w:val="24"/>
          <w:szCs w:val="24"/>
        </w:rPr>
      </w:pPr>
    </w:p>
    <w:sectPr w:rsidR="004C7D5B" w:rsidRPr="006F6B38" w:rsidSect="00264FD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6B38">
      <w:pPr>
        <w:spacing w:after="0" w:line="240" w:lineRule="auto"/>
      </w:pPr>
      <w:r>
        <w:separator/>
      </w:r>
    </w:p>
  </w:endnote>
  <w:endnote w:type="continuationSeparator" w:id="0">
    <w:p w:rsidR="00000000" w:rsidRDefault="006F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604561"/>
      <w:docPartObj>
        <w:docPartGallery w:val="Page Numbers (Bottom of Page)"/>
        <w:docPartUnique/>
      </w:docPartObj>
    </w:sdtPr>
    <w:sdtEndPr/>
    <w:sdtContent>
      <w:p w:rsidR="001230DA" w:rsidRDefault="001C72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B38">
          <w:rPr>
            <w:noProof/>
          </w:rPr>
          <w:t>2</w:t>
        </w:r>
        <w:r>
          <w:fldChar w:fldCharType="end"/>
        </w:r>
      </w:p>
    </w:sdtContent>
  </w:sdt>
  <w:p w:rsidR="001230DA" w:rsidRDefault="006F6B3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84" w:rsidRDefault="006F6B38" w:rsidP="00A64347">
    <w:pPr>
      <w:pStyle w:val="a3"/>
    </w:pPr>
  </w:p>
  <w:p w:rsidR="00905884" w:rsidRDefault="006F6B3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746640"/>
      <w:docPartObj>
        <w:docPartGallery w:val="Page Numbers (Bottom of Page)"/>
        <w:docPartUnique/>
      </w:docPartObj>
    </w:sdtPr>
    <w:sdtEndPr/>
    <w:sdtContent>
      <w:p w:rsidR="001230DA" w:rsidRDefault="001C72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B38">
          <w:rPr>
            <w:noProof/>
          </w:rPr>
          <w:t>4</w:t>
        </w:r>
        <w:r>
          <w:fldChar w:fldCharType="end"/>
        </w:r>
      </w:p>
    </w:sdtContent>
  </w:sdt>
  <w:p w:rsidR="001230DA" w:rsidRDefault="006F6B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6B38">
      <w:pPr>
        <w:spacing w:after="0" w:line="240" w:lineRule="auto"/>
      </w:pPr>
      <w:r>
        <w:separator/>
      </w:r>
    </w:p>
  </w:footnote>
  <w:footnote w:type="continuationSeparator" w:id="0">
    <w:p w:rsidR="00000000" w:rsidRDefault="006F6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212"/>
    <w:multiLevelType w:val="hybridMultilevel"/>
    <w:tmpl w:val="4948B018"/>
    <w:lvl w:ilvl="0" w:tplc="F36E88F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054A6"/>
    <w:multiLevelType w:val="multilevel"/>
    <w:tmpl w:val="9476F3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189C4B2D"/>
    <w:multiLevelType w:val="multilevel"/>
    <w:tmpl w:val="7474022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A1663E8"/>
    <w:multiLevelType w:val="multilevel"/>
    <w:tmpl w:val="F8B6189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CCC6FB1"/>
    <w:multiLevelType w:val="hybridMultilevel"/>
    <w:tmpl w:val="3A261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81FB8"/>
    <w:multiLevelType w:val="hybridMultilevel"/>
    <w:tmpl w:val="3A4CE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032FF"/>
    <w:multiLevelType w:val="hybridMultilevel"/>
    <w:tmpl w:val="2A00C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7090D"/>
    <w:multiLevelType w:val="hybridMultilevel"/>
    <w:tmpl w:val="DB68A6DE"/>
    <w:lvl w:ilvl="0" w:tplc="CC4AE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A0A64"/>
    <w:multiLevelType w:val="hybridMultilevel"/>
    <w:tmpl w:val="9F4A8572"/>
    <w:lvl w:ilvl="0" w:tplc="D0F00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04587"/>
    <w:multiLevelType w:val="hybridMultilevel"/>
    <w:tmpl w:val="FD08C7E0"/>
    <w:lvl w:ilvl="0" w:tplc="F36E88F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36951"/>
    <w:multiLevelType w:val="hybridMultilevel"/>
    <w:tmpl w:val="09C2AD92"/>
    <w:lvl w:ilvl="0" w:tplc="F36E88F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07B18"/>
    <w:multiLevelType w:val="hybridMultilevel"/>
    <w:tmpl w:val="3836EAEA"/>
    <w:lvl w:ilvl="0" w:tplc="CC4AE2E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62C15853"/>
    <w:multiLevelType w:val="multilevel"/>
    <w:tmpl w:val="FF48225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7B0161B"/>
    <w:multiLevelType w:val="multilevel"/>
    <w:tmpl w:val="C1E048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F666799"/>
    <w:multiLevelType w:val="hybridMultilevel"/>
    <w:tmpl w:val="F7E83780"/>
    <w:lvl w:ilvl="0" w:tplc="A4F6F2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518EBF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3"/>
  </w:num>
  <w:num w:numId="5">
    <w:abstractNumId w:val="1"/>
  </w:num>
  <w:num w:numId="6">
    <w:abstractNumId w:val="7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9"/>
  </w:num>
  <w:num w:numId="13">
    <w:abstractNumId w:val="10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11"/>
    <w:rsid w:val="001C7211"/>
    <w:rsid w:val="004C7D5B"/>
    <w:rsid w:val="006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721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C7211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1C72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1C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721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C7211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1C72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1C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5060</Words>
  <Characters>28844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2022-10-11T11:18:00Z</dcterms:created>
  <dcterms:modified xsi:type="dcterms:W3CDTF">2022-11-08T07:58:00Z</dcterms:modified>
</cp:coreProperties>
</file>