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F6" w:rsidRPr="008C6596" w:rsidRDefault="00F019F6" w:rsidP="00F019F6">
      <w:pPr>
        <w:tabs>
          <w:tab w:val="right" w:pos="9355"/>
        </w:tabs>
        <w:spacing w:after="20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П</w:t>
      </w:r>
      <w:r w:rsidRPr="008C6596">
        <w:rPr>
          <w:rFonts w:ascii="Times New Roman" w:hAnsi="Times New Roman" w:cs="Times New Roman"/>
          <w:i/>
          <w:sz w:val="24"/>
          <w:szCs w:val="24"/>
        </w:rPr>
        <w:t>роект «Детский сад – школа».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Цель:</w:t>
      </w:r>
      <w:r w:rsidRPr="008C6596">
        <w:rPr>
          <w:rFonts w:ascii="Times New Roman" w:hAnsi="Times New Roman" w:cs="Times New Roman"/>
          <w:sz w:val="24"/>
          <w:szCs w:val="24"/>
        </w:rPr>
        <w:t xml:space="preserve"> осуществить плавный переход от первого уровня образования (дошкольное) ко второму уровню образования (начальная школа), детей посещающих подготовительную группу компенсирующей направленности с ТНР (ОНР).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1.познакомить участников образовательного процесса друг с другом;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2.развивать умение вести диалог;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3.воспитывать интерес и позитивное отношение к школьной жизни (детей и родителей).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Согласно плану взаимодействия МБДОУ ДС № 7 «Солнышко» и МБОУ СОШ № 1</w:t>
      </w:r>
      <w:r w:rsidRPr="008C6596">
        <w:rPr>
          <w:rFonts w:ascii="Times New Roman" w:hAnsi="Times New Roman" w:cs="Times New Roman"/>
          <w:sz w:val="24"/>
          <w:szCs w:val="24"/>
        </w:rPr>
        <w:t xml:space="preserve"> </w:t>
      </w:r>
      <w:r w:rsidRPr="008C6596">
        <w:rPr>
          <w:rFonts w:ascii="Times New Roman" w:hAnsi="Times New Roman" w:cs="Times New Roman"/>
          <w:sz w:val="24"/>
          <w:szCs w:val="24"/>
        </w:rPr>
        <w:t xml:space="preserve">был проведен семинар – саммит «Как обеспечить плавный переход ребенка с ТНР (ОНР) из </w:t>
      </w:r>
      <w:bookmarkStart w:id="0" w:name="_GoBack"/>
      <w:bookmarkEnd w:id="0"/>
      <w:r w:rsidRPr="008C6596">
        <w:rPr>
          <w:rFonts w:ascii="Times New Roman" w:hAnsi="Times New Roman" w:cs="Times New Roman"/>
          <w:sz w:val="24"/>
          <w:szCs w:val="24"/>
        </w:rPr>
        <w:t xml:space="preserve">детского сада в школу». 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Целью</w:t>
      </w:r>
      <w:r w:rsidRPr="008C6596">
        <w:rPr>
          <w:rFonts w:ascii="Times New Roman" w:hAnsi="Times New Roman" w:cs="Times New Roman"/>
          <w:sz w:val="24"/>
          <w:szCs w:val="24"/>
        </w:rPr>
        <w:t xml:space="preserve"> данного саммита стало определение задач и направлений взаимодействия всех участников образовательных отношений при переходе детей с ТНР (ОНР) из детского сада в школу. 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 xml:space="preserve">1. Выбрать наиболее эффективные формы взаимодействия; 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2. Разработать модель для обеспечения плавного перехода из детского сада в школу.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Вид проекта:</w:t>
      </w:r>
      <w:r w:rsidRPr="008C6596">
        <w:rPr>
          <w:rFonts w:ascii="Times New Roman" w:hAnsi="Times New Roman" w:cs="Times New Roman"/>
          <w:sz w:val="24"/>
          <w:szCs w:val="24"/>
        </w:rPr>
        <w:t xml:space="preserve"> познавательно-творческий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8C6596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 компенсирующей направленности с ТНР (ОНР), родители, воспитатели, учитель-логопед МБДОУ, учитель начальных классов МБОУ СОШ № 1, учитель-логопед МБОУ СОШ № 1.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Реализация проекта: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На платформе «</w:t>
      </w:r>
      <w:proofErr w:type="spellStart"/>
      <w:r w:rsidRPr="008C6596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C6596">
        <w:rPr>
          <w:rFonts w:ascii="Times New Roman" w:hAnsi="Times New Roman" w:cs="Times New Roman"/>
          <w:sz w:val="24"/>
          <w:szCs w:val="24"/>
        </w:rPr>
        <w:t xml:space="preserve">» была создана группа со следующими участниками: 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родители детей подготовительной группы компенсирующей направленности с ТНР (ОНР);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 учитель начальных классов;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 xml:space="preserve">- школьный учитель-логопед; 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учитель-логопед детского сада.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 xml:space="preserve">Для того, чтобы лучше узнать друг друга в проекте были созданы следующие этапы: 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596">
        <w:rPr>
          <w:rFonts w:ascii="Times New Roman" w:hAnsi="Times New Roman" w:cs="Times New Roman"/>
          <w:b/>
          <w:i/>
          <w:sz w:val="24"/>
          <w:szCs w:val="24"/>
        </w:rPr>
        <w:t>1 этап «Знакомство»</w:t>
      </w:r>
    </w:p>
    <w:p w:rsidR="00F019F6" w:rsidRPr="008C6596" w:rsidRDefault="00F019F6" w:rsidP="00F0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Организатор встреч учитель-логопед Герасимова Н.Н.</w:t>
      </w:r>
    </w:p>
    <w:p w:rsidR="00F019F6" w:rsidRPr="008C6596" w:rsidRDefault="00F019F6" w:rsidP="00F01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Родители- учитель.</w:t>
      </w:r>
      <w:r w:rsidRPr="008C6596">
        <w:rPr>
          <w:rFonts w:ascii="Times New Roman" w:hAnsi="Times New Roman" w:cs="Times New Roman"/>
          <w:sz w:val="24"/>
          <w:szCs w:val="24"/>
        </w:rPr>
        <w:t xml:space="preserve"> Онлайн-встреча «Будем знакомы» (на платформе </w:t>
      </w:r>
      <w:proofErr w:type="spellStart"/>
      <w:r w:rsidRPr="008C6596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C6596">
        <w:rPr>
          <w:rFonts w:ascii="Times New Roman" w:hAnsi="Times New Roman" w:cs="Times New Roman"/>
          <w:sz w:val="24"/>
          <w:szCs w:val="24"/>
        </w:rPr>
        <w:t>). Цель: знакомство родителей и учителя.</w:t>
      </w:r>
    </w:p>
    <w:p w:rsidR="00F019F6" w:rsidRPr="008C6596" w:rsidRDefault="00F019F6" w:rsidP="00F01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Дети – учитель.</w:t>
      </w:r>
      <w:r w:rsidRPr="008C6596">
        <w:rPr>
          <w:rFonts w:ascii="Times New Roman" w:hAnsi="Times New Roman" w:cs="Times New Roman"/>
          <w:sz w:val="24"/>
          <w:szCs w:val="24"/>
        </w:rPr>
        <w:t xml:space="preserve"> Виртуальная экскурсия «Школа». Цель: знакомство с традициями школьной жизни, различиями и сходством школы и детского сада.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596">
        <w:rPr>
          <w:rFonts w:ascii="Times New Roman" w:hAnsi="Times New Roman" w:cs="Times New Roman"/>
          <w:b/>
          <w:i/>
          <w:sz w:val="24"/>
          <w:szCs w:val="24"/>
        </w:rPr>
        <w:t>2 этап «Исследование»</w:t>
      </w:r>
    </w:p>
    <w:p w:rsidR="00F019F6" w:rsidRPr="008C6596" w:rsidRDefault="00F019F6" w:rsidP="00F01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 xml:space="preserve">Учитель-логопед – учитель. </w:t>
      </w:r>
      <w:r w:rsidRPr="008C6596">
        <w:rPr>
          <w:rFonts w:ascii="Times New Roman" w:hAnsi="Times New Roman" w:cs="Times New Roman"/>
          <w:sz w:val="24"/>
          <w:szCs w:val="24"/>
        </w:rPr>
        <w:t xml:space="preserve"> Индивидуальная карта развития ребенка с ТНР (ОНР). Цель: изучение индивидуальной карты развития для дальнейшего обеспечения дифференциации и индивидуализации образовательного процесса.</w:t>
      </w:r>
    </w:p>
    <w:p w:rsidR="00F019F6" w:rsidRPr="008C6596" w:rsidRDefault="00F019F6" w:rsidP="00F01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Учитель-логопед – родитель.</w:t>
      </w:r>
      <w:r w:rsidRPr="008C6596">
        <w:rPr>
          <w:rFonts w:ascii="Times New Roman" w:hAnsi="Times New Roman" w:cs="Times New Roman"/>
          <w:sz w:val="24"/>
          <w:szCs w:val="24"/>
        </w:rPr>
        <w:t xml:space="preserve"> Консультация «Речевая готовность к школе ребенка с ТНР». Цель: повышение педагогической компетенции по вопросам подготовки детей к школе.</w:t>
      </w:r>
    </w:p>
    <w:p w:rsidR="00F019F6" w:rsidRPr="008C6596" w:rsidRDefault="00F019F6" w:rsidP="00F01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Учитель-логопед – дети.</w:t>
      </w:r>
      <w:r w:rsidRPr="008C6596">
        <w:rPr>
          <w:rFonts w:ascii="Times New Roman" w:hAnsi="Times New Roman" w:cs="Times New Roman"/>
          <w:sz w:val="24"/>
          <w:szCs w:val="24"/>
        </w:rPr>
        <w:t xml:space="preserve"> Книга «Я – первоклассник» Цель: умение делиться своими впечатлениями, делиться своими мыслями, составлять рассказ на заданную тему, развивать воображение.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596">
        <w:rPr>
          <w:rFonts w:ascii="Times New Roman" w:hAnsi="Times New Roman" w:cs="Times New Roman"/>
          <w:b/>
          <w:i/>
          <w:sz w:val="24"/>
          <w:szCs w:val="24"/>
        </w:rPr>
        <w:t>3 этап «Игротека»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На данном этапе педагоги поделитесь опытом в профессиональном аукционе «Ты мне – я тебе».</w:t>
      </w:r>
    </w:p>
    <w:p w:rsidR="00F019F6" w:rsidRPr="008C6596" w:rsidRDefault="00F019F6" w:rsidP="00F019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Учитель-логопед – учитель-логопед. Цель: обмен опытом между учителями-логопедами детского сада и школы использованием интерактивных речевых игр в работе с детьми с ТНР (ОНР).</w:t>
      </w:r>
    </w:p>
    <w:p w:rsidR="00F019F6" w:rsidRPr="008C6596" w:rsidRDefault="00F019F6" w:rsidP="00F019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Воспитатель-учитель. </w:t>
      </w:r>
      <w:r w:rsidRPr="008C6596">
        <w:rPr>
          <w:rFonts w:ascii="Times New Roman" w:hAnsi="Times New Roman" w:cs="Times New Roman"/>
          <w:sz w:val="24"/>
          <w:szCs w:val="24"/>
        </w:rPr>
        <w:t>Цель: обмен опытом между воспитателем группы компенсирующей направленности для детей с ТНР(ОНР) и учителем начальной школы играми, которые направленны на познавательное развитие детей с ТНР(ОНР).</w:t>
      </w:r>
    </w:p>
    <w:p w:rsidR="00F019F6" w:rsidRPr="008C6596" w:rsidRDefault="00F019F6" w:rsidP="00F019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Дети – родители.</w:t>
      </w:r>
      <w:r w:rsidRPr="008C6596">
        <w:rPr>
          <w:rFonts w:ascii="Times New Roman" w:hAnsi="Times New Roman" w:cs="Times New Roman"/>
          <w:sz w:val="24"/>
          <w:szCs w:val="24"/>
        </w:rPr>
        <w:t xml:space="preserve"> Электронный журнал «Будущий первоклассник». Цель: вызвать интерес к прочтению и выполнению заданий на школьную тему совместно с родителями. 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596">
        <w:rPr>
          <w:rFonts w:ascii="Times New Roman" w:hAnsi="Times New Roman" w:cs="Times New Roman"/>
          <w:b/>
          <w:i/>
          <w:sz w:val="24"/>
          <w:szCs w:val="24"/>
        </w:rPr>
        <w:t>4 этап «Страна знаний»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На данном этапе педагоги проводили бинарные занятия.</w:t>
      </w:r>
    </w:p>
    <w:p w:rsidR="00F019F6" w:rsidRPr="008C6596" w:rsidRDefault="00F019F6" w:rsidP="00F019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Дети - учитель-логопед детского сада– учитель-логопед школы.</w:t>
      </w:r>
      <w:r w:rsidRPr="008C6596">
        <w:rPr>
          <w:rFonts w:ascii="Times New Roman" w:hAnsi="Times New Roman" w:cs="Times New Roman"/>
          <w:sz w:val="24"/>
          <w:szCs w:val="24"/>
        </w:rPr>
        <w:t xml:space="preserve"> Серия занятий на темы: 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«Звуки и буквы». Цель: профилактика нарушений письменной речи у старших дошкольников с ТНР (ОНР);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«Слова помощники». Цель: развитие умения использовать простые и сложные предлоги в связной речи;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Викторина «Грамотеи». Цель: повторение пройденного материала.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i/>
          <w:sz w:val="24"/>
          <w:szCs w:val="24"/>
        </w:rPr>
        <w:t>2. Дети - воспитатель – учитель.</w:t>
      </w:r>
      <w:r w:rsidRPr="008C6596">
        <w:rPr>
          <w:rFonts w:ascii="Times New Roman" w:hAnsi="Times New Roman" w:cs="Times New Roman"/>
          <w:sz w:val="24"/>
          <w:szCs w:val="24"/>
        </w:rPr>
        <w:t xml:space="preserve"> Серия занятий не темы: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«Режим дня для первоклассника». Цель: познакомить детей с режимными моментами в школе;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«Секреты школьной переменки». Цель: учить договариваться со сверстниками, выбирать игру по интересам в свободное время;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- «Что такое хорошо, что такое плохо». Цель: учить решать проблемные ситуации между сверстниками.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596">
        <w:rPr>
          <w:rFonts w:ascii="Times New Roman" w:hAnsi="Times New Roman" w:cs="Times New Roman"/>
          <w:b/>
          <w:i/>
          <w:sz w:val="24"/>
          <w:szCs w:val="24"/>
        </w:rPr>
        <w:t>5 этап «Скоро в школу»</w:t>
      </w:r>
    </w:p>
    <w:p w:rsidR="00F019F6" w:rsidRPr="008C6596" w:rsidRDefault="00F019F6" w:rsidP="00F019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На данном этапе проводился тренинг с участием родителей.</w:t>
      </w:r>
    </w:p>
    <w:p w:rsidR="00F019F6" w:rsidRPr="008C6596" w:rsidRDefault="00F019F6" w:rsidP="00F01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 xml:space="preserve">- </w:t>
      </w:r>
      <w:r w:rsidRPr="008C6596">
        <w:rPr>
          <w:rFonts w:ascii="Times New Roman" w:hAnsi="Times New Roman" w:cs="Times New Roman"/>
          <w:i/>
          <w:sz w:val="24"/>
          <w:szCs w:val="24"/>
        </w:rPr>
        <w:t xml:space="preserve">Учитель-логопед – родители. </w:t>
      </w:r>
      <w:r w:rsidRPr="008C6596">
        <w:rPr>
          <w:rFonts w:ascii="Times New Roman" w:hAnsi="Times New Roman" w:cs="Times New Roman"/>
          <w:sz w:val="24"/>
          <w:szCs w:val="24"/>
        </w:rPr>
        <w:t>Тренинг «Скоро в школу». Цель: развивать представление родителей о познавательно-речевой готовности к школьному обучению.</w:t>
      </w:r>
    </w:p>
    <w:p w:rsidR="00F019F6" w:rsidRPr="008C6596" w:rsidRDefault="00F019F6" w:rsidP="00F0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596">
        <w:rPr>
          <w:rFonts w:ascii="Times New Roman" w:hAnsi="Times New Roman" w:cs="Times New Roman"/>
          <w:sz w:val="24"/>
          <w:szCs w:val="24"/>
        </w:rPr>
        <w:t>Благодаря данному проекту участники образовательного процесса узнали много интересной информации, поучаствовали в совместных занятиях, чем вызвали интерес к обучению в школе у детей, положительные эмоции у родителей. Школьные педагоги лучше узнали о детях, поступающих к ним в школу.</w:t>
      </w:r>
    </w:p>
    <w:p w:rsidR="00055A9D" w:rsidRPr="008C6596" w:rsidRDefault="00055A9D">
      <w:pPr>
        <w:rPr>
          <w:sz w:val="24"/>
          <w:szCs w:val="24"/>
        </w:rPr>
      </w:pPr>
    </w:p>
    <w:sectPr w:rsidR="00055A9D" w:rsidRPr="008C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60"/>
    <w:multiLevelType w:val="hybridMultilevel"/>
    <w:tmpl w:val="95C2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375"/>
    <w:multiLevelType w:val="hybridMultilevel"/>
    <w:tmpl w:val="59CC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1C37"/>
    <w:multiLevelType w:val="hybridMultilevel"/>
    <w:tmpl w:val="17C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ECE"/>
    <w:multiLevelType w:val="hybridMultilevel"/>
    <w:tmpl w:val="21E83B6A"/>
    <w:lvl w:ilvl="0" w:tplc="9C2AA4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F6"/>
    <w:rsid w:val="00055A9D"/>
    <w:rsid w:val="008C6596"/>
    <w:rsid w:val="00F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FEC1-A7CD-4262-A3FF-A34726B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2024-03-05T07:42:00Z</dcterms:created>
  <dcterms:modified xsi:type="dcterms:W3CDTF">2024-03-05T07:47:00Z</dcterms:modified>
</cp:coreProperties>
</file>