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656" w:rsidRPr="00825656" w:rsidRDefault="00825656" w:rsidP="00825656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Style w:val="c1"/>
          <w:b/>
          <w:color w:val="000000"/>
          <w:sz w:val="28"/>
          <w:szCs w:val="28"/>
        </w:rPr>
      </w:pPr>
      <w:r w:rsidRPr="00825656">
        <w:rPr>
          <w:rStyle w:val="c1"/>
          <w:b/>
          <w:color w:val="000000"/>
          <w:sz w:val="28"/>
          <w:szCs w:val="28"/>
        </w:rPr>
        <w:t>Развитие эмоционального интеллекта  детей</w:t>
      </w:r>
    </w:p>
    <w:p w:rsidR="00825656" w:rsidRPr="00825656" w:rsidRDefault="00825656" w:rsidP="00825656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Style w:val="c1"/>
          <w:b/>
          <w:color w:val="000000"/>
          <w:sz w:val="28"/>
          <w:szCs w:val="28"/>
        </w:rPr>
      </w:pPr>
      <w:r w:rsidRPr="00825656">
        <w:rPr>
          <w:rStyle w:val="c1"/>
          <w:b/>
          <w:color w:val="000000"/>
          <w:sz w:val="28"/>
          <w:szCs w:val="28"/>
        </w:rPr>
        <w:t xml:space="preserve"> дошкольного возраста.</w:t>
      </w:r>
    </w:p>
    <w:p w:rsidR="00825656" w:rsidRPr="00825656" w:rsidRDefault="00825656" w:rsidP="00825656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rStyle w:val="c1"/>
          <w:color w:val="000000"/>
          <w:sz w:val="28"/>
          <w:szCs w:val="28"/>
        </w:rPr>
      </w:pP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bCs/>
          <w:i/>
          <w:iCs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 </w:t>
      </w:r>
      <w:r w:rsidRPr="00BF0E2B">
        <w:rPr>
          <w:b/>
          <w:bCs/>
          <w:i/>
          <w:iCs/>
          <w:color w:val="000000"/>
          <w:sz w:val="28"/>
          <w:szCs w:val="28"/>
        </w:rPr>
        <w:t xml:space="preserve">«Эмоции являются «центральным звеном»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b/>
          <w:bCs/>
          <w:i/>
          <w:iCs/>
          <w:color w:val="000000"/>
          <w:sz w:val="28"/>
          <w:szCs w:val="28"/>
        </w:rPr>
      </w:pPr>
      <w:r w:rsidRPr="00BF0E2B">
        <w:rPr>
          <w:b/>
          <w:bCs/>
          <w:i/>
          <w:iCs/>
          <w:color w:val="000000"/>
          <w:sz w:val="28"/>
          <w:szCs w:val="28"/>
        </w:rPr>
        <w:t xml:space="preserve">психической жизни человека,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right"/>
        <w:rPr>
          <w:rStyle w:val="c1"/>
          <w:color w:val="000000"/>
          <w:sz w:val="28"/>
          <w:szCs w:val="28"/>
        </w:rPr>
      </w:pPr>
      <w:r w:rsidRPr="00BF0E2B">
        <w:rPr>
          <w:b/>
          <w:bCs/>
          <w:i/>
          <w:iCs/>
          <w:color w:val="000000"/>
          <w:sz w:val="28"/>
          <w:szCs w:val="28"/>
        </w:rPr>
        <w:t>и прежде всего ребёнка»</w:t>
      </w:r>
      <w:r w:rsidRPr="00BF0E2B">
        <w:rPr>
          <w:b/>
          <w:bCs/>
          <w:i/>
          <w:iCs/>
          <w:color w:val="000000"/>
          <w:sz w:val="28"/>
          <w:szCs w:val="28"/>
        </w:rPr>
        <w:br/>
        <w:t>(</w:t>
      </w:r>
      <w:proofErr w:type="spellStart"/>
      <w:r w:rsidRPr="00BF0E2B">
        <w:rPr>
          <w:b/>
          <w:bCs/>
          <w:i/>
          <w:iCs/>
          <w:color w:val="000000"/>
          <w:sz w:val="28"/>
          <w:szCs w:val="28"/>
        </w:rPr>
        <w:t>Л.С.Выготский</w:t>
      </w:r>
      <w:proofErr w:type="spellEnd"/>
      <w:r w:rsidRPr="00BF0E2B">
        <w:rPr>
          <w:b/>
          <w:bCs/>
          <w:i/>
          <w:iCs/>
          <w:color w:val="000000"/>
          <w:sz w:val="28"/>
          <w:szCs w:val="28"/>
        </w:rPr>
        <w:t>)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Вопросами, связанными с различными проявлениями человеческих эмоций, исследователи занимались на протяжении всего двадцатого века.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103049" cy="118252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28" cy="11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>Это связано с тем, что эффективное взаимодействие с другими людьми, основанное на эмоциональных связях, и эффективное управление своими собственными эмоциями позволяет человеку реализовать себя, достигать поставленных целей и быть успешным в различных сферах человеческой жизнедеятельности.</w:t>
      </w:r>
    </w:p>
    <w:p w:rsidR="0045278C" w:rsidRPr="00BF0E2B" w:rsidRDefault="0045278C" w:rsidP="00BF0E2B">
      <w:pPr>
        <w:spacing w:after="0" w:line="360" w:lineRule="auto"/>
        <w:ind w:firstLine="851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F0E2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Формирование эмоциональной сферы человека и его эмоционального интеллекта происходит с самого раннего детства. </w:t>
      </w:r>
    </w:p>
    <w:p w:rsidR="0045278C" w:rsidRPr="00BF0E2B" w:rsidRDefault="0045278C" w:rsidP="00BF0E2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дошкольников </w:t>
      </w:r>
      <w:r w:rsidRPr="00B117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эмоциональный интеллект</w:t>
      </w:r>
      <w:r w:rsidRPr="00B1172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быть представлен как </w:t>
      </w:r>
      <w:r w:rsidRPr="00B117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основа развития положительной адаптации и социализации в человеческом обществе</w:t>
      </w:r>
      <w:r w:rsidRPr="00B11723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у ребенка</w:t>
      </w:r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больших проблем с социализацией, оценкой окружающей действительности, его необходимо учить узнавать, проявлять эмоции (желательно положительные). </w:t>
      </w:r>
    </w:p>
    <w:p w:rsidR="0045278C" w:rsidRPr="00BF0E2B" w:rsidRDefault="0045278C" w:rsidP="00BF0E2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развитии эмоционального интеллекта у детей акцент необходимо делать на способности понимать чувства другого ребенка, взрослого, ставя себя на его место и чувствуя его переживания и эмоции. </w:t>
      </w:r>
    </w:p>
    <w:p w:rsidR="0045278C" w:rsidRPr="00BF0E2B" w:rsidRDefault="0045278C" w:rsidP="00BF0E2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 речь идет о развитии </w:t>
      </w:r>
      <w:proofErr w:type="spellStart"/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эмпатии</w:t>
      </w:r>
      <w:proofErr w:type="spellEnd"/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осознанного противостояния злу и проявлению радости </w:t>
      </w:r>
      <w:proofErr w:type="gramStart"/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BF0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другого.</w:t>
      </w:r>
      <w:r w:rsidRPr="00BF0E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Если эмоциональное воспитание реализовано в недостаточной степени, то возникают серьезные проблемы. </w:t>
      </w:r>
      <w:r w:rsidRPr="00BF0E2B">
        <w:rPr>
          <w:color w:val="000000"/>
          <w:sz w:val="28"/>
          <w:szCs w:val="28"/>
          <w:shd w:val="clear" w:color="auto" w:fill="FFFFFF"/>
        </w:rPr>
        <w:t xml:space="preserve">В современном обществе увеличивается число детей дошкольного возраста с нарушениями в поведении и развитии </w:t>
      </w:r>
      <w:r w:rsidRPr="00BF0E2B">
        <w:rPr>
          <w:color w:val="000000"/>
          <w:sz w:val="28"/>
          <w:szCs w:val="28"/>
          <w:shd w:val="clear" w:color="auto" w:fill="FFFFFF"/>
        </w:rPr>
        <w:lastRenderedPageBreak/>
        <w:t xml:space="preserve">эмоционального интеллекта. Дети не могут понять чувства других, не умеют понимать свое настроение и внутреннее состояние других людей. У многих детей появляется напряженность, занижена самооценка, дети становятся тревожными. Если вовремя </w:t>
      </w:r>
      <w:proofErr w:type="gramStart"/>
      <w:r w:rsidRPr="00BF0E2B">
        <w:rPr>
          <w:color w:val="000000"/>
          <w:sz w:val="28"/>
          <w:szCs w:val="28"/>
          <w:shd w:val="clear" w:color="auto" w:fill="FFFFFF"/>
        </w:rPr>
        <w:t>не обратить внимание</w:t>
      </w:r>
      <w:proofErr w:type="gramEnd"/>
      <w:r w:rsidRPr="00BF0E2B">
        <w:rPr>
          <w:color w:val="000000"/>
          <w:sz w:val="28"/>
          <w:szCs w:val="28"/>
          <w:shd w:val="clear" w:color="auto" w:fill="FFFFFF"/>
        </w:rPr>
        <w:t xml:space="preserve"> на нарушения в эмоциях, которые возникают у детей, то это может перерасти в психосоматическое заболевание, число которых увеличивается в последние годы.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7"/>
          <w:color w:val="000000"/>
          <w:sz w:val="28"/>
          <w:szCs w:val="28"/>
        </w:rPr>
        <w:t> </w:t>
      </w:r>
      <w:r w:rsidRPr="00BF0E2B">
        <w:rPr>
          <w:rStyle w:val="c1"/>
          <w:color w:val="000000"/>
          <w:sz w:val="28"/>
          <w:szCs w:val="28"/>
        </w:rPr>
        <w:t xml:space="preserve">В настоящее время проблема эмоционального интеллекта весьма активно исследуется зарубежными и отечественными учёными. </w:t>
      </w:r>
    </w:p>
    <w:p w:rsidR="00211E35" w:rsidRPr="00BF0E2B" w:rsidRDefault="007F5135" w:rsidP="00BF0E2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i/>
          <w:iCs/>
          <w:color w:val="000000"/>
          <w:sz w:val="28"/>
          <w:szCs w:val="28"/>
        </w:rPr>
        <w:t xml:space="preserve">теория эмоционально-интеллектуальных способностей </w:t>
      </w:r>
      <w:proofErr w:type="gramStart"/>
      <w:r w:rsidRPr="00BF0E2B">
        <w:rPr>
          <w:i/>
          <w:iCs/>
          <w:color w:val="000000"/>
          <w:sz w:val="28"/>
          <w:szCs w:val="28"/>
        </w:rPr>
        <w:t>Дж</w:t>
      </w:r>
      <w:proofErr w:type="gramEnd"/>
      <w:r w:rsidRPr="00BF0E2B">
        <w:rPr>
          <w:i/>
          <w:iCs/>
          <w:color w:val="000000"/>
          <w:sz w:val="28"/>
          <w:szCs w:val="28"/>
        </w:rPr>
        <w:t xml:space="preserve">. Майера, П. </w:t>
      </w:r>
      <w:proofErr w:type="spellStart"/>
      <w:r w:rsidRPr="00BF0E2B">
        <w:rPr>
          <w:i/>
          <w:iCs/>
          <w:color w:val="000000"/>
          <w:sz w:val="28"/>
          <w:szCs w:val="28"/>
        </w:rPr>
        <w:t>Сэловея</w:t>
      </w:r>
      <w:proofErr w:type="spellEnd"/>
      <w:r w:rsidRPr="00BF0E2B">
        <w:rPr>
          <w:i/>
          <w:iCs/>
          <w:color w:val="000000"/>
          <w:sz w:val="28"/>
          <w:szCs w:val="28"/>
        </w:rPr>
        <w:t xml:space="preserve">, Д. </w:t>
      </w:r>
      <w:proofErr w:type="spellStart"/>
      <w:r w:rsidRPr="00BF0E2B">
        <w:rPr>
          <w:i/>
          <w:iCs/>
          <w:color w:val="000000"/>
          <w:sz w:val="28"/>
          <w:szCs w:val="28"/>
        </w:rPr>
        <w:t>Карузо</w:t>
      </w:r>
      <w:proofErr w:type="spellEnd"/>
      <w:r w:rsidRPr="00BF0E2B">
        <w:rPr>
          <w:i/>
          <w:iCs/>
          <w:color w:val="000000"/>
          <w:sz w:val="28"/>
          <w:szCs w:val="28"/>
        </w:rPr>
        <w:t xml:space="preserve">; </w:t>
      </w:r>
    </w:p>
    <w:p w:rsidR="00211E35" w:rsidRPr="00BF0E2B" w:rsidRDefault="007F5135" w:rsidP="00BF0E2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BF0E2B">
        <w:rPr>
          <w:i/>
          <w:iCs/>
          <w:color w:val="000000"/>
          <w:sz w:val="28"/>
          <w:szCs w:val="28"/>
        </w:rPr>
        <w:t>некогнитивная</w:t>
      </w:r>
      <w:proofErr w:type="spellEnd"/>
      <w:r w:rsidRPr="00BF0E2B">
        <w:rPr>
          <w:i/>
          <w:iCs/>
          <w:color w:val="000000"/>
          <w:sz w:val="28"/>
          <w:szCs w:val="28"/>
        </w:rPr>
        <w:t xml:space="preserve"> теория эмоционального интеллекта </w:t>
      </w:r>
      <w:proofErr w:type="spellStart"/>
      <w:r w:rsidRPr="00BF0E2B">
        <w:rPr>
          <w:i/>
          <w:iCs/>
          <w:color w:val="000000"/>
          <w:sz w:val="28"/>
          <w:szCs w:val="28"/>
        </w:rPr>
        <w:t>Р.</w:t>
      </w:r>
      <w:proofErr w:type="gramStart"/>
      <w:r w:rsidRPr="00BF0E2B">
        <w:rPr>
          <w:i/>
          <w:iCs/>
          <w:color w:val="000000"/>
          <w:sz w:val="28"/>
          <w:szCs w:val="28"/>
        </w:rPr>
        <w:t>Бар-Она</w:t>
      </w:r>
      <w:proofErr w:type="spellEnd"/>
      <w:proofErr w:type="gramEnd"/>
      <w:r w:rsidRPr="00BF0E2B">
        <w:rPr>
          <w:i/>
          <w:iCs/>
          <w:color w:val="000000"/>
          <w:sz w:val="28"/>
          <w:szCs w:val="28"/>
        </w:rPr>
        <w:t xml:space="preserve">; </w:t>
      </w:r>
    </w:p>
    <w:p w:rsidR="00211E35" w:rsidRPr="00BF0E2B" w:rsidRDefault="007F5135" w:rsidP="00BF0E2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i/>
          <w:iCs/>
          <w:color w:val="000000"/>
          <w:sz w:val="28"/>
          <w:szCs w:val="28"/>
        </w:rPr>
        <w:t xml:space="preserve">теория эмоциональной компетентности </w:t>
      </w:r>
      <w:proofErr w:type="spellStart"/>
      <w:r w:rsidRPr="00BF0E2B">
        <w:rPr>
          <w:i/>
          <w:iCs/>
          <w:color w:val="000000"/>
          <w:sz w:val="28"/>
          <w:szCs w:val="28"/>
        </w:rPr>
        <w:t>Д.Гоулмена</w:t>
      </w:r>
      <w:proofErr w:type="spellEnd"/>
      <w:r w:rsidRPr="00BF0E2B">
        <w:rPr>
          <w:i/>
          <w:iCs/>
          <w:color w:val="000000"/>
          <w:sz w:val="28"/>
          <w:szCs w:val="28"/>
        </w:rPr>
        <w:t xml:space="preserve">; </w:t>
      </w:r>
    </w:p>
    <w:p w:rsidR="00211E35" w:rsidRPr="00BF0E2B" w:rsidRDefault="007F5135" w:rsidP="00BF0E2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BF0E2B">
        <w:rPr>
          <w:i/>
          <w:iCs/>
          <w:color w:val="000000"/>
          <w:sz w:val="28"/>
          <w:szCs w:val="28"/>
        </w:rPr>
        <w:t>двух-компетентная</w:t>
      </w:r>
      <w:proofErr w:type="spellEnd"/>
      <w:r w:rsidRPr="00BF0E2B">
        <w:rPr>
          <w:i/>
          <w:iCs/>
          <w:color w:val="000000"/>
          <w:sz w:val="28"/>
          <w:szCs w:val="28"/>
        </w:rPr>
        <w:t xml:space="preserve"> теория эмоционального интеллекта Д. Люсина.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7"/>
          <w:color w:val="000000"/>
          <w:sz w:val="28"/>
          <w:szCs w:val="28"/>
        </w:rPr>
        <w:t xml:space="preserve">Федеральная </w:t>
      </w:r>
      <w:r w:rsidR="00BF0E2B" w:rsidRPr="00BF0E2B">
        <w:rPr>
          <w:rStyle w:val="c17"/>
          <w:color w:val="000000"/>
          <w:sz w:val="28"/>
          <w:szCs w:val="28"/>
        </w:rPr>
        <w:t>образовательная</w:t>
      </w:r>
      <w:r w:rsidRPr="00BF0E2B">
        <w:rPr>
          <w:rStyle w:val="c17"/>
          <w:color w:val="000000"/>
          <w:sz w:val="28"/>
          <w:szCs w:val="28"/>
        </w:rPr>
        <w:t xml:space="preserve"> программа </w:t>
      </w:r>
      <w:r w:rsidR="00BF0E2B" w:rsidRPr="00BF0E2B">
        <w:rPr>
          <w:rStyle w:val="c17"/>
          <w:color w:val="000000"/>
          <w:sz w:val="28"/>
          <w:szCs w:val="28"/>
        </w:rPr>
        <w:t>дошкольного</w:t>
      </w:r>
      <w:r w:rsidRPr="00BF0E2B">
        <w:rPr>
          <w:rStyle w:val="c17"/>
          <w:color w:val="000000"/>
          <w:sz w:val="28"/>
          <w:szCs w:val="28"/>
        </w:rPr>
        <w:t xml:space="preserve"> образования</w:t>
      </w:r>
      <w:r w:rsidRPr="00BF0E2B">
        <w:rPr>
          <w:rStyle w:val="c1"/>
          <w:color w:val="000000"/>
          <w:sz w:val="28"/>
          <w:szCs w:val="28"/>
        </w:rPr>
        <w:t xml:space="preserve">, в качестве одного из приоритетов, выделяет </w:t>
      </w:r>
      <w:r w:rsidR="00BF0E2B" w:rsidRPr="00BF0E2B">
        <w:rPr>
          <w:rStyle w:val="c1"/>
          <w:color w:val="000000"/>
          <w:sz w:val="28"/>
          <w:szCs w:val="28"/>
        </w:rPr>
        <w:t>эмоциональное</w:t>
      </w:r>
      <w:r w:rsidRPr="00BF0E2B">
        <w:rPr>
          <w:rStyle w:val="c1"/>
          <w:color w:val="000000"/>
          <w:sz w:val="28"/>
          <w:szCs w:val="28"/>
        </w:rPr>
        <w:t xml:space="preserve"> развитие дошкольника. Ставится задача развития </w:t>
      </w:r>
      <w:r w:rsidR="00BF0E2B" w:rsidRPr="00BF0E2B">
        <w:rPr>
          <w:rStyle w:val="c1"/>
          <w:color w:val="000000"/>
          <w:sz w:val="28"/>
          <w:szCs w:val="28"/>
        </w:rPr>
        <w:t>эмоционального</w:t>
      </w:r>
      <w:r w:rsidRPr="00BF0E2B">
        <w:rPr>
          <w:rStyle w:val="c1"/>
          <w:color w:val="000000"/>
          <w:sz w:val="28"/>
          <w:szCs w:val="28"/>
        </w:rPr>
        <w:t xml:space="preserve"> интеллекта, эмоциональной </w:t>
      </w:r>
      <w:r w:rsidR="00B11723" w:rsidRPr="00BF0E2B">
        <w:rPr>
          <w:rStyle w:val="c1"/>
          <w:color w:val="000000"/>
          <w:sz w:val="28"/>
          <w:szCs w:val="28"/>
        </w:rPr>
        <w:t>отзывчивости</w:t>
      </w:r>
      <w:r w:rsidRPr="00BF0E2B">
        <w:rPr>
          <w:rStyle w:val="c1"/>
          <w:color w:val="000000"/>
          <w:sz w:val="28"/>
          <w:szCs w:val="28"/>
        </w:rPr>
        <w:t>, сопереживания.    </w:t>
      </w:r>
    </w:p>
    <w:p w:rsidR="00E15733" w:rsidRPr="00BF0E2B" w:rsidRDefault="00E15733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b/>
          <w:bCs/>
          <w:color w:val="000000"/>
          <w:sz w:val="28"/>
          <w:szCs w:val="28"/>
        </w:rPr>
        <w:t xml:space="preserve">    </w:t>
      </w:r>
      <w:r w:rsidRPr="00BF0E2B">
        <w:rPr>
          <w:bCs/>
          <w:color w:val="000000"/>
          <w:sz w:val="28"/>
          <w:szCs w:val="28"/>
        </w:rPr>
        <w:t xml:space="preserve">В области социально-коммуникативного развития </w:t>
      </w:r>
      <w:r w:rsidRPr="00BF0E2B">
        <w:rPr>
          <w:color w:val="000000"/>
          <w:sz w:val="28"/>
          <w:szCs w:val="28"/>
        </w:rPr>
        <w:t xml:space="preserve">в сфере социальных отношений </w:t>
      </w:r>
      <w:r w:rsidRPr="00BF0E2B">
        <w:rPr>
          <w:bCs/>
          <w:color w:val="000000"/>
          <w:sz w:val="28"/>
          <w:szCs w:val="28"/>
        </w:rPr>
        <w:t xml:space="preserve">основными задачами образовательной деятельности являются: </w:t>
      </w:r>
    </w:p>
    <w:p w:rsidR="00211E35" w:rsidRPr="00BF0E2B" w:rsidRDefault="007F5135" w:rsidP="00BF0E2B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>От 3 лет до 4 лет - 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211E35" w:rsidRPr="00BF0E2B" w:rsidRDefault="007F5135" w:rsidP="00BF0E2B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 От 4 лет до 5 - развивать эмоциональную отзывчивость к взрослым и детям, слабым и нуждающимся в помощи, воспитывать сопереживание героям литературных и мультипликационных произведений, доброе отношение к животным и растениям; </w:t>
      </w:r>
    </w:p>
    <w:p w:rsidR="00211E35" w:rsidRPr="00BF0E2B" w:rsidRDefault="007F5135" w:rsidP="00BF0E2B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От 5 лет до 6 лет - содействовать пониманию детьми собственных и чужих эмоциональных состояний и переживаний, овладению способами </w:t>
      </w:r>
      <w:proofErr w:type="spellStart"/>
      <w:r w:rsidRPr="00BF0E2B">
        <w:rPr>
          <w:color w:val="000000"/>
          <w:sz w:val="28"/>
          <w:szCs w:val="28"/>
        </w:rPr>
        <w:t>эмпатийного</w:t>
      </w:r>
      <w:proofErr w:type="spellEnd"/>
      <w:r w:rsidRPr="00BF0E2B">
        <w:rPr>
          <w:color w:val="000000"/>
          <w:sz w:val="28"/>
          <w:szCs w:val="28"/>
        </w:rPr>
        <w:t xml:space="preserve"> поведения в ответ на разнообразные эмоциональные проявления сверстников и взрослых; </w:t>
      </w:r>
    </w:p>
    <w:p w:rsidR="00211E35" w:rsidRPr="00BF0E2B" w:rsidRDefault="007F5135" w:rsidP="00BF0E2B">
      <w:pPr>
        <w:pStyle w:val="c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От 6 лет до 7 - обогащать эмоциональный опыт ребенка, развивать способность ребенка распознавать свои переживания и эмоции окружающих, </w:t>
      </w:r>
      <w:r w:rsidRPr="00BF0E2B">
        <w:rPr>
          <w:color w:val="000000"/>
          <w:sz w:val="28"/>
          <w:szCs w:val="28"/>
        </w:rPr>
        <w:lastRenderedPageBreak/>
        <w:t xml:space="preserve">осуществлять выбор социально одобряемых действий в конкретных ситуациях и обосновывать свои намерения и ценностные ориентации. </w:t>
      </w:r>
    </w:p>
    <w:p w:rsidR="00E15733" w:rsidRPr="00BF0E2B" w:rsidRDefault="00E15733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Эмоции играют важную роль в жизни детей: помогают воспринимать действительность и реагировать на неё. Проявляясь в поведении, они информируют взрослого о том, что ребенку нравится, сердит или огорчает его.  </w:t>
      </w:r>
      <w:r w:rsidRPr="00BF0E2B">
        <w:rPr>
          <w:rStyle w:val="c1"/>
          <w:color w:val="000000"/>
          <w:sz w:val="28"/>
          <w:szCs w:val="28"/>
        </w:rPr>
        <w:t xml:space="preserve">Таким образом, вопрос развития эмоционального интеллекта у детей дoшкoльного возраста является важным при организации и реализации образовательного процесса.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Работу над развитием эмоционального интеллекта у детей дошкольного возраста и мы, педагоги, считаем очень важной. </w:t>
      </w:r>
      <w:r w:rsidR="00E15733" w:rsidRPr="00BF0E2B">
        <w:rPr>
          <w:color w:val="000000"/>
          <w:sz w:val="28"/>
          <w:szCs w:val="28"/>
        </w:rPr>
        <w:t xml:space="preserve">Нами  изготовлены несколько пособий, с помощью которых   мы можем помочь ребенку справиться с негативными эмоциями, страхом, снизить  излишнюю эмоциональную  возбудимость. </w:t>
      </w:r>
      <w:r w:rsidRPr="00BF0E2B">
        <w:rPr>
          <w:rStyle w:val="c1"/>
          <w:color w:val="000000"/>
          <w:sz w:val="28"/>
          <w:szCs w:val="28"/>
        </w:rPr>
        <w:t>И хотим поделиться организацией эмоционально-развивающей среды в старшей группе «Сударушка» детского сада «Веста».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В нашей группе создан «уголок настроения и эмоций», </w:t>
      </w:r>
      <w:r w:rsidR="00E15733" w:rsidRPr="00BF0E2B">
        <w:rPr>
          <w:rStyle w:val="c1"/>
          <w:color w:val="000000"/>
          <w:sz w:val="28"/>
          <w:szCs w:val="28"/>
        </w:rPr>
        <w:t>к</w:t>
      </w:r>
      <w:r w:rsidRPr="00BF0E2B">
        <w:rPr>
          <w:rStyle w:val="c1"/>
          <w:color w:val="000000"/>
          <w:sz w:val="28"/>
          <w:szCs w:val="28"/>
        </w:rPr>
        <w:t>оторый содержит в себе дидактические игры, раскраски, игрушки, маски. О некоторых из них мы хотим рассказать поподробнее.</w:t>
      </w:r>
    </w:p>
    <w:p w:rsidR="00E15733" w:rsidRPr="00BF0E2B" w:rsidRDefault="00E15733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914890" cy="163901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9" cy="164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33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b/>
          <w:color w:val="000000"/>
          <w:sz w:val="28"/>
          <w:szCs w:val="28"/>
        </w:rPr>
      </w:pPr>
      <w:r w:rsidRPr="00BF0E2B">
        <w:rPr>
          <w:rStyle w:val="c1"/>
          <w:b/>
          <w:color w:val="000000"/>
          <w:sz w:val="28"/>
          <w:szCs w:val="28"/>
        </w:rPr>
        <w:t xml:space="preserve"> «Карусель настроения».</w:t>
      </w:r>
    </w:p>
    <w:p w:rsidR="00BF0E2B" w:rsidRDefault="00E15733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853525" cy="1604514"/>
            <wp:effectExtent l="19050" t="0" r="39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77" cy="160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78C" w:rsidRPr="00BF0E2B">
        <w:rPr>
          <w:rStyle w:val="c1"/>
          <w:color w:val="000000"/>
          <w:sz w:val="28"/>
          <w:szCs w:val="28"/>
        </w:rPr>
        <w:t xml:space="preserve">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Дети, придя в детский сад, размещают свою фотографию на «карусели» настроения. В течение дня настроение может </w:t>
      </w:r>
      <w:r w:rsidR="00BF0E2B" w:rsidRPr="00BF0E2B">
        <w:rPr>
          <w:color w:val="000000"/>
          <w:sz w:val="28"/>
          <w:szCs w:val="28"/>
        </w:rPr>
        <w:t>поменяться,</w:t>
      </w:r>
      <w:r w:rsidRPr="00BF0E2B">
        <w:rPr>
          <w:color w:val="000000"/>
          <w:sz w:val="28"/>
          <w:szCs w:val="28"/>
        </w:rPr>
        <w:t xml:space="preserve"> и ребенок может переместить свою фотографию на карусель с соответствующим настроением. Заметив плохое настроение</w:t>
      </w:r>
      <w:r w:rsidR="00BF0E2B">
        <w:rPr>
          <w:color w:val="000000"/>
          <w:sz w:val="28"/>
          <w:szCs w:val="28"/>
        </w:rPr>
        <w:t>,</w:t>
      </w:r>
      <w:r w:rsidRPr="00BF0E2B">
        <w:rPr>
          <w:color w:val="000000"/>
          <w:sz w:val="28"/>
          <w:szCs w:val="28"/>
        </w:rPr>
        <w:t xml:space="preserve"> мы  имеем </w:t>
      </w:r>
      <w:r w:rsidRPr="00BF0E2B">
        <w:rPr>
          <w:color w:val="000000"/>
          <w:sz w:val="28"/>
          <w:szCs w:val="28"/>
          <w:shd w:val="clear" w:color="auto" w:fill="FFFFFF"/>
        </w:rPr>
        <w:t xml:space="preserve">возможность выявить причины его </w:t>
      </w:r>
      <w:r w:rsidRPr="00BF0E2B">
        <w:rPr>
          <w:color w:val="000000"/>
          <w:sz w:val="28"/>
          <w:szCs w:val="28"/>
          <w:shd w:val="clear" w:color="auto" w:fill="FFFFFF"/>
        </w:rPr>
        <w:lastRenderedPageBreak/>
        <w:t>возникновения и оказать своевременную эмоциональную поддержку нуждающимся детям. 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Сначала дети затруднялись, стеснялись в выражении своих эмоций, а привыкнув с </w:t>
      </w:r>
      <w:r w:rsidR="00BF0E2B" w:rsidRPr="00BF0E2B">
        <w:rPr>
          <w:rStyle w:val="c1"/>
          <w:color w:val="000000"/>
          <w:sz w:val="28"/>
          <w:szCs w:val="28"/>
        </w:rPr>
        <w:t>легкостью</w:t>
      </w:r>
      <w:r w:rsidRPr="00BF0E2B">
        <w:rPr>
          <w:rStyle w:val="c1"/>
          <w:color w:val="000000"/>
          <w:sz w:val="28"/>
          <w:szCs w:val="28"/>
        </w:rPr>
        <w:t xml:space="preserve"> меняли карусель, перевешивая свои фотографии, научились замечать  изменения в настроении друзей, старались положительно повлиять на его смену: приглашали в игру, делились игрушками, беседовали.</w:t>
      </w:r>
    </w:p>
    <w:p w:rsidR="00727197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Есть в нашей группе </w:t>
      </w:r>
      <w:r w:rsidRPr="00BF0E2B">
        <w:rPr>
          <w:rStyle w:val="c1"/>
          <w:b/>
          <w:color w:val="000000"/>
          <w:sz w:val="28"/>
          <w:szCs w:val="28"/>
        </w:rPr>
        <w:t>«Мешочек радости» и «Мешочек грусти»</w:t>
      </w:r>
      <w:r w:rsidR="00727197" w:rsidRPr="00BF0E2B">
        <w:rPr>
          <w:rStyle w:val="c1"/>
          <w:color w:val="000000"/>
          <w:sz w:val="28"/>
          <w:szCs w:val="28"/>
        </w:rPr>
        <w:t xml:space="preserve"> </w:t>
      </w:r>
    </w:p>
    <w:p w:rsidR="0045278C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097149" cy="11792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23" cy="117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8C" w:rsidRPr="00BF0E2B" w:rsidRDefault="0045278C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«Мешочек радости»</w:t>
      </w:r>
      <w:r w:rsidRPr="00BF0E2B">
        <w:rPr>
          <w:color w:val="111111"/>
          <w:sz w:val="28"/>
          <w:szCs w:val="28"/>
        </w:rPr>
        <w:t> изготовлен из зеленого материала с соответствующим изображением </w:t>
      </w:r>
      <w:r w:rsidRPr="00BF0E2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эмоции хорошего настроения</w:t>
      </w:r>
      <w:r w:rsidRPr="00BF0E2B">
        <w:rPr>
          <w:color w:val="111111"/>
          <w:sz w:val="28"/>
          <w:szCs w:val="28"/>
        </w:rPr>
        <w:t>. </w:t>
      </w: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«Мешочек грусти»</w:t>
      </w:r>
      <w:r w:rsidRPr="00BF0E2B">
        <w:rPr>
          <w:color w:val="111111"/>
          <w:sz w:val="28"/>
          <w:szCs w:val="28"/>
        </w:rPr>
        <w:t> изготовлен из красного материала с соответствующим изображением </w:t>
      </w:r>
      <w:r w:rsidRPr="00BF0E2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эмоции плохого настроения</w:t>
      </w:r>
      <w:r w:rsidRPr="00BF0E2B">
        <w:rPr>
          <w:color w:val="111111"/>
          <w:sz w:val="28"/>
          <w:szCs w:val="28"/>
        </w:rPr>
        <w:t>.  Если у ребенка плохое настроение, он может взять мешочек и </w:t>
      </w: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«сложить»</w:t>
      </w:r>
      <w:r w:rsidRPr="00BF0E2B">
        <w:rPr>
          <w:color w:val="111111"/>
          <w:sz w:val="28"/>
          <w:szCs w:val="28"/>
        </w:rPr>
        <w:t> в него обиды, злость</w:t>
      </w:r>
      <w:r w:rsidR="00B11723">
        <w:rPr>
          <w:color w:val="111111"/>
          <w:sz w:val="28"/>
          <w:szCs w:val="28"/>
        </w:rPr>
        <w:t>, проговорив их в мешочек</w:t>
      </w:r>
      <w:r w:rsidRPr="00BF0E2B">
        <w:rPr>
          <w:color w:val="111111"/>
          <w:sz w:val="28"/>
          <w:szCs w:val="28"/>
        </w:rPr>
        <w:t xml:space="preserve">. Потом из другого мешочка берет хорошее настроение, смех, улыбку, радость. </w:t>
      </w:r>
    </w:p>
    <w:p w:rsidR="00727197" w:rsidRPr="00BF0E2B" w:rsidRDefault="00727197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b/>
          <w:color w:val="000000"/>
          <w:sz w:val="28"/>
          <w:szCs w:val="28"/>
        </w:rPr>
      </w:pPr>
      <w:r w:rsidRPr="00BF0E2B">
        <w:rPr>
          <w:rStyle w:val="c1"/>
          <w:b/>
          <w:color w:val="000000"/>
          <w:sz w:val="28"/>
          <w:szCs w:val="28"/>
        </w:rPr>
        <w:t xml:space="preserve"> </w:t>
      </w:r>
      <w:r w:rsidR="0045278C" w:rsidRPr="00BF0E2B">
        <w:rPr>
          <w:rStyle w:val="c1"/>
          <w:b/>
          <w:color w:val="000000"/>
          <w:sz w:val="28"/>
          <w:szCs w:val="28"/>
        </w:rPr>
        <w:t xml:space="preserve">«Кубики эмоций» </w:t>
      </w:r>
    </w:p>
    <w:p w:rsidR="00BF0E2B" w:rsidRDefault="00727197" w:rsidP="00FE7854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393282" cy="1345721"/>
            <wp:effectExtent l="19050" t="0" r="7018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51" cy="135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1973652" cy="1351024"/>
            <wp:effectExtent l="19050" t="0" r="7548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29" r="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67" cy="13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370467" cy="1332893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3" cy="133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8C" w:rsidRPr="00BF0E2B" w:rsidRDefault="00B11723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Цель этой игры: понимание</w:t>
      </w:r>
      <w:r w:rsidR="0045278C" w:rsidRPr="00BF0E2B">
        <w:rPr>
          <w:color w:val="000000"/>
          <w:sz w:val="28"/>
          <w:szCs w:val="28"/>
        </w:rPr>
        <w:t xml:space="preserve"> ребенком мимических выражений лиц, умение самостоятельно контролировать выражение своего лица</w:t>
      </w:r>
      <w:r w:rsidR="0045278C" w:rsidRPr="00BF0E2B">
        <w:rPr>
          <w:b/>
          <w:color w:val="000000"/>
          <w:sz w:val="28"/>
          <w:szCs w:val="28"/>
        </w:rPr>
        <w:t>.</w:t>
      </w:r>
    </w:p>
    <w:p w:rsidR="0045278C" w:rsidRPr="00BF0E2B" w:rsidRDefault="00B11723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</w:t>
      </w:r>
      <w:r w:rsidR="0045278C" w:rsidRPr="00BF0E2B">
        <w:rPr>
          <w:color w:val="111111"/>
          <w:sz w:val="28"/>
          <w:szCs w:val="28"/>
        </w:rPr>
        <w:t>убик</w:t>
      </w:r>
      <w:r>
        <w:rPr>
          <w:color w:val="111111"/>
          <w:sz w:val="28"/>
          <w:szCs w:val="28"/>
        </w:rPr>
        <w:t>и</w:t>
      </w:r>
      <w:r w:rsidR="0045278C" w:rsidRPr="00BF0E2B">
        <w:rPr>
          <w:color w:val="111111"/>
          <w:sz w:val="28"/>
          <w:szCs w:val="28"/>
        </w:rPr>
        <w:t xml:space="preserve"> – палочка выручалочка в </w:t>
      </w:r>
      <w:r w:rsidR="0045278C" w:rsidRPr="00BF0E2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развитии эмоционального мира детишек</w:t>
      </w:r>
      <w:r w:rsidR="0045278C" w:rsidRPr="00BF0E2B">
        <w:rPr>
          <w:b/>
          <w:color w:val="111111"/>
          <w:sz w:val="28"/>
          <w:szCs w:val="28"/>
        </w:rPr>
        <w:t>,</w:t>
      </w:r>
      <w:r w:rsidR="0045278C" w:rsidRPr="00BF0E2B">
        <w:rPr>
          <w:color w:val="111111"/>
          <w:sz w:val="28"/>
          <w:szCs w:val="28"/>
        </w:rPr>
        <w:t xml:space="preserve"> они очень любят с ним</w:t>
      </w:r>
      <w:r>
        <w:rPr>
          <w:color w:val="111111"/>
          <w:sz w:val="28"/>
          <w:szCs w:val="28"/>
        </w:rPr>
        <w:t>и</w:t>
      </w:r>
      <w:r w:rsidR="0045278C" w:rsidRPr="00BF0E2B">
        <w:rPr>
          <w:color w:val="111111"/>
          <w:sz w:val="28"/>
          <w:szCs w:val="28"/>
        </w:rPr>
        <w:t xml:space="preserve"> играть. Вариантов использования так</w:t>
      </w:r>
      <w:r>
        <w:rPr>
          <w:color w:val="111111"/>
          <w:sz w:val="28"/>
          <w:szCs w:val="28"/>
        </w:rPr>
        <w:t>их</w:t>
      </w:r>
      <w:r w:rsidR="0045278C" w:rsidRPr="00BF0E2B">
        <w:rPr>
          <w:color w:val="111111"/>
          <w:sz w:val="28"/>
          <w:szCs w:val="28"/>
        </w:rPr>
        <w:t xml:space="preserve"> кубик</w:t>
      </w:r>
      <w:r>
        <w:rPr>
          <w:color w:val="111111"/>
          <w:sz w:val="28"/>
          <w:szCs w:val="28"/>
        </w:rPr>
        <w:t>ов</w:t>
      </w:r>
      <w:r w:rsidR="0045278C" w:rsidRPr="00BF0E2B">
        <w:rPr>
          <w:color w:val="111111"/>
          <w:sz w:val="28"/>
          <w:szCs w:val="28"/>
        </w:rPr>
        <w:t xml:space="preserve"> очень много.</w:t>
      </w:r>
    </w:p>
    <w:p w:rsidR="0045278C" w:rsidRPr="00BF0E2B" w:rsidRDefault="0045278C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Первый вариант</w:t>
      </w:r>
      <w:r w:rsidRPr="00BF0E2B">
        <w:rPr>
          <w:color w:val="111111"/>
          <w:sz w:val="28"/>
          <w:szCs w:val="28"/>
        </w:rPr>
        <w:t>: Один ребенок кидает кубик и изображает в жестах и мимике выпавшую на кубике </w:t>
      </w:r>
      <w:r w:rsidRPr="00BF0E2B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эмоцию</w:t>
      </w:r>
      <w:r w:rsidRPr="00BF0E2B">
        <w:rPr>
          <w:b/>
          <w:color w:val="111111"/>
          <w:sz w:val="28"/>
          <w:szCs w:val="28"/>
        </w:rPr>
        <w:t>,</w:t>
      </w:r>
      <w:r w:rsidRPr="00BF0E2B">
        <w:rPr>
          <w:color w:val="111111"/>
          <w:sz w:val="28"/>
          <w:szCs w:val="28"/>
        </w:rPr>
        <w:t xml:space="preserve"> а остальные участники угадывают ее, затем картинка на кубике показывается остальным.</w:t>
      </w:r>
    </w:p>
    <w:p w:rsidR="0045278C" w:rsidRPr="00BF0E2B" w:rsidRDefault="0045278C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color w:val="111111"/>
          <w:sz w:val="28"/>
          <w:szCs w:val="28"/>
          <w:u w:val="single"/>
          <w:bdr w:val="none" w:sz="0" w:space="0" w:color="auto" w:frame="1"/>
        </w:rPr>
        <w:t>Второй  вариант</w:t>
      </w:r>
      <w:r w:rsidRPr="00BF0E2B">
        <w:rPr>
          <w:color w:val="111111"/>
          <w:sz w:val="28"/>
          <w:szCs w:val="28"/>
        </w:rPr>
        <w:t xml:space="preserve">: </w:t>
      </w:r>
      <w:proofErr w:type="gramStart"/>
      <w:r w:rsidRPr="00BF0E2B">
        <w:rPr>
          <w:color w:val="111111"/>
          <w:sz w:val="28"/>
          <w:szCs w:val="28"/>
        </w:rPr>
        <w:t xml:space="preserve">Дети произносят какую-либо фразу </w:t>
      </w:r>
      <w:r w:rsidR="00DB62A5">
        <w:rPr>
          <w:color w:val="111111"/>
          <w:sz w:val="28"/>
          <w:szCs w:val="28"/>
        </w:rPr>
        <w:t>(н</w:t>
      </w:r>
      <w:r w:rsidR="00B11723" w:rsidRPr="00BF0E2B">
        <w:rPr>
          <w:color w:val="111111"/>
          <w:sz w:val="28"/>
          <w:szCs w:val="28"/>
        </w:rPr>
        <w:t>апример, </w:t>
      </w:r>
      <w:r w:rsidR="00B11723" w:rsidRPr="00BF0E2B">
        <w:rPr>
          <w:color w:val="111111"/>
          <w:sz w:val="28"/>
          <w:szCs w:val="28"/>
          <w:u w:val="single"/>
          <w:bdr w:val="none" w:sz="0" w:space="0" w:color="auto" w:frame="1"/>
        </w:rPr>
        <w:t>фразу</w:t>
      </w:r>
      <w:r w:rsidR="00B11723" w:rsidRPr="00BF0E2B">
        <w:rPr>
          <w:color w:val="111111"/>
          <w:sz w:val="28"/>
          <w:szCs w:val="28"/>
        </w:rPr>
        <w:t>:</w:t>
      </w:r>
      <w:proofErr w:type="gramEnd"/>
      <w:r w:rsidR="00B11723" w:rsidRPr="00BF0E2B">
        <w:rPr>
          <w:color w:val="111111"/>
          <w:sz w:val="28"/>
          <w:szCs w:val="28"/>
        </w:rPr>
        <w:t> </w:t>
      </w:r>
      <w:proofErr w:type="gramStart"/>
      <w:r w:rsidR="00B11723"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«Скоро наступит весна»</w:t>
      </w:r>
      <w:r w:rsidR="00DB62A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DB62A5">
        <w:rPr>
          <w:color w:val="111111"/>
          <w:sz w:val="28"/>
          <w:szCs w:val="28"/>
        </w:rPr>
        <w:t xml:space="preserve"> с </w:t>
      </w:r>
      <w:r w:rsidRPr="00BF0E2B">
        <w:rPr>
          <w:color w:val="111111"/>
          <w:sz w:val="28"/>
          <w:szCs w:val="28"/>
        </w:rPr>
        <w:t>интонацией, выпавше</w:t>
      </w:r>
      <w:r w:rsidR="00DB62A5">
        <w:rPr>
          <w:color w:val="111111"/>
          <w:sz w:val="28"/>
          <w:szCs w:val="28"/>
        </w:rPr>
        <w:t>го изображения эмоции</w:t>
      </w:r>
      <w:r w:rsidRPr="00BF0E2B">
        <w:rPr>
          <w:color w:val="111111"/>
          <w:sz w:val="28"/>
          <w:szCs w:val="28"/>
        </w:rPr>
        <w:t xml:space="preserve"> на кубике. </w:t>
      </w:r>
      <w:proofErr w:type="gramEnd"/>
    </w:p>
    <w:p w:rsidR="0045278C" w:rsidRPr="00BF0E2B" w:rsidRDefault="0045278C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color w:val="111111"/>
          <w:sz w:val="28"/>
          <w:szCs w:val="28"/>
          <w:u w:val="single"/>
          <w:bdr w:val="none" w:sz="0" w:space="0" w:color="auto" w:frame="1"/>
        </w:rPr>
        <w:t>Можно поделиться на группы</w:t>
      </w:r>
      <w:r w:rsidRPr="00BF0E2B">
        <w:rPr>
          <w:color w:val="111111"/>
          <w:sz w:val="28"/>
          <w:szCs w:val="28"/>
        </w:rPr>
        <w:t xml:space="preserve">: ребята первой группы кидают по очереди кубик и произносят отдельные фразы или фразы из стихотворений (например, А. </w:t>
      </w:r>
      <w:proofErr w:type="spellStart"/>
      <w:r w:rsidRPr="00BF0E2B">
        <w:rPr>
          <w:color w:val="111111"/>
          <w:sz w:val="28"/>
          <w:szCs w:val="28"/>
        </w:rPr>
        <w:t>Барто</w:t>
      </w:r>
      <w:proofErr w:type="spellEnd"/>
      <w:r w:rsidRPr="00BF0E2B">
        <w:rPr>
          <w:color w:val="111111"/>
          <w:sz w:val="28"/>
          <w:szCs w:val="28"/>
        </w:rPr>
        <w:t> </w:t>
      </w: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«Наша Таня громко плачет»</w:t>
      </w:r>
      <w:r w:rsidR="00DB62A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BF0E2B">
        <w:rPr>
          <w:color w:val="111111"/>
          <w:sz w:val="28"/>
          <w:szCs w:val="28"/>
        </w:rPr>
        <w:t>, каждый своей интонацией, какая ему выпала на кубике. Ребята второй группы отгадывают </w:t>
      </w:r>
      <w:r w:rsidRPr="007F51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эмоцию</w:t>
      </w:r>
      <w:r w:rsidRPr="00BF0E2B">
        <w:rPr>
          <w:color w:val="111111"/>
          <w:sz w:val="28"/>
          <w:szCs w:val="28"/>
        </w:rPr>
        <w:t>. Затем группы меняются заданиями.</w:t>
      </w:r>
    </w:p>
    <w:p w:rsidR="0045278C" w:rsidRPr="00BF0E2B" w:rsidRDefault="0045278C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color w:val="111111"/>
          <w:sz w:val="28"/>
          <w:szCs w:val="28"/>
        </w:rPr>
        <w:t xml:space="preserve">Третий </w:t>
      </w:r>
      <w:r w:rsidRPr="00BF0E2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вариант</w:t>
      </w:r>
      <w:r w:rsidRPr="00BF0E2B">
        <w:rPr>
          <w:color w:val="111111"/>
          <w:sz w:val="28"/>
          <w:szCs w:val="28"/>
        </w:rPr>
        <w:t>: К </w:t>
      </w: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7F5135">
        <w:rPr>
          <w:i/>
          <w:iCs/>
          <w:color w:val="111111"/>
          <w:sz w:val="28"/>
          <w:szCs w:val="28"/>
          <w:bdr w:val="none" w:sz="0" w:space="0" w:color="auto" w:frame="1"/>
        </w:rPr>
        <w:t>С</w:t>
      </w: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майл</w:t>
      </w:r>
      <w:proofErr w:type="spellEnd"/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кубику»</w:t>
      </w:r>
      <w:r w:rsidRPr="00BF0E2B">
        <w:rPr>
          <w:color w:val="111111"/>
          <w:sz w:val="28"/>
          <w:szCs w:val="28"/>
        </w:rPr>
        <w:t> добавляется кубик с изображением животных.</w:t>
      </w:r>
    </w:p>
    <w:p w:rsidR="0045278C" w:rsidRPr="00BF0E2B" w:rsidRDefault="0045278C" w:rsidP="00BF0E2B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color w:val="111111"/>
          <w:sz w:val="28"/>
          <w:szCs w:val="28"/>
        </w:rPr>
        <w:t xml:space="preserve">Дети кидают оба кубика и произносят отдельные фразы или </w:t>
      </w:r>
      <w:r w:rsidR="00DB62A5">
        <w:rPr>
          <w:color w:val="111111"/>
          <w:sz w:val="28"/>
          <w:szCs w:val="28"/>
        </w:rPr>
        <w:t>строки</w:t>
      </w:r>
      <w:r w:rsidRPr="00BF0E2B">
        <w:rPr>
          <w:color w:val="111111"/>
          <w:sz w:val="28"/>
          <w:szCs w:val="28"/>
        </w:rPr>
        <w:t xml:space="preserve"> из стихотворений, подражая голосу выпавшего животного и изображая его настроение (например, говорят фразу </w:t>
      </w:r>
      <w:r w:rsidRPr="00BF0E2B">
        <w:rPr>
          <w:i/>
          <w:iCs/>
          <w:color w:val="111111"/>
          <w:sz w:val="28"/>
          <w:szCs w:val="28"/>
          <w:bdr w:val="none" w:sz="0" w:space="0" w:color="auto" w:frame="1"/>
        </w:rPr>
        <w:t>«Завтра я иду в гости»</w:t>
      </w:r>
      <w:r w:rsidRPr="00BF0E2B">
        <w:rPr>
          <w:color w:val="111111"/>
          <w:sz w:val="28"/>
          <w:szCs w:val="28"/>
        </w:rPr>
        <w:t> так, как сказала бы веселая лиса).</w:t>
      </w:r>
    </w:p>
    <w:p w:rsidR="00727197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BF0E2B">
        <w:rPr>
          <w:b/>
          <w:color w:val="000000"/>
          <w:sz w:val="28"/>
          <w:szCs w:val="28"/>
        </w:rPr>
        <w:t xml:space="preserve"> </w:t>
      </w:r>
      <w:r w:rsidR="0045278C" w:rsidRPr="00BF0E2B">
        <w:rPr>
          <w:b/>
          <w:color w:val="000000"/>
          <w:sz w:val="28"/>
          <w:szCs w:val="28"/>
        </w:rPr>
        <w:t xml:space="preserve">«Повтори эмоцию» </w:t>
      </w:r>
    </w:p>
    <w:p w:rsidR="00727197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654085" cy="1492369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65" cy="149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97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>Цель данной игры: Развитие эмоциональной сферы ребенка, наблюдательности при выражении эмоций, умение определять и различать человеческие эмоции и чувства.</w:t>
      </w:r>
      <w:r w:rsidR="00727197" w:rsidRPr="00BF0E2B">
        <w:rPr>
          <w:color w:val="000000"/>
          <w:sz w:val="28"/>
          <w:szCs w:val="28"/>
        </w:rPr>
        <w:t xml:space="preserve"> </w:t>
      </w:r>
    </w:p>
    <w:p w:rsidR="007F5135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Одной из любимых игр детей  является </w:t>
      </w:r>
      <w:r w:rsidRPr="00DB62A5">
        <w:rPr>
          <w:b/>
          <w:color w:val="000000"/>
          <w:sz w:val="28"/>
          <w:szCs w:val="28"/>
        </w:rPr>
        <w:t>«Собери лицо».</w:t>
      </w:r>
      <w:r w:rsidRPr="00BF0E2B">
        <w:rPr>
          <w:color w:val="000000"/>
          <w:sz w:val="28"/>
          <w:szCs w:val="28"/>
        </w:rPr>
        <w:t xml:space="preserve"> </w:t>
      </w:r>
    </w:p>
    <w:p w:rsidR="00727197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1732114" cy="1138687"/>
            <wp:effectExtent l="19050" t="0" r="1436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00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14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E2B">
        <w:rPr>
          <w:color w:val="000000"/>
          <w:sz w:val="28"/>
          <w:szCs w:val="28"/>
        </w:rPr>
        <w:t xml:space="preserve"> </w:t>
      </w: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1069675" cy="1154741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99" r="2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76" cy="115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E2B">
        <w:rPr>
          <w:color w:val="000000"/>
          <w:sz w:val="28"/>
          <w:szCs w:val="28"/>
        </w:rPr>
        <w:t xml:space="preserve"> </w:t>
      </w: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1067878" cy="1152801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883" r="2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8" cy="115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 xml:space="preserve">Ребята собирают ту или иную эмоцию, обозначают её и обсуждают, почему у созданного персонажа такое настроение, что у него случилось, какая </w:t>
      </w:r>
      <w:r w:rsidRPr="00BF0E2B">
        <w:rPr>
          <w:color w:val="000000"/>
          <w:sz w:val="28"/>
          <w:szCs w:val="28"/>
        </w:rPr>
        <w:lastRenderedPageBreak/>
        <w:t>история произошла. С помощью данной игры развивается не только эмоциональный интеллект, но и связанная речь.</w:t>
      </w:r>
    </w:p>
    <w:p w:rsidR="007F5135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>Н</w:t>
      </w:r>
      <w:r w:rsidR="0045278C" w:rsidRPr="00BF0E2B">
        <w:rPr>
          <w:color w:val="000000"/>
          <w:sz w:val="28"/>
          <w:szCs w:val="28"/>
        </w:rPr>
        <w:t xml:space="preserve">аучить наблюдательности при выражении эмоций, умению соотносить выражение бровей, глаз, рта,  способствовать развитию мелкой моторики  рук поможет игра </w:t>
      </w:r>
      <w:r w:rsidR="0045278C" w:rsidRPr="00DB62A5">
        <w:rPr>
          <w:b/>
          <w:color w:val="000000"/>
          <w:sz w:val="28"/>
          <w:szCs w:val="28"/>
        </w:rPr>
        <w:t>«Конструктор настроения»</w:t>
      </w:r>
      <w:r w:rsidR="00DB62A5">
        <w:rPr>
          <w:b/>
          <w:color w:val="000000"/>
          <w:sz w:val="28"/>
          <w:szCs w:val="28"/>
        </w:rPr>
        <w:t>.</w:t>
      </w:r>
      <w:r w:rsidRPr="00BF0E2B">
        <w:rPr>
          <w:color w:val="000000"/>
          <w:sz w:val="28"/>
          <w:szCs w:val="28"/>
        </w:rPr>
        <w:t xml:space="preserve"> </w:t>
      </w:r>
    </w:p>
    <w:p w:rsidR="0045278C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noProof/>
          <w:color w:val="000000"/>
          <w:sz w:val="28"/>
          <w:szCs w:val="28"/>
        </w:rPr>
        <w:drawing>
          <wp:inline distT="0" distB="0" distL="0" distR="0">
            <wp:extent cx="2224522" cy="1250830"/>
            <wp:effectExtent l="19050" t="0" r="4328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29" cy="125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97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u w:val="single"/>
        </w:rPr>
      </w:pPr>
      <w:r w:rsidRPr="00BF0E2B">
        <w:rPr>
          <w:color w:val="000000"/>
          <w:sz w:val="28"/>
          <w:szCs w:val="28"/>
        </w:rPr>
        <w:t xml:space="preserve">Не менее популярная у детей игра </w:t>
      </w:r>
      <w:r w:rsidRPr="00BF0E2B">
        <w:rPr>
          <w:b/>
          <w:color w:val="000000"/>
          <w:sz w:val="28"/>
          <w:szCs w:val="28"/>
        </w:rPr>
        <w:t xml:space="preserve">«Эмоции в сказках» </w:t>
      </w:r>
    </w:p>
    <w:p w:rsidR="00727197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u w:val="single"/>
        </w:rPr>
      </w:pPr>
      <w:r w:rsidRPr="00BF0E2B"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283085" cy="1846053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94" cy="18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E2B">
        <w:rPr>
          <w:color w:val="000000"/>
          <w:sz w:val="28"/>
          <w:szCs w:val="28"/>
          <w:u w:val="single"/>
        </w:rPr>
        <w:t xml:space="preserve">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  <w:u w:val="single"/>
        </w:rPr>
        <w:t>Цель</w:t>
      </w:r>
      <w:r w:rsidR="007F5135">
        <w:rPr>
          <w:color w:val="000000"/>
          <w:sz w:val="28"/>
          <w:szCs w:val="28"/>
        </w:rPr>
        <w:t xml:space="preserve"> этой игры</w:t>
      </w:r>
      <w:r w:rsidRPr="00BF0E2B">
        <w:rPr>
          <w:color w:val="000000"/>
          <w:sz w:val="28"/>
          <w:szCs w:val="28"/>
        </w:rPr>
        <w:t xml:space="preserve">:  развитие чувства </w:t>
      </w:r>
      <w:proofErr w:type="spellStart"/>
      <w:r w:rsidRPr="00BF0E2B">
        <w:rPr>
          <w:color w:val="000000"/>
          <w:sz w:val="28"/>
          <w:szCs w:val="28"/>
        </w:rPr>
        <w:t>эмпатии</w:t>
      </w:r>
      <w:proofErr w:type="spellEnd"/>
      <w:r w:rsidRPr="00BF0E2B">
        <w:rPr>
          <w:color w:val="000000"/>
          <w:sz w:val="28"/>
          <w:szCs w:val="28"/>
        </w:rPr>
        <w:t>, понимание собственных чувств, чу</w:t>
      </w:r>
      <w:proofErr w:type="gramStart"/>
      <w:r w:rsidRPr="00BF0E2B">
        <w:rPr>
          <w:color w:val="000000"/>
          <w:sz w:val="28"/>
          <w:szCs w:val="28"/>
        </w:rPr>
        <w:t>вств др</w:t>
      </w:r>
      <w:proofErr w:type="gramEnd"/>
      <w:r w:rsidRPr="00BF0E2B">
        <w:rPr>
          <w:color w:val="000000"/>
          <w:sz w:val="28"/>
          <w:szCs w:val="28"/>
        </w:rPr>
        <w:t>угих люд</w:t>
      </w:r>
      <w:r w:rsidR="00DB62A5">
        <w:rPr>
          <w:color w:val="000000"/>
          <w:sz w:val="28"/>
          <w:szCs w:val="28"/>
        </w:rPr>
        <w:t>ей и сказочных героев, а также р</w:t>
      </w:r>
      <w:r w:rsidRPr="00BF0E2B">
        <w:rPr>
          <w:color w:val="000000"/>
          <w:sz w:val="28"/>
          <w:szCs w:val="28"/>
        </w:rPr>
        <w:t>азвитие диалогической формы речи и  умений высказывать свое мнение.</w:t>
      </w:r>
    </w:p>
    <w:p w:rsidR="00727197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noProof/>
          <w:color w:val="000000"/>
          <w:sz w:val="28"/>
          <w:szCs w:val="28"/>
          <w:u w:val="single"/>
        </w:rPr>
      </w:pPr>
      <w:r w:rsidRPr="00BF0E2B">
        <w:rPr>
          <w:rStyle w:val="c1"/>
          <w:sz w:val="28"/>
          <w:szCs w:val="28"/>
        </w:rPr>
        <w:t xml:space="preserve">Чувство, которое возникает у ребенка по отношению </w:t>
      </w:r>
      <w:r w:rsidR="00DB62A5">
        <w:rPr>
          <w:rStyle w:val="c1"/>
          <w:sz w:val="28"/>
          <w:szCs w:val="28"/>
        </w:rPr>
        <w:t>к другим людям, дети переносят</w:t>
      </w:r>
      <w:r w:rsidRPr="00BF0E2B">
        <w:rPr>
          <w:rStyle w:val="c1"/>
          <w:sz w:val="28"/>
          <w:szCs w:val="28"/>
        </w:rPr>
        <w:t xml:space="preserve"> на персонажей художественных произведений – сказок, рассказов; они могут посочувствовать Красной шапочке, </w:t>
      </w:r>
      <w:r w:rsidR="00DB62A5">
        <w:rPr>
          <w:rStyle w:val="c1"/>
          <w:sz w:val="28"/>
          <w:szCs w:val="28"/>
        </w:rPr>
        <w:t>К</w:t>
      </w:r>
      <w:r w:rsidRPr="00BF0E2B">
        <w:rPr>
          <w:rStyle w:val="c1"/>
          <w:sz w:val="28"/>
          <w:szCs w:val="28"/>
        </w:rPr>
        <w:t xml:space="preserve">олобку, порадоваться за героев из сказки </w:t>
      </w:r>
      <w:r w:rsidR="00DB62A5">
        <w:rPr>
          <w:rStyle w:val="c1"/>
          <w:sz w:val="28"/>
          <w:szCs w:val="28"/>
        </w:rPr>
        <w:t>«</w:t>
      </w:r>
      <w:r w:rsidRPr="00BF0E2B">
        <w:rPr>
          <w:rStyle w:val="c1"/>
          <w:sz w:val="28"/>
          <w:szCs w:val="28"/>
        </w:rPr>
        <w:t>Репка</w:t>
      </w:r>
      <w:r w:rsidR="00DB62A5">
        <w:rPr>
          <w:rStyle w:val="c1"/>
          <w:sz w:val="28"/>
          <w:szCs w:val="28"/>
        </w:rPr>
        <w:t>»</w:t>
      </w:r>
      <w:r w:rsidRPr="00BF0E2B">
        <w:rPr>
          <w:rStyle w:val="c1"/>
          <w:sz w:val="28"/>
          <w:szCs w:val="28"/>
        </w:rPr>
        <w:t>. Все это они могут отобразить в игре драматизации.</w:t>
      </w:r>
      <w:r w:rsidR="00727197" w:rsidRPr="00BF0E2B">
        <w:rPr>
          <w:noProof/>
          <w:color w:val="000000"/>
          <w:sz w:val="28"/>
          <w:szCs w:val="28"/>
          <w:u w:val="single"/>
        </w:rPr>
        <w:t xml:space="preserve"> </w:t>
      </w:r>
    </w:p>
    <w:p w:rsidR="0045278C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sz w:val="28"/>
          <w:szCs w:val="28"/>
        </w:rPr>
      </w:pPr>
      <w:r w:rsidRPr="00BF0E2B"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1844255" cy="1037010"/>
            <wp:effectExtent l="19050" t="0" r="3595" b="0"/>
            <wp:docPr id="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01" cy="103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7F5135">
        <w:rPr>
          <w:iCs/>
          <w:color w:val="111111"/>
          <w:sz w:val="28"/>
          <w:szCs w:val="28"/>
          <w:bdr w:val="none" w:sz="0" w:space="0" w:color="auto" w:frame="1"/>
        </w:rPr>
        <w:t>Ну и,</w:t>
      </w:r>
      <w:r w:rsidR="007F5135" w:rsidRPr="007F513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F5135">
        <w:rPr>
          <w:iCs/>
          <w:color w:val="111111"/>
          <w:sz w:val="28"/>
          <w:szCs w:val="28"/>
          <w:bdr w:val="none" w:sz="0" w:space="0" w:color="auto" w:frame="1"/>
        </w:rPr>
        <w:t xml:space="preserve">конечно, самые  </w:t>
      </w:r>
      <w:r w:rsidRPr="007F5135">
        <w:rPr>
          <w:color w:val="111111"/>
          <w:sz w:val="28"/>
          <w:szCs w:val="28"/>
        </w:rPr>
        <w:t>яркие, самые положительные</w:t>
      </w:r>
      <w:r w:rsidRPr="007F5135">
        <w:rPr>
          <w:b/>
          <w:color w:val="111111"/>
          <w:sz w:val="28"/>
          <w:szCs w:val="28"/>
        </w:rPr>
        <w:t> </w:t>
      </w:r>
      <w:r w:rsidRPr="007F513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эмоции у детей вызывает</w:t>
      </w:r>
      <w:r w:rsidRPr="007F5135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7F5135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B62A5">
        <w:rPr>
          <w:b/>
          <w:iCs/>
          <w:color w:val="111111"/>
          <w:sz w:val="28"/>
          <w:szCs w:val="28"/>
          <w:bdr w:val="none" w:sz="0" w:space="0" w:color="auto" w:frame="1"/>
        </w:rPr>
        <w:t>«Уголок именинника»</w:t>
      </w:r>
      <w:r w:rsidRPr="00DB62A5">
        <w:rPr>
          <w:b/>
          <w:color w:val="111111"/>
          <w:sz w:val="28"/>
          <w:szCs w:val="28"/>
        </w:rPr>
        <w:t>.</w:t>
      </w:r>
      <w:r w:rsidRPr="00BF0E2B">
        <w:rPr>
          <w:color w:val="111111"/>
          <w:sz w:val="28"/>
          <w:szCs w:val="28"/>
        </w:rPr>
        <w:t xml:space="preserve"> Он представлен мобильным стендом с фотографией именинника поздравлением и пожеланиями от детей и родителей и   волшебным стульчиком. Всё это вызывает бурю эмоций детей и каждый с нетерпением ждет своего дня рождения.</w:t>
      </w:r>
    </w:p>
    <w:p w:rsidR="0045278C" w:rsidRPr="00BF0E2B" w:rsidRDefault="00727197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BF0E2B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654084" cy="149237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75" cy="149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c1"/>
          <w:color w:val="000000"/>
          <w:sz w:val="28"/>
          <w:szCs w:val="28"/>
        </w:rPr>
      </w:pPr>
      <w:r w:rsidRPr="00BF0E2B">
        <w:rPr>
          <w:rStyle w:val="c1"/>
          <w:color w:val="000000"/>
          <w:sz w:val="28"/>
          <w:szCs w:val="28"/>
        </w:rPr>
        <w:t xml:space="preserve">В результате работы </w:t>
      </w:r>
      <w:r w:rsidR="00BF0E2B" w:rsidRPr="00BF0E2B">
        <w:rPr>
          <w:rStyle w:val="c1"/>
          <w:color w:val="000000"/>
          <w:sz w:val="28"/>
          <w:szCs w:val="28"/>
        </w:rPr>
        <w:t xml:space="preserve">по развитию эмоционального интеллекта </w:t>
      </w:r>
      <w:r w:rsidRPr="00BF0E2B">
        <w:rPr>
          <w:rStyle w:val="c1"/>
          <w:color w:val="000000"/>
          <w:sz w:val="28"/>
          <w:szCs w:val="28"/>
        </w:rPr>
        <w:t>дети нашей группы</w:t>
      </w:r>
      <w:r w:rsidR="00BF0E2B" w:rsidRPr="00BF0E2B">
        <w:rPr>
          <w:rStyle w:val="c1"/>
          <w:color w:val="000000"/>
          <w:sz w:val="28"/>
          <w:szCs w:val="28"/>
        </w:rPr>
        <w:t>:</w:t>
      </w:r>
    </w:p>
    <w:p w:rsidR="00211E35" w:rsidRPr="00BF0E2B" w:rsidRDefault="00BF0E2B" w:rsidP="00BF0E2B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BF0E2B">
        <w:rPr>
          <w:color w:val="000000"/>
          <w:sz w:val="28"/>
          <w:szCs w:val="28"/>
        </w:rPr>
        <w:t>способны</w:t>
      </w:r>
      <w:r w:rsidR="007F5135" w:rsidRPr="00BF0E2B">
        <w:rPr>
          <w:color w:val="000000"/>
          <w:sz w:val="28"/>
          <w:szCs w:val="28"/>
        </w:rPr>
        <w:t xml:space="preserve"> к распознаванию и пониманию основных эмоций и чувств (радость, печаль, гнев, страх, удивление, обида, вина, зависть, сочувствие, </w:t>
      </w:r>
      <w:r w:rsidR="00DB62A5">
        <w:rPr>
          <w:color w:val="000000"/>
          <w:sz w:val="28"/>
          <w:szCs w:val="28"/>
        </w:rPr>
        <w:t>любовь), называет их, ориентирую</w:t>
      </w:r>
      <w:r w:rsidR="007F5135" w:rsidRPr="00BF0E2B">
        <w:rPr>
          <w:color w:val="000000"/>
          <w:sz w:val="28"/>
          <w:szCs w:val="28"/>
        </w:rPr>
        <w:t xml:space="preserve">тся в особенностях их выражения и причинах возникновения у себя и других людей; </w:t>
      </w:r>
      <w:proofErr w:type="gramEnd"/>
    </w:p>
    <w:p w:rsidR="00211E35" w:rsidRPr="00BF0E2B" w:rsidRDefault="007F5135" w:rsidP="00BF0E2B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BF0E2B">
        <w:rPr>
          <w:color w:val="000000"/>
          <w:sz w:val="28"/>
          <w:szCs w:val="28"/>
        </w:rPr>
        <w:t>способ</w:t>
      </w:r>
      <w:r w:rsidR="00BF0E2B" w:rsidRPr="00BF0E2B">
        <w:rPr>
          <w:color w:val="000000"/>
          <w:sz w:val="28"/>
          <w:szCs w:val="28"/>
        </w:rPr>
        <w:t>ны</w:t>
      </w:r>
      <w:r w:rsidRPr="00BF0E2B">
        <w:rPr>
          <w:color w:val="000000"/>
          <w:sz w:val="28"/>
          <w:szCs w:val="28"/>
        </w:rPr>
        <w:t xml:space="preserve"> откликаться на</w:t>
      </w:r>
      <w:r w:rsidR="00DB62A5">
        <w:rPr>
          <w:color w:val="000000"/>
          <w:sz w:val="28"/>
          <w:szCs w:val="28"/>
        </w:rPr>
        <w:t xml:space="preserve"> эмоции близких людей, проявляют</w:t>
      </w:r>
      <w:r w:rsidRPr="00BF0E2B">
        <w:rPr>
          <w:color w:val="000000"/>
          <w:sz w:val="28"/>
          <w:szCs w:val="28"/>
        </w:rPr>
        <w:t xml:space="preserve"> </w:t>
      </w:r>
      <w:proofErr w:type="spellStart"/>
      <w:r w:rsidRPr="00BF0E2B">
        <w:rPr>
          <w:color w:val="000000"/>
          <w:sz w:val="28"/>
          <w:szCs w:val="28"/>
        </w:rPr>
        <w:t>эмпатию</w:t>
      </w:r>
      <w:proofErr w:type="spellEnd"/>
      <w:r w:rsidRPr="00BF0E2B">
        <w:rPr>
          <w:color w:val="000000"/>
          <w:sz w:val="28"/>
          <w:szCs w:val="28"/>
        </w:rPr>
        <w:t xml:space="preserve"> (сочувствие, сопереживание, содействие); </w:t>
      </w:r>
      <w:proofErr w:type="gramEnd"/>
    </w:p>
    <w:p w:rsidR="00211E35" w:rsidRPr="00BF0E2B" w:rsidRDefault="00BF0E2B" w:rsidP="00BF0E2B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>понимают</w:t>
      </w:r>
      <w:r w:rsidR="007F5135" w:rsidRPr="00BF0E2B">
        <w:rPr>
          <w:color w:val="000000"/>
          <w:sz w:val="28"/>
          <w:szCs w:val="28"/>
        </w:rPr>
        <w:t xml:space="preserve"> свои переживания и пер</w:t>
      </w:r>
      <w:r w:rsidR="00DB62A5">
        <w:rPr>
          <w:color w:val="000000"/>
          <w:sz w:val="28"/>
          <w:szCs w:val="28"/>
        </w:rPr>
        <w:t>еживания окружающих людей (задаю</w:t>
      </w:r>
      <w:r w:rsidR="007F5135" w:rsidRPr="00BF0E2B">
        <w:rPr>
          <w:color w:val="000000"/>
          <w:sz w:val="28"/>
          <w:szCs w:val="28"/>
        </w:rPr>
        <w:t>т вопросы о нас</w:t>
      </w:r>
      <w:r w:rsidR="00DB62A5">
        <w:rPr>
          <w:color w:val="000000"/>
          <w:sz w:val="28"/>
          <w:szCs w:val="28"/>
        </w:rPr>
        <w:t>троении, рассказываю</w:t>
      </w:r>
      <w:r w:rsidR="007F5135" w:rsidRPr="00BF0E2B">
        <w:rPr>
          <w:color w:val="000000"/>
          <w:sz w:val="28"/>
          <w:szCs w:val="28"/>
        </w:rPr>
        <w:t>т о собственных переживаниях), владе</w:t>
      </w:r>
      <w:r w:rsidRPr="00BF0E2B">
        <w:rPr>
          <w:color w:val="000000"/>
          <w:sz w:val="28"/>
          <w:szCs w:val="28"/>
        </w:rPr>
        <w:t xml:space="preserve">ют </w:t>
      </w:r>
      <w:r w:rsidR="007F5135" w:rsidRPr="00BF0E2B">
        <w:rPr>
          <w:color w:val="000000"/>
          <w:sz w:val="28"/>
          <w:szCs w:val="28"/>
        </w:rPr>
        <w:t xml:space="preserve"> адекватными возрасту способами эмоциональной регуляции поведения (уме</w:t>
      </w:r>
      <w:r w:rsidR="00DB62A5">
        <w:rPr>
          <w:color w:val="000000"/>
          <w:sz w:val="28"/>
          <w:szCs w:val="28"/>
        </w:rPr>
        <w:t>ю</w:t>
      </w:r>
      <w:r w:rsidR="007F5135" w:rsidRPr="00BF0E2B">
        <w:rPr>
          <w:color w:val="000000"/>
          <w:sz w:val="28"/>
          <w:szCs w:val="28"/>
        </w:rPr>
        <w:t xml:space="preserve">т успокоить и пожалеть сверстника); </w:t>
      </w:r>
    </w:p>
    <w:p w:rsidR="00211E35" w:rsidRPr="00BF0E2B" w:rsidRDefault="007F5135" w:rsidP="00BF0E2B">
      <w:pPr>
        <w:pStyle w:val="c5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BF0E2B">
        <w:rPr>
          <w:color w:val="000000"/>
          <w:sz w:val="28"/>
          <w:szCs w:val="28"/>
        </w:rPr>
        <w:t>способ</w:t>
      </w:r>
      <w:r w:rsidR="00BF0E2B" w:rsidRPr="00BF0E2B">
        <w:rPr>
          <w:color w:val="000000"/>
          <w:sz w:val="28"/>
          <w:szCs w:val="28"/>
        </w:rPr>
        <w:t>ны</w:t>
      </w:r>
      <w:r w:rsidRPr="00BF0E2B">
        <w:rPr>
          <w:color w:val="000000"/>
          <w:sz w:val="28"/>
          <w:szCs w:val="28"/>
        </w:rPr>
        <w:t xml:space="preserve"> осуществлять выбор социально одобряемых действий в к</w:t>
      </w:r>
      <w:r w:rsidR="00DB62A5">
        <w:rPr>
          <w:color w:val="000000"/>
          <w:sz w:val="28"/>
          <w:szCs w:val="28"/>
        </w:rPr>
        <w:t>онкретных ситуациях, обосновывают</w:t>
      </w:r>
      <w:r w:rsidRPr="00BF0E2B">
        <w:rPr>
          <w:color w:val="000000"/>
          <w:sz w:val="28"/>
          <w:szCs w:val="28"/>
        </w:rPr>
        <w:t xml:space="preserve"> свои ценностные ориентации. 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45278C" w:rsidRPr="00DB62A5" w:rsidRDefault="00B738C9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r w:rsidRPr="00DB62A5">
        <w:rPr>
          <w:b/>
          <w:bCs/>
          <w:i/>
          <w:color w:val="000000"/>
          <w:sz w:val="28"/>
          <w:szCs w:val="28"/>
        </w:rPr>
        <w:t>Жизнь без эмоций так же невозможна, как и без ощущений.</w:t>
      </w:r>
      <w:r w:rsidRPr="00DB62A5">
        <w:rPr>
          <w:b/>
          <w:bCs/>
          <w:i/>
          <w:color w:val="000000"/>
          <w:sz w:val="28"/>
          <w:szCs w:val="28"/>
        </w:rPr>
        <w:br/>
        <w:t>Ч.Дарвин утверждал: «Эмоции возникли в процессе эволюции как средство, при помощи которого живые существа устанавливают значимость тех или иных условий для удовлетворения актуальных для них потребностей».</w:t>
      </w: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45278C" w:rsidRPr="00BF0E2B" w:rsidRDefault="0045278C" w:rsidP="00BF0E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278C" w:rsidRPr="00BF0E2B" w:rsidRDefault="0045278C" w:rsidP="00BF0E2B">
      <w:pPr>
        <w:pStyle w:val="c5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8"/>
        </w:rPr>
      </w:pPr>
    </w:p>
    <w:p w:rsidR="00D122D1" w:rsidRPr="00BF0E2B" w:rsidRDefault="00D122D1" w:rsidP="00BF0E2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D122D1" w:rsidRPr="00BF0E2B" w:rsidSect="004A5F7A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57C35"/>
    <w:multiLevelType w:val="hybridMultilevel"/>
    <w:tmpl w:val="8D06A506"/>
    <w:lvl w:ilvl="0" w:tplc="48680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94F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80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A81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A40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F69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E5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65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49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BA95E3C"/>
    <w:multiLevelType w:val="hybridMultilevel"/>
    <w:tmpl w:val="BAAA9CC0"/>
    <w:lvl w:ilvl="0" w:tplc="D9C4E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D645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EB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82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661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2D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28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DAD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EC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96C217E"/>
    <w:multiLevelType w:val="hybridMultilevel"/>
    <w:tmpl w:val="51E2A97C"/>
    <w:lvl w:ilvl="0" w:tplc="ACE45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8A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8B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28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E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86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2E8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66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E4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9807A56"/>
    <w:multiLevelType w:val="hybridMultilevel"/>
    <w:tmpl w:val="30FCB6DC"/>
    <w:lvl w:ilvl="0" w:tplc="89C26A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44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F43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A9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EA1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285F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89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E08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9E3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278C"/>
    <w:rsid w:val="00211E35"/>
    <w:rsid w:val="0045278C"/>
    <w:rsid w:val="006C2F57"/>
    <w:rsid w:val="00727197"/>
    <w:rsid w:val="007653B5"/>
    <w:rsid w:val="007F5135"/>
    <w:rsid w:val="00825656"/>
    <w:rsid w:val="00B11723"/>
    <w:rsid w:val="00B738C9"/>
    <w:rsid w:val="00BF0E2B"/>
    <w:rsid w:val="00D122D1"/>
    <w:rsid w:val="00DB62A5"/>
    <w:rsid w:val="00E15733"/>
    <w:rsid w:val="00FE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5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5278C"/>
  </w:style>
  <w:style w:type="character" w:customStyle="1" w:styleId="c17">
    <w:name w:val="c17"/>
    <w:basedOn w:val="a0"/>
    <w:rsid w:val="0045278C"/>
  </w:style>
  <w:style w:type="paragraph" w:styleId="a3">
    <w:name w:val="No Spacing"/>
    <w:uiPriority w:val="1"/>
    <w:qFormat/>
    <w:rsid w:val="0045278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45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527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5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8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157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6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65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82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2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1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9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5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5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1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92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9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5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1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1426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Иван Стагнеев</cp:lastModifiedBy>
  <cp:revision>3</cp:revision>
  <dcterms:created xsi:type="dcterms:W3CDTF">2023-11-06T14:48:00Z</dcterms:created>
  <dcterms:modified xsi:type="dcterms:W3CDTF">2023-11-06T14:50:00Z</dcterms:modified>
</cp:coreProperties>
</file>