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097" w:rsidRPr="004F53E4" w:rsidRDefault="004F53E4" w:rsidP="004F53E4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</w:pPr>
      <w:r w:rsidRPr="004F53E4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Работа с родителями по профориентации детей дошкольного возраста.</w:t>
      </w:r>
    </w:p>
    <w:p w:rsidR="004F53E4" w:rsidRDefault="004F53E4" w:rsidP="004F53E4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3A5A150" wp14:editId="5CDDB1A8">
            <wp:extent cx="5940425" cy="3890645"/>
            <wp:effectExtent l="0" t="0" r="317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E4" w:rsidRPr="004F53E4" w:rsidRDefault="004F53E4" w:rsidP="004F53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53E4">
        <w:rPr>
          <w:rFonts w:ascii="Times New Roman" w:eastAsia="Calibri" w:hAnsi="Times New Roman" w:cs="Times New Roman"/>
          <w:sz w:val="24"/>
          <w:szCs w:val="24"/>
        </w:rPr>
        <w:t xml:space="preserve">   Все знания и умения человека формируются с детства, в том числе и профессиональная направленность. Ранняя профориентация детей дошкольного возраста заключается в том, чтобы познакомить ребенка с различными видами труда, разнообразием профессиональной деятельности, чтобы облегчить самостоятельный выбор в дальнейшем.</w:t>
      </w:r>
    </w:p>
    <w:p w:rsidR="004F53E4" w:rsidRPr="004F53E4" w:rsidRDefault="004F53E4" w:rsidP="004F53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53E4">
        <w:rPr>
          <w:rFonts w:ascii="Times New Roman" w:eastAsia="Calibri" w:hAnsi="Times New Roman" w:cs="Times New Roman"/>
          <w:sz w:val="24"/>
          <w:szCs w:val="24"/>
        </w:rPr>
        <w:t xml:space="preserve">   На уровень профессионального самоопределения детей значительное влияние оказывают условия семейного воспитания.</w:t>
      </w:r>
    </w:p>
    <w:p w:rsidR="004F53E4" w:rsidRPr="004F53E4" w:rsidRDefault="004F53E4" w:rsidP="004F53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53E4">
        <w:rPr>
          <w:rFonts w:ascii="Times New Roman" w:eastAsia="Calibri" w:hAnsi="Times New Roman" w:cs="Times New Roman"/>
          <w:sz w:val="24"/>
          <w:szCs w:val="24"/>
        </w:rPr>
        <w:t xml:space="preserve">   Родители воспитанников являются «живым» профориентационным примером. А для детей дошкольного возраста – это естественный интерес к работе родителей, желание стать такими, как папы и мамы.      Часто случается, что удовлетворенность родителей своей профессией может стать достаточным стимулом для возникновения желания у детей познакомиться с ней, а в дальнейшем и выбрать её. Поэтому необходимо родителям объяснить, что они чаще должны рассказывать детям о своих профессиях, достоинствах и недостатках, об общественном её значении. </w:t>
      </w:r>
    </w:p>
    <w:p w:rsidR="004F53E4" w:rsidRPr="004F53E4" w:rsidRDefault="004F53E4" w:rsidP="004F53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53E4">
        <w:rPr>
          <w:rFonts w:ascii="Times New Roman" w:eastAsia="Calibri" w:hAnsi="Times New Roman" w:cs="Times New Roman"/>
          <w:sz w:val="24"/>
          <w:szCs w:val="24"/>
        </w:rPr>
        <w:t xml:space="preserve">   Информационное воздействие родителей может проявляться во всех разновидностях их воспитательной деятельности, т.к. на каждом шагу мы сталкиваемся с необходимостью дать ребенку сведения о той или иной профессии. Это, прежде всего, доступные беседы о себе, своей работе, пояснение сказок, произведений художественной литературы, иллюстраций к ним, мультфильмов, т.е. всего увиденного и услышанного.</w:t>
      </w:r>
    </w:p>
    <w:p w:rsidR="004F53E4" w:rsidRPr="004F53E4" w:rsidRDefault="004F53E4" w:rsidP="004F53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53E4">
        <w:rPr>
          <w:rFonts w:ascii="Times New Roman" w:eastAsia="Calibri" w:hAnsi="Times New Roman" w:cs="Times New Roman"/>
          <w:sz w:val="24"/>
          <w:szCs w:val="24"/>
        </w:rPr>
        <w:t xml:space="preserve">    Система профориентационной работы включает взаимосвязанную деятельность педагогов, детей и их родителей. Работа с родителями является важным звеном в системе профориентации детей.</w:t>
      </w:r>
    </w:p>
    <w:p w:rsidR="004F53E4" w:rsidRPr="004F53E4" w:rsidRDefault="004F53E4" w:rsidP="004F53E4">
      <w:pPr>
        <w:pStyle w:val="a3"/>
        <w:spacing w:before="91" w:beforeAutospacing="0" w:after="0" w:afterAutospacing="0" w:line="276" w:lineRule="auto"/>
        <w:rPr>
          <w:b/>
          <w:color w:val="FF0000"/>
        </w:rPr>
      </w:pPr>
      <w:r w:rsidRPr="004F53E4">
        <w:rPr>
          <w:rFonts w:eastAsia="Calibri"/>
          <w:lang w:eastAsia="en-US"/>
        </w:rPr>
        <w:t xml:space="preserve">   Мы стремились достичь единства педагогических воздействий на ребенка совместно с семьями воспитанников, так как это позволит добиваться хороших результатов в ранней профессиональной ориентации дошкольников.</w:t>
      </w:r>
    </w:p>
    <w:p w:rsidR="004F53E4" w:rsidRPr="004F53E4" w:rsidRDefault="004F53E4" w:rsidP="004F53E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F53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53E4">
        <w:rPr>
          <w:rFonts w:ascii="Times New Roman" w:hAnsi="Times New Roman" w:cs="Times New Roman"/>
          <w:sz w:val="24"/>
          <w:szCs w:val="24"/>
        </w:rPr>
        <w:t>Нами было разработано методическое многофункциональное игровое пособие для детей дошкольного возраста КЕЙС «Все профессии важны, все профессии нужны», один из разделов которого отводится работе с родителями по профориентации детей дошкольного возраста.</w:t>
      </w:r>
    </w:p>
    <w:p w:rsidR="004F53E4" w:rsidRPr="004F53E4" w:rsidRDefault="004F53E4" w:rsidP="004F53E4">
      <w:pPr>
        <w:jc w:val="center"/>
        <w:rPr>
          <w:sz w:val="24"/>
          <w:szCs w:val="24"/>
        </w:rPr>
      </w:pPr>
      <w:r w:rsidRPr="004F53E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2581E3F">
            <wp:extent cx="3375831" cy="2533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00" cy="254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53E4">
        <w:rPr>
          <w:sz w:val="24"/>
          <w:szCs w:val="24"/>
        </w:rPr>
        <w:t xml:space="preserve"> </w:t>
      </w:r>
      <w:r w:rsidRPr="004F53E4">
        <w:rPr>
          <w:noProof/>
          <w:sz w:val="24"/>
          <w:szCs w:val="24"/>
          <w:lang w:eastAsia="ru-RU"/>
        </w:rPr>
        <w:t xml:space="preserve">       </w:t>
      </w:r>
      <w:r w:rsidRPr="004F53E4">
        <w:rPr>
          <w:noProof/>
          <w:sz w:val="24"/>
          <w:szCs w:val="24"/>
          <w:lang w:eastAsia="ru-RU"/>
        </w:rPr>
        <w:drawing>
          <wp:inline distT="0" distB="0" distL="0" distR="0" wp14:anchorId="6B69010D" wp14:editId="400CBC30">
            <wp:extent cx="1894046" cy="2525395"/>
            <wp:effectExtent l="0" t="0" r="0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84" cy="25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F53E4" w:rsidRPr="004F53E4" w:rsidRDefault="004F53E4" w:rsidP="004F53E4">
      <w:pPr>
        <w:rPr>
          <w:sz w:val="24"/>
          <w:szCs w:val="24"/>
        </w:rPr>
      </w:pPr>
      <w:r w:rsidRPr="004F53E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Планируя работу в данном направлении, мы определили цель и задачи</w:t>
      </w:r>
    </w:p>
    <w:p w:rsidR="004F53E4" w:rsidRPr="004F53E4" w:rsidRDefault="004F53E4" w:rsidP="004F53E4">
      <w:pPr>
        <w:pStyle w:val="a3"/>
        <w:spacing w:before="96" w:beforeAutospacing="0" w:after="0" w:afterAutospacing="0" w:line="256" w:lineRule="auto"/>
      </w:pPr>
      <w:r w:rsidRPr="004F53E4">
        <w:rPr>
          <w:b/>
          <w:bCs/>
          <w:color w:val="181818"/>
          <w:kern w:val="24"/>
        </w:rPr>
        <w:t>Цель:</w:t>
      </w:r>
    </w:p>
    <w:p w:rsidR="004F53E4" w:rsidRPr="004F53E4" w:rsidRDefault="004F53E4" w:rsidP="004F53E4">
      <w:pPr>
        <w:pStyle w:val="a3"/>
        <w:spacing w:before="96" w:beforeAutospacing="0" w:after="0" w:afterAutospacing="0" w:line="256" w:lineRule="auto"/>
        <w:ind w:left="749"/>
      </w:pPr>
      <w:r w:rsidRPr="004F53E4">
        <w:rPr>
          <w:color w:val="181818"/>
          <w:kern w:val="24"/>
        </w:rPr>
        <w:t>        Привлечение родителей к участию в процессе профессионального самоопределения детей.</w:t>
      </w:r>
    </w:p>
    <w:p w:rsidR="004F53E4" w:rsidRPr="004F53E4" w:rsidRDefault="004F53E4" w:rsidP="004F53E4">
      <w:pPr>
        <w:pStyle w:val="a3"/>
        <w:spacing w:before="96" w:beforeAutospacing="0" w:after="0" w:afterAutospacing="0" w:line="256" w:lineRule="auto"/>
      </w:pPr>
      <w:r w:rsidRPr="004F53E4">
        <w:rPr>
          <w:b/>
          <w:bCs/>
          <w:color w:val="181818"/>
          <w:kern w:val="24"/>
        </w:rPr>
        <w:t> Задачи:</w:t>
      </w:r>
    </w:p>
    <w:p w:rsidR="004F53E4" w:rsidRPr="004F53E4" w:rsidRDefault="004F53E4" w:rsidP="004F53E4">
      <w:pPr>
        <w:pStyle w:val="a3"/>
        <w:spacing w:before="96" w:beforeAutospacing="0" w:after="0" w:afterAutospacing="0" w:line="256" w:lineRule="auto"/>
        <w:ind w:left="749"/>
      </w:pPr>
      <w:r w:rsidRPr="004F53E4">
        <w:rPr>
          <w:color w:val="111111"/>
          <w:kern w:val="24"/>
        </w:rPr>
        <w:t>        Побудить родителей к размышлению о необходимости выявлений способностей, наклонностей и увлечений детей в семье;</w:t>
      </w:r>
    </w:p>
    <w:p w:rsidR="004F53E4" w:rsidRPr="004F53E4" w:rsidRDefault="004F53E4" w:rsidP="004F53E4">
      <w:pPr>
        <w:pStyle w:val="a3"/>
        <w:spacing w:before="96" w:beforeAutospacing="0" w:after="0" w:afterAutospacing="0" w:line="256" w:lineRule="auto"/>
        <w:ind w:left="749"/>
      </w:pPr>
      <w:r w:rsidRPr="004F53E4">
        <w:rPr>
          <w:color w:val="111111"/>
          <w:kern w:val="24"/>
        </w:rPr>
        <w:t>        Обучить родителей конкретным приёмам и методам развития ранних представлений о мире современных профессий;</w:t>
      </w:r>
    </w:p>
    <w:p w:rsidR="004F53E4" w:rsidRPr="004F53E4" w:rsidRDefault="004F53E4" w:rsidP="004F53E4">
      <w:pPr>
        <w:pStyle w:val="a3"/>
        <w:spacing w:before="96" w:beforeAutospacing="0" w:after="0" w:afterAutospacing="0" w:line="256" w:lineRule="auto"/>
        <w:ind w:left="749"/>
      </w:pPr>
      <w:r w:rsidRPr="004F53E4">
        <w:rPr>
          <w:color w:val="111111"/>
          <w:kern w:val="24"/>
        </w:rPr>
        <w:t>         Установить доверительные взаимоотношения между родителями воспитанников и педагогами в вопросах профориентации дошкольников;</w:t>
      </w:r>
    </w:p>
    <w:p w:rsidR="004F53E4" w:rsidRPr="004F53E4" w:rsidRDefault="004F53E4" w:rsidP="004F53E4">
      <w:pPr>
        <w:pStyle w:val="a3"/>
        <w:spacing w:before="96" w:beforeAutospacing="0" w:after="0" w:afterAutospacing="0" w:line="256" w:lineRule="auto"/>
        <w:ind w:left="749"/>
      </w:pPr>
      <w:r w:rsidRPr="004F53E4">
        <w:rPr>
          <w:color w:val="111111"/>
          <w:kern w:val="24"/>
        </w:rPr>
        <w:t>        </w:t>
      </w:r>
      <w:r w:rsidRPr="004F53E4">
        <w:rPr>
          <w:color w:val="000000"/>
          <w:kern w:val="24"/>
        </w:rPr>
        <w:t>Повысить психолого-педагогическую культуру родителей, расширить информационное поле родителей</w:t>
      </w:r>
    </w:p>
    <w:p w:rsidR="004F53E4" w:rsidRPr="004F53E4" w:rsidRDefault="004F53E4" w:rsidP="004F53E4">
      <w:pPr>
        <w:pStyle w:val="a3"/>
        <w:spacing w:before="96" w:beforeAutospacing="0" w:after="0" w:afterAutospacing="0" w:line="256" w:lineRule="auto"/>
      </w:pPr>
      <w:r w:rsidRPr="004F53E4">
        <w:rPr>
          <w:color w:val="181818"/>
          <w:kern w:val="24"/>
        </w:rPr>
        <w:t> </w:t>
      </w:r>
    </w:p>
    <w:p w:rsidR="00457227" w:rsidRPr="00C63702" w:rsidRDefault="00457227" w:rsidP="00457227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>К теоретической и ознакомительной части этого раздела мы отнесли:</w:t>
      </w:r>
    </w:p>
    <w:p w:rsidR="00457227" w:rsidRPr="00C63702" w:rsidRDefault="00457227" w:rsidP="00457227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>-Анкетирование родителей (с целью выяснить понимание и отношение родителей к вопросам ранней профориентации детей и трудовому воспитанию.  И уже дальше планировать свою работу)</w:t>
      </w:r>
    </w:p>
    <w:p w:rsidR="00457227" w:rsidRPr="00C63702" w:rsidRDefault="00457227" w:rsidP="00457227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>Консультации для родителей</w:t>
      </w:r>
    </w:p>
    <w:p w:rsidR="00457227" w:rsidRPr="00C63702" w:rsidRDefault="00457227" w:rsidP="00457227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>Памятки</w:t>
      </w:r>
    </w:p>
    <w:p w:rsidR="004F53E4" w:rsidRDefault="00457227" w:rsidP="004572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30516E" wp14:editId="28279671">
            <wp:extent cx="2233181" cy="2969260"/>
            <wp:effectExtent l="0" t="0" r="0" b="2540"/>
            <wp:docPr id="2" name="Рисунок 3" descr="F:\кейс по профорентации\про\Допечатать ИТОГ\фото мама 2\работа\IMG-fd9754d41c15c819a1409e0ed0c287b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кейс по профорентации\про\Допечатать ИТОГ\фото мама 2\работа\IMG-fd9754d41c15c819a1409e0ed0c287b9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72" cy="29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8910E21" wp14:editId="3FD7C2BB">
            <wp:extent cx="2232025" cy="2974340"/>
            <wp:effectExtent l="0" t="0" r="0" b="0"/>
            <wp:docPr id="5" name="Рисунок 4" descr="F:\кейс по профорентации\про\Допечатать ИТОГ\фото мама 2\работа\IMG-3f8a1a3944d1869198ebb2668e078af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кейс по профорентации\про\Допечатать ИТОГ\фото мама 2\работа\IMG-3f8a1a3944d1869198ebb2668e078af3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D1EEEF" wp14:editId="50C820AA">
            <wp:extent cx="1977102" cy="2899410"/>
            <wp:effectExtent l="0" t="0" r="4445" b="0"/>
            <wp:docPr id="6" name="Рисунок 5" descr="F:\кейс по профорентации\про\Допечатать ИТОГ\фото мама 2\работа\IMG-43e8e225b456257abbe402b04bc6eec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кейс по профорентации\про\Допечатать ИТОГ\фото мама 2\работа\IMG-43e8e225b456257abbe402b04bc6eeca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24" cy="29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27" w:rsidRPr="00827B1D" w:rsidRDefault="00457227" w:rsidP="00457227">
      <w:pPr>
        <w:rPr>
          <w:rFonts w:ascii="Times New Roman" w:hAnsi="Times New Roman" w:cs="Times New Roman"/>
          <w:sz w:val="28"/>
          <w:szCs w:val="28"/>
        </w:rPr>
      </w:pPr>
      <w:r w:rsidRPr="00827B1D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Анкета для родителей</w:t>
      </w:r>
      <w:r w:rsidRPr="00827B1D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«Моя роль в подготовке к труду и выбору профессии»</w:t>
      </w:r>
    </w:p>
    <w:p w:rsidR="00457227" w:rsidRPr="00C63702" w:rsidRDefault="00457227" w:rsidP="00457227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>Результаты анкетирования, мягко говоря нас не порадовали.</w:t>
      </w:r>
    </w:p>
    <w:p w:rsidR="00457227" w:rsidRDefault="00827B1D" w:rsidP="00827B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8D8D28" wp14:editId="3B6D30C4">
            <wp:extent cx="4413969" cy="2511458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69" cy="25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27B1D" w:rsidRPr="00827B1D" w:rsidRDefault="00827B1D" w:rsidP="00827B1D">
      <w:pPr>
        <w:pStyle w:val="a3"/>
        <w:spacing w:before="77" w:beforeAutospacing="0" w:after="0" w:afterAutospacing="0"/>
        <w:jc w:val="center"/>
      </w:pPr>
      <w:r w:rsidRPr="00827B1D">
        <w:rPr>
          <w:rFonts w:eastAsia="+mn-ea"/>
          <w:color w:val="000000"/>
          <w:kern w:val="24"/>
        </w:rPr>
        <w:t>По результатам первичного анкетирования получили следующие результаты:</w:t>
      </w:r>
    </w:p>
    <w:p w:rsidR="00827B1D" w:rsidRPr="00827B1D" w:rsidRDefault="00827B1D" w:rsidP="00827B1D">
      <w:pPr>
        <w:pStyle w:val="a3"/>
        <w:spacing w:before="77" w:beforeAutospacing="0" w:after="160" w:afterAutospacing="0" w:line="256" w:lineRule="auto"/>
      </w:pPr>
      <w:r w:rsidRPr="00827B1D">
        <w:rPr>
          <w:rFonts w:eastAsia="+mn-ea"/>
          <w:color w:val="000000"/>
          <w:kern w:val="24"/>
        </w:rPr>
        <w:t>57%-</w:t>
      </w:r>
      <w:r w:rsidRPr="00827B1D">
        <w:rPr>
          <w:rFonts w:eastAsia="Calibri"/>
          <w:color w:val="000000"/>
          <w:kern w:val="24"/>
        </w:rPr>
        <w:t xml:space="preserve"> Этот результат говорит о том, что родители не очень много внимания уделяют трудовому воспитанию сына (дочери) в подготовке его к жизни. </w:t>
      </w:r>
    </w:p>
    <w:p w:rsidR="00827B1D" w:rsidRPr="00827B1D" w:rsidRDefault="00827B1D" w:rsidP="00827B1D">
      <w:pPr>
        <w:pStyle w:val="a3"/>
        <w:spacing w:before="77" w:beforeAutospacing="0" w:after="160" w:afterAutospacing="0" w:line="256" w:lineRule="auto"/>
      </w:pPr>
      <w:r w:rsidRPr="00827B1D">
        <w:rPr>
          <w:rFonts w:eastAsia="+mn-ea"/>
          <w:color w:val="000000"/>
          <w:kern w:val="24"/>
        </w:rPr>
        <w:t>40%- Родителей относятся</w:t>
      </w:r>
      <w:r w:rsidRPr="00827B1D">
        <w:rPr>
          <w:rFonts w:eastAsia="Calibri" w:cs="+mn-cs"/>
          <w:color w:val="000000"/>
          <w:kern w:val="24"/>
        </w:rPr>
        <w:t xml:space="preserve"> к трудовому воспитанию в семье не очень серьезно, ссылаясь, что у них мало свободного времени. Именно в таких семьях ребенок может столкнуться с серьезными затруднениями в профессиональном обучении и трудовой деятельности.</w:t>
      </w:r>
    </w:p>
    <w:p w:rsidR="00827B1D" w:rsidRPr="00827B1D" w:rsidRDefault="00827B1D" w:rsidP="00827B1D">
      <w:pPr>
        <w:pStyle w:val="a3"/>
        <w:spacing w:before="77" w:beforeAutospacing="0" w:after="160" w:afterAutospacing="0" w:line="256" w:lineRule="auto"/>
      </w:pPr>
      <w:r w:rsidRPr="00827B1D">
        <w:rPr>
          <w:rFonts w:eastAsia="+mn-ea"/>
          <w:color w:val="000000"/>
          <w:kern w:val="24"/>
        </w:rPr>
        <w:t>3%-</w:t>
      </w:r>
      <w:r w:rsidRPr="00827B1D">
        <w:rPr>
          <w:rFonts w:eastAsia="Calibri"/>
          <w:color w:val="000000"/>
          <w:kern w:val="24"/>
        </w:rPr>
        <w:t xml:space="preserve"> Только такой маленький процент опрошенных понимают важность семейного воспитания в подготовке ребенка к труду.</w:t>
      </w:r>
    </w:p>
    <w:p w:rsidR="00827B1D" w:rsidRPr="00827B1D" w:rsidRDefault="00827B1D" w:rsidP="00827B1D">
      <w:pPr>
        <w:rPr>
          <w:rFonts w:ascii="Times New Roman" w:hAnsi="Times New Roman" w:cs="Times New Roman"/>
          <w:sz w:val="24"/>
          <w:szCs w:val="24"/>
        </w:rPr>
      </w:pPr>
      <w:r w:rsidRPr="00827B1D">
        <w:rPr>
          <w:rFonts w:ascii="Times New Roman" w:hAnsi="Times New Roman" w:cs="Times New Roman"/>
          <w:sz w:val="24"/>
          <w:szCs w:val="24"/>
        </w:rPr>
        <w:t>Как мы видим понимание важности осознают маленький процент родителей.</w:t>
      </w:r>
    </w:p>
    <w:p w:rsidR="00AF4F21" w:rsidRPr="00C63702" w:rsidRDefault="00AF4F21" w:rsidP="00AF4F21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>Учитывая затруднения родителей в данном вопросе (которые выявило анкетирование и индивидуальные беседы с родителями), были разработаны следующие консультации:</w:t>
      </w:r>
    </w:p>
    <w:p w:rsidR="00AF4F21" w:rsidRPr="00C63702" w:rsidRDefault="00AF4F21" w:rsidP="00AF4F21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 xml:space="preserve"> «Профориентация детей в дошкольном образовании»</w:t>
      </w:r>
    </w:p>
    <w:p w:rsidR="00AF4F21" w:rsidRPr="00C63702" w:rsidRDefault="00AF4F21" w:rsidP="00AF4F21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 xml:space="preserve"> «Ранняя профессиональная ориентация дошкольников»</w:t>
      </w:r>
    </w:p>
    <w:p w:rsidR="00AF4F21" w:rsidRPr="00C63702" w:rsidRDefault="00AF4F21" w:rsidP="00AF4F21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lastRenderedPageBreak/>
        <w:t xml:space="preserve"> «Все работы хороши, или знакомство детей с профессиями»</w:t>
      </w:r>
    </w:p>
    <w:p w:rsidR="00AF4F21" w:rsidRPr="00C63702" w:rsidRDefault="00AF4F21" w:rsidP="00AF4F21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 xml:space="preserve"> Родителям в доступной форме объяснили что такое профессиональная ориентация, важность ранней профориентации детей, а также конкретные методы и приемы, доступные родителям, при ознакомлении детей с той или иной профессией (например: как можно организовать с ребенком знакомство с профессиями по дороге в детский сад или на прогулке; как дома можно организовать игру «Назови профессию», где в ходе игры можно проследить создание любой вещи в доме; как познакомить с героическими профессиями, а также с профессиями членов семьи).</w:t>
      </w:r>
    </w:p>
    <w:p w:rsidR="00827B1D" w:rsidRDefault="00AF4F21" w:rsidP="00827B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5C24DB" wp14:editId="5EFEE2C3">
            <wp:extent cx="2232025" cy="2974340"/>
            <wp:effectExtent l="0" t="0" r="0" b="0"/>
            <wp:docPr id="7" name="Рисунок 3" descr="F:\кейс по профорентации\про\Допечатать ИТОГ\фото мама 2\работа\IMG-3f8a1a3944d1869198ebb2668e078af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кейс по профорентации\про\Допечатать ИТОГ\фото мама 2\работа\IMG-3f8a1a3944d1869198ebb2668e078af3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F50C7A" wp14:editId="6C9F2665">
            <wp:extent cx="2051685" cy="2974828"/>
            <wp:effectExtent l="0" t="0" r="5715" b="0"/>
            <wp:docPr id="8" name="Рисунок 4" descr="F:\кейс по профорентации\про\Допечатать ИТОГ\фото мама 2\работа\IMG-d5b94565c6822cf927dfbe7beff6b31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кейс по профорентации\про\Допечатать ИТОГ\фото мама 2\работа\IMG-d5b94565c6822cf927dfbe7beff6b319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40" cy="29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FF35C6" wp14:editId="6D3DD554">
            <wp:extent cx="1947545" cy="2996565"/>
            <wp:effectExtent l="0" t="0" r="0" b="0"/>
            <wp:docPr id="9" name="Рисунок 5" descr="F:\кейс по профорентации\про\Допечатать ИТОГ\фото мама 2\работа\IMG-6789ab760628aea1ab841b5dbda8d99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кейс по профорентации\про\Допечатать ИТОГ\фото мама 2\работа\IMG-6789ab760628aea1ab841b5dbda8d995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21" w:rsidRDefault="00AF4F21" w:rsidP="00AF4F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FE8B7A" wp14:editId="74A47BBA">
            <wp:extent cx="2103120" cy="3108960"/>
            <wp:effectExtent l="0" t="0" r="0" b="0"/>
            <wp:docPr id="10" name="Рисунок 6" descr="F:\кейс по профорентации\про\Допечатать ИТОГ\фото мама 2\работа\IMG-a59901432afbcd71ae838d374a10611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кейс по профорентации\про\Допечатать ИТОГ\фото мама 2\работа\IMG-a59901432afbcd71ae838d374a106117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09" cy="31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21" w:rsidRDefault="00AF4F21" w:rsidP="00AF4F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4F21" w:rsidRDefault="00AF4F21" w:rsidP="00AF4F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48BD07" wp14:editId="65770A67">
            <wp:extent cx="1906270" cy="3124200"/>
            <wp:effectExtent l="0" t="0" r="0" b="0"/>
            <wp:docPr id="11" name="Рисунок 3" descr="F:\кейс по профорентации\про\Допечатать ИТОГ\фото мама 2\работа\IMG-43e8e225b456257abbe402b04bc6eec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кейс по профорентации\про\Допечатать ИТОГ\фото мама 2\работа\IMG-43e8e225b456257abbe402b04bc6eeca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CA69B0A" wp14:editId="4E96C1F2">
            <wp:extent cx="1991995" cy="3227612"/>
            <wp:effectExtent l="0" t="0" r="8255" b="0"/>
            <wp:docPr id="12" name="Рисунок 4" descr="F:\кейс по профорентации\про\Допечатать ИТОГ\фото мама 2\работа\IMG-d4ef72d4b77c16101b6cc27ed35848a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кейс по профорентации\про\Допечатать ИТОГ\фото мама 2\работа\IMG-d4ef72d4b77c16101b6cc27ed35848ad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72" cy="32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F2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A6E225" wp14:editId="2C3E7C96">
            <wp:extent cx="2232248" cy="3467405"/>
            <wp:effectExtent l="0" t="0" r="0" b="0"/>
            <wp:docPr id="13" name="Рисунок 5" descr="F:\кейс по профорентации\про\Допечатать ИТОГ\фото мама 2\работа\IMG-d79e01065dd3ee2cff99ef9cc120934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кейс по профорентации\про\Допечатать ИТОГ\фото мама 2\работа\IMG-d79e01065dd3ee2cff99ef9cc1209349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48" cy="34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F4F21" w:rsidRDefault="00AF4F21" w:rsidP="00AF4F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4F21" w:rsidRDefault="00AF4F21" w:rsidP="00AF4F21">
      <w:pPr>
        <w:rPr>
          <w:rFonts w:ascii="Times New Roman" w:hAnsi="Times New Roman" w:cs="Times New Roman"/>
          <w:sz w:val="28"/>
          <w:szCs w:val="28"/>
        </w:rPr>
      </w:pPr>
      <w:r w:rsidRPr="00C63702">
        <w:rPr>
          <w:rFonts w:ascii="Times New Roman" w:hAnsi="Times New Roman" w:cs="Times New Roman"/>
          <w:sz w:val="28"/>
          <w:szCs w:val="28"/>
        </w:rPr>
        <w:t>В памятках, разработанных для родителей были выделены основные моменты, как правильно организовать профориентацию детей.</w:t>
      </w:r>
    </w:p>
    <w:p w:rsidR="007142F4" w:rsidRDefault="007142F4" w:rsidP="00AF4F21">
      <w:pPr>
        <w:rPr>
          <w:rFonts w:ascii="Times New Roman" w:hAnsi="Times New Roman" w:cs="Times New Roman"/>
          <w:sz w:val="28"/>
          <w:szCs w:val="28"/>
        </w:rPr>
      </w:pPr>
    </w:p>
    <w:p w:rsidR="007142F4" w:rsidRDefault="007142F4" w:rsidP="00AF4F21">
      <w:pPr>
        <w:rPr>
          <w:rFonts w:ascii="Times New Roman" w:hAnsi="Times New Roman" w:cs="Times New Roman"/>
          <w:sz w:val="28"/>
          <w:szCs w:val="28"/>
        </w:rPr>
      </w:pPr>
      <w:r w:rsidRPr="007142F4">
        <w:rPr>
          <w:rFonts w:ascii="Times New Roman" w:hAnsi="Times New Roman" w:cs="Times New Roman"/>
          <w:sz w:val="28"/>
          <w:szCs w:val="28"/>
        </w:rPr>
        <w:t>В практическую часть раздела вошли: встречи с родителями детей группы, с рассказами о своей профессии, экскурсии на место работы родителей (как итог презентация «Профессии моих родителей» и мастер-класс «Я кулинар»</w:t>
      </w:r>
    </w:p>
    <w:p w:rsidR="007142F4" w:rsidRDefault="007142F4" w:rsidP="007142F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003F6" wp14:editId="07B4D7F3">
            <wp:extent cx="2908972" cy="2485390"/>
            <wp:effectExtent l="0" t="0" r="5715" b="0"/>
            <wp:docPr id="14" name="Рисунок 3" descr="F:\кейс по профорентации\про\Допечатать ИТОГ\фото мама 2\работа\IMG-04879afef1fb4630323cea202ce93c0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кейс по профорентации\про\Допечатать ИТОГ\фото мама 2\работа\IMG-04879afef1fb4630323cea202ce93c0d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63" cy="25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CB9F87D" wp14:editId="475C06D6">
            <wp:extent cx="3347720" cy="2513780"/>
            <wp:effectExtent l="0" t="0" r="5080" b="1270"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7166" cy="25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F4" w:rsidRPr="00C63702" w:rsidRDefault="007142F4" w:rsidP="007142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F21" w:rsidRDefault="007142F4" w:rsidP="00AF4F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DD03F1" wp14:editId="01F419F9">
            <wp:extent cx="3046449" cy="2682681"/>
            <wp:effectExtent l="0" t="0" r="1905" b="3810"/>
            <wp:docPr id="3074" name="Picture 2" descr="F:\кейс по профорентации\про\Допечатать ИТОГ\мама\IMG_20230319_213705_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кейс по профорентации\про\Допечатать ИТОГ\мама\IMG_20230319_213705_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2" r="28571"/>
                    <a:stretch/>
                  </pic:blipFill>
                  <pic:spPr bwMode="auto">
                    <a:xfrm>
                      <a:off x="0" y="0"/>
                      <a:ext cx="3046449" cy="26826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71119">
        <w:rPr>
          <w:noProof/>
          <w:lang w:eastAsia="ru-RU"/>
        </w:rPr>
        <w:drawing>
          <wp:inline distT="0" distB="0" distL="0" distR="0" wp14:anchorId="2080840C" wp14:editId="7D568644">
            <wp:extent cx="3545017" cy="2650887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51" cy="26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1119" w:rsidRDefault="00771119" w:rsidP="00AF4F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750EFF" wp14:editId="26CD3C00">
            <wp:extent cx="3347236" cy="2514419"/>
            <wp:effectExtent l="0" t="0" r="5715" b="635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27" cy="25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2E219A5" wp14:editId="66FEB332">
            <wp:extent cx="3141988" cy="2545080"/>
            <wp:effectExtent l="0" t="0" r="1270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92" cy="25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42F4" w:rsidRDefault="007142F4" w:rsidP="007142F4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86B4D36" wp14:editId="5F121BCD">
            <wp:extent cx="3139440" cy="2512270"/>
            <wp:effectExtent l="0" t="0" r="3810" b="254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82" cy="25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42F4" w:rsidRDefault="00771119" w:rsidP="007142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71119" w:rsidRDefault="00771119" w:rsidP="007142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B99375" wp14:editId="77AB46F4">
            <wp:extent cx="2818130" cy="2660015"/>
            <wp:effectExtent l="0" t="0" r="1270" b="6985"/>
            <wp:docPr id="17" name="Рисунок 10" descr="G:\кейс по профорентации\про\Допечатать ИТОГ\мама фото 3\IMG-a58eba7e565ca20ea4d15cfd7dd2e74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G:\кейс по профорентации\про\Допечатать ИТОГ\мама фото 3\IMG-a58eba7e565ca20ea4d15cfd7dd2e74e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6A4B0E" wp14:editId="6ECE2064">
            <wp:extent cx="3572933" cy="2679700"/>
            <wp:effectExtent l="0" t="0" r="8890" b="6350"/>
            <wp:docPr id="16" name="Picture 2" descr="F:\кейс по профорентации\про\Допечатать ИТОГ\мама фото 3\IMG-6114ab905b662c17d13fd2c9d85de4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ейс по профорентации\про\Допечатать ИТОГ\мама фото 3\IMG-6114ab905b662c17d13fd2c9d85de49d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95" cy="26829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1119" w:rsidRPr="00C63702" w:rsidRDefault="00771119" w:rsidP="00771119">
      <w:pPr>
        <w:spacing w:before="9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 нас получилось заинтересовать данной темой родителей.</w:t>
      </w:r>
    </w:p>
    <w:p w:rsidR="00771119" w:rsidRPr="00C63702" w:rsidRDefault="00771119" w:rsidP="00771119">
      <w:pPr>
        <w:spacing w:before="9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Интересными оказались, не только детям, но и родителям, «Встречи с интересными людьми». Родители сами подготавливали рассказ детям о своей профессии (если родитель затруднялся в изложении материала, то ему была оказана помощь со стороны педагогов группы)</w:t>
      </w:r>
    </w:p>
    <w:p w:rsidR="00771119" w:rsidRPr="00C63702" w:rsidRDefault="00771119" w:rsidP="00771119">
      <w:pPr>
        <w:spacing w:before="9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Для создания презентации</w:t>
      </w:r>
      <w:r w:rsidRPr="00C6370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«Профессии моих родителей», родители не только рассказали детям о своих профессиях, но и дети побывали (где предоставлялась такая возможность) на работе родителей. Также были организованы коллективные экскурсии на работу некоторых родителей. </w:t>
      </w:r>
    </w:p>
    <w:p w:rsidR="00771119" w:rsidRPr="00C63702" w:rsidRDefault="00771119" w:rsidP="00771119">
      <w:pPr>
        <w:spacing w:before="8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Интересным получился мастер-класс «Я кондитер», где дети вместе со своими мамами осваивали профессию кондитера. Из заранее приготовленного теста, предстояла нелегкая задача приготовить пряники, когда те были готовы, их в специальных контейнерах, унесли домой, где предстояло совершить заключительный этап, испечь пряники и украсить их. Свои произведения труда все представили в фотоотчете.</w:t>
      </w:r>
    </w:p>
    <w:p w:rsidR="00771119" w:rsidRDefault="00771119" w:rsidP="007142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1119" w:rsidRPr="00C63702" w:rsidRDefault="00771119" w:rsidP="00771119">
      <w:pPr>
        <w:spacing w:before="10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Работа с родителями по профориентации детей была объемной и трудоемкой. Результаты проведенной работы отразились во вторичном анкетировании. Они нас порадовали.</w:t>
      </w:r>
    </w:p>
    <w:p w:rsidR="00771119" w:rsidRPr="00C63702" w:rsidRDefault="00771119" w:rsidP="00771119">
      <w:pPr>
        <w:spacing w:before="10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Результаты анкетирования были таковы:</w:t>
      </w:r>
    </w:p>
    <w:p w:rsidR="00771119" w:rsidRPr="00771119" w:rsidRDefault="00771119" w:rsidP="00771119">
      <w:pPr>
        <w:spacing w:before="10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7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771119" w:rsidRPr="00771119" w:rsidRDefault="00771119" w:rsidP="007711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11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51%- Опрошенных родителей понимают важность семейного воспитания в подготовке ребенка к труду.</w:t>
      </w:r>
    </w:p>
    <w:p w:rsidR="00771119" w:rsidRPr="00771119" w:rsidRDefault="00771119" w:rsidP="007711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11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39%- Этот результат говорит о том, что родители не очень много внимания уделяют трудовому воспитанию сына (дочери) в подготовке его к жизни. </w:t>
      </w:r>
    </w:p>
    <w:p w:rsidR="00771119" w:rsidRPr="00771119" w:rsidRDefault="00771119" w:rsidP="007711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11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10%- Родителей относятся к трудовому воспитанию в семье не очень серьезно, ссылаясь, что у них мало свободного времени. Именно в таких семьях ребенок может столкнуться с серьезными затруднениями в профессиональном обучении и трудовой деятельности.</w:t>
      </w:r>
    </w:p>
    <w:p w:rsidR="00771119" w:rsidRDefault="00771119" w:rsidP="00771119">
      <w:pPr>
        <w:rPr>
          <w:rFonts w:ascii="Times New Roman" w:hAnsi="Times New Roman" w:cs="Times New Roman"/>
          <w:sz w:val="24"/>
          <w:szCs w:val="24"/>
        </w:rPr>
      </w:pPr>
    </w:p>
    <w:p w:rsidR="00392595" w:rsidRPr="00392595" w:rsidRDefault="00392595" w:rsidP="00392595">
      <w:pPr>
        <w:rPr>
          <w:rFonts w:ascii="Times New Roman" w:hAnsi="Times New Roman" w:cs="Times New Roman"/>
          <w:sz w:val="28"/>
          <w:szCs w:val="28"/>
        </w:rPr>
      </w:pPr>
      <w:r w:rsidRPr="00392595">
        <w:rPr>
          <w:rFonts w:ascii="Times New Roman" w:hAnsi="Times New Roman" w:cs="Times New Roman"/>
          <w:sz w:val="28"/>
          <w:szCs w:val="28"/>
        </w:rPr>
        <w:t xml:space="preserve">Поставленные задачи, мы реализовали. Нам удалось привлечь родителей к участию в процессе профессионального самоопределения детей. Повысился психолого-педагогическая компетенция родителей. Родители поняли, что именно они являются «живым» профориентационным примером. Дети познакомились не только с миром профессий своих родителей, но и миром профессий в целом. У детей появились </w:t>
      </w:r>
      <w:r w:rsidRPr="00392595">
        <w:rPr>
          <w:rFonts w:ascii="Times New Roman" w:hAnsi="Times New Roman" w:cs="Times New Roman"/>
          <w:sz w:val="28"/>
          <w:szCs w:val="28"/>
        </w:rPr>
        <w:lastRenderedPageBreak/>
        <w:t>определенные знания и представления о профессиях родителей, их назначении, особенностях. Активизируется процесс социализации детей. Некоторые даже начали поговаривать о своих будущих профессиях. В группе появились будущие ветеринары и хирург, фармацевт и полицейский. Так что подрастает достойная смена. В дальнейшем планируем продолжить работу в данном направлении, но уже с другими детьми.</w:t>
      </w:r>
    </w:p>
    <w:p w:rsidR="00392595" w:rsidRDefault="00392595" w:rsidP="003925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9C0E0">
            <wp:extent cx="5560060" cy="4170045"/>
            <wp:effectExtent l="0" t="0" r="254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1A8" w:rsidRPr="00827B1D" w:rsidRDefault="00AD61A8" w:rsidP="00AD61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воспитате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Провоторова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Е.Ф.</w:t>
      </w:r>
    </w:p>
    <w:sectPr w:rsidR="00AD61A8" w:rsidRPr="00827B1D" w:rsidSect="004F53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9F1"/>
    <w:rsid w:val="00392595"/>
    <w:rsid w:val="00457227"/>
    <w:rsid w:val="004F53E4"/>
    <w:rsid w:val="007142F4"/>
    <w:rsid w:val="00771119"/>
    <w:rsid w:val="00827B1D"/>
    <w:rsid w:val="00AD61A8"/>
    <w:rsid w:val="00AF4F21"/>
    <w:rsid w:val="00BD49F1"/>
    <w:rsid w:val="00C3252D"/>
    <w:rsid w:val="00D6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55C43"/>
  <w15:chartTrackingRefBased/>
  <w15:docId w15:val="{AD5FCD00-961B-4A58-B98F-5478100A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5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8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1122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2024-03-31T09:49:00Z</dcterms:created>
  <dcterms:modified xsi:type="dcterms:W3CDTF">2024-03-31T10:21:00Z</dcterms:modified>
</cp:coreProperties>
</file>