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7F" w:rsidRPr="0036697F" w:rsidRDefault="0036697F" w:rsidP="0036697F">
      <w:pPr>
        <w:spacing w:line="336" w:lineRule="atLeast"/>
        <w:jc w:val="center"/>
        <w:rPr>
          <w:b/>
          <w:bCs/>
          <w:color w:val="000000"/>
        </w:rPr>
      </w:pPr>
      <w:r w:rsidRPr="0036697F">
        <w:rPr>
          <w:b/>
          <w:bCs/>
          <w:color w:val="000000"/>
        </w:rPr>
        <w:t>МУНИЦИПАЛЬНОЕ АВТОНОМНОЕ ОБЩЕОБРАЗОВАТЕЛЬНЕ УЧРЕЖДЕНИЕ</w:t>
      </w:r>
    </w:p>
    <w:p w:rsidR="0036697F" w:rsidRPr="0036697F" w:rsidRDefault="0036697F" w:rsidP="0036697F">
      <w:pPr>
        <w:spacing w:line="336" w:lineRule="atLeast"/>
        <w:jc w:val="center"/>
        <w:rPr>
          <w:b/>
          <w:bCs/>
          <w:color w:val="000000"/>
        </w:rPr>
      </w:pPr>
      <w:r w:rsidRPr="0036697F">
        <w:rPr>
          <w:b/>
          <w:bCs/>
          <w:color w:val="000000"/>
        </w:rPr>
        <w:t>г. НОВОСИБИРСКА</w:t>
      </w:r>
    </w:p>
    <w:p w:rsidR="0036697F" w:rsidRPr="0036697F" w:rsidRDefault="0036697F" w:rsidP="0036697F">
      <w:pPr>
        <w:spacing w:line="336" w:lineRule="atLeast"/>
        <w:jc w:val="center"/>
        <w:rPr>
          <w:b/>
          <w:color w:val="000000"/>
        </w:rPr>
      </w:pPr>
      <w:r w:rsidRPr="0036697F">
        <w:rPr>
          <w:b/>
          <w:color w:val="000000"/>
        </w:rPr>
        <w:t>«ВТОРАЯ НОВОСИБИРСКАЯ ГИМНАЗИЯ»</w:t>
      </w:r>
    </w:p>
    <w:p w:rsidR="0036697F" w:rsidRPr="0036697F" w:rsidRDefault="0036697F" w:rsidP="0036697F">
      <w:pPr>
        <w:spacing w:line="336" w:lineRule="atLeast"/>
        <w:jc w:val="center"/>
        <w:rPr>
          <w:b/>
          <w:color w:val="000000"/>
        </w:rPr>
      </w:pPr>
      <w:r w:rsidRPr="0036697F">
        <w:rPr>
          <w:b/>
          <w:noProof/>
          <w:color w:val="000000"/>
          <w:lang w:eastAsia="zh-CN"/>
        </w:rPr>
        <w:drawing>
          <wp:anchor distT="0" distB="0" distL="114300" distR="114300" simplePos="0" relativeHeight="251658240" behindDoc="0" locked="0" layoutInCell="1" allowOverlap="1" wp14:anchorId="4D3DA1D6" wp14:editId="50766968">
            <wp:simplePos x="0" y="0"/>
            <wp:positionH relativeFrom="column">
              <wp:posOffset>2234565</wp:posOffset>
            </wp:positionH>
            <wp:positionV relativeFrom="paragraph">
              <wp:posOffset>256540</wp:posOffset>
            </wp:positionV>
            <wp:extent cx="1076325" cy="6553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7F" w:rsidRPr="0036697F" w:rsidRDefault="0036697F" w:rsidP="0036697F">
      <w:pPr>
        <w:spacing w:line="336" w:lineRule="atLeast"/>
        <w:jc w:val="center"/>
        <w:rPr>
          <w:b/>
          <w:color w:val="000000"/>
        </w:rPr>
      </w:pPr>
    </w:p>
    <w:p w:rsidR="0036697F" w:rsidRPr="0036697F" w:rsidRDefault="0036697F" w:rsidP="0036697F">
      <w:pPr>
        <w:spacing w:line="336" w:lineRule="atLeast"/>
        <w:rPr>
          <w:b/>
          <w:color w:val="000000"/>
        </w:rPr>
      </w:pPr>
    </w:p>
    <w:p w:rsidR="0036697F" w:rsidRPr="0036697F" w:rsidRDefault="0036697F" w:rsidP="0036697F">
      <w:pPr>
        <w:spacing w:line="336" w:lineRule="atLeast"/>
        <w:rPr>
          <w:b/>
          <w:color w:val="000000"/>
        </w:rPr>
      </w:pPr>
    </w:p>
    <w:p w:rsidR="0036697F" w:rsidRPr="0036697F" w:rsidRDefault="0036697F" w:rsidP="0036697F">
      <w:pPr>
        <w:spacing w:line="336" w:lineRule="atLeast"/>
        <w:rPr>
          <w:b/>
          <w:color w:val="000000"/>
        </w:rPr>
      </w:pPr>
    </w:p>
    <w:p w:rsidR="0036697F" w:rsidRDefault="0036697F" w:rsidP="0036697F">
      <w:pPr>
        <w:spacing w:before="100" w:beforeAutospacing="1" w:after="100" w:afterAutospacing="1"/>
        <w:ind w:firstLine="540"/>
        <w:rPr>
          <w:b/>
          <w:bCs/>
        </w:rPr>
      </w:pPr>
    </w:p>
    <w:p w:rsidR="0036697F" w:rsidRDefault="0036697F" w:rsidP="0036697F">
      <w:pPr>
        <w:spacing w:before="100" w:beforeAutospacing="1" w:after="100" w:afterAutospacing="1"/>
        <w:ind w:firstLine="540"/>
        <w:rPr>
          <w:b/>
          <w:bCs/>
        </w:rPr>
      </w:pPr>
    </w:p>
    <w:p w:rsidR="0036697F" w:rsidRPr="0036697F" w:rsidRDefault="0036697F" w:rsidP="0036697F">
      <w:pPr>
        <w:spacing w:before="100" w:beforeAutospacing="1" w:after="100" w:afterAutospacing="1"/>
        <w:ind w:firstLine="540"/>
      </w:pPr>
      <w:r w:rsidRPr="0036697F">
        <w:rPr>
          <w:b/>
          <w:bCs/>
        </w:rPr>
        <w:t xml:space="preserve">Номинация </w:t>
      </w:r>
      <w:r w:rsidRPr="0036697F">
        <w:rPr>
          <w:bCs/>
        </w:rPr>
        <w:t xml:space="preserve">«Урок </w:t>
      </w:r>
      <w:r w:rsidRPr="0036697F">
        <w:t>литературного чтения»</w:t>
      </w:r>
    </w:p>
    <w:p w:rsidR="0036697F" w:rsidRPr="0036697F" w:rsidRDefault="0036697F" w:rsidP="0036697F">
      <w:pPr>
        <w:spacing w:before="100" w:beforeAutospacing="1" w:after="100" w:afterAutospacing="1"/>
        <w:ind w:firstLine="540"/>
        <w:rPr>
          <w:bCs/>
        </w:rPr>
      </w:pPr>
      <w:r w:rsidRPr="0036697F">
        <w:rPr>
          <w:b/>
          <w:bCs/>
        </w:rPr>
        <w:t xml:space="preserve">УМК, по которому работает учитель </w:t>
      </w:r>
      <w:r w:rsidRPr="0036697F">
        <w:rPr>
          <w:bCs/>
        </w:rPr>
        <w:t>«Перспектива»</w:t>
      </w:r>
    </w:p>
    <w:p w:rsidR="0036697F" w:rsidRPr="0036697F" w:rsidRDefault="0036697F" w:rsidP="0036697F">
      <w:pPr>
        <w:spacing w:before="100" w:beforeAutospacing="1" w:after="100" w:afterAutospacing="1"/>
        <w:ind w:firstLine="540"/>
        <w:rPr>
          <w:b/>
          <w:bCs/>
        </w:rPr>
      </w:pPr>
      <w:r w:rsidRPr="0036697F">
        <w:rPr>
          <w:b/>
        </w:rPr>
        <w:t>Класс</w:t>
      </w:r>
      <w:r w:rsidRPr="0036697F">
        <w:t xml:space="preserve"> 3 «Г»</w:t>
      </w:r>
      <w:r w:rsidRPr="0036697F">
        <w:rPr>
          <w:b/>
          <w:bCs/>
        </w:rPr>
        <w:t xml:space="preserve"> </w:t>
      </w:r>
    </w:p>
    <w:p w:rsidR="0036697F" w:rsidRPr="0036697F" w:rsidRDefault="0036697F" w:rsidP="0036697F">
      <w:pPr>
        <w:spacing w:before="100" w:beforeAutospacing="1" w:after="100" w:afterAutospacing="1"/>
        <w:ind w:firstLine="540"/>
        <w:rPr>
          <w:b/>
          <w:bCs/>
        </w:rPr>
      </w:pPr>
      <w:r w:rsidRPr="0036697F">
        <w:rPr>
          <w:b/>
          <w:bCs/>
        </w:rPr>
        <w:t>Название работы, подаваемой на конкурс</w:t>
      </w:r>
    </w:p>
    <w:p w:rsidR="0036697F" w:rsidRPr="0036697F" w:rsidRDefault="0036697F" w:rsidP="0036697F">
      <w:pPr>
        <w:spacing w:before="100" w:beforeAutospacing="1" w:after="100" w:afterAutospacing="1"/>
        <w:ind w:firstLine="540"/>
        <w:rPr>
          <w:b/>
          <w:color w:val="000000"/>
        </w:rPr>
      </w:pPr>
      <w:r w:rsidRPr="0036697F">
        <w:t xml:space="preserve"> «Многогранность творчества В.Ю. Драгунского» </w:t>
      </w:r>
      <w:r w:rsidRPr="0036697F">
        <w:rPr>
          <w:color w:val="000000"/>
          <w:shd w:val="clear" w:color="auto" w:fill="FFFFFF"/>
        </w:rPr>
        <w:t xml:space="preserve">(на примере фрагмента повести «Он упал на траву...») </w:t>
      </w:r>
      <w:r w:rsidRPr="0036697F">
        <w:rPr>
          <w:b/>
          <w:color w:val="000000"/>
        </w:rPr>
        <w:t xml:space="preserve">       </w:t>
      </w:r>
    </w:p>
    <w:p w:rsidR="0036697F" w:rsidRDefault="0036697F" w:rsidP="0036697F">
      <w:pPr>
        <w:jc w:val="both"/>
      </w:pPr>
      <w:r w:rsidRPr="0036697F">
        <w:rPr>
          <w:b/>
          <w:color w:val="000000"/>
        </w:rPr>
        <w:t xml:space="preserve"> Тип урока:</w:t>
      </w:r>
      <w:r w:rsidRPr="0036697F">
        <w:rPr>
          <w:color w:val="000000"/>
        </w:rPr>
        <w:t> </w:t>
      </w:r>
      <w:r w:rsidRPr="00FD1584">
        <w:t>урок комплексного применения знаний и способов деятельности; проблемный анализ текста</w:t>
      </w: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  <w:r w:rsidRPr="0036697F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9B68C60" wp14:editId="1B3437A9">
            <wp:simplePos x="0" y="0"/>
            <wp:positionH relativeFrom="column">
              <wp:posOffset>377190</wp:posOffset>
            </wp:positionH>
            <wp:positionV relativeFrom="paragraph">
              <wp:posOffset>93980</wp:posOffset>
            </wp:positionV>
            <wp:extent cx="1752600" cy="2844165"/>
            <wp:effectExtent l="0" t="0" r="0" b="0"/>
            <wp:wrapSquare wrapText="bothSides"/>
            <wp:docPr id="3" name="Рисунок 3" descr="https://ruread.net/bookimages/36560/img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read.net/bookimages/36560/img_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  <w:r w:rsidRPr="0036697F">
        <w:rPr>
          <w:rFonts w:eastAsia="Calibri"/>
          <w:lang w:eastAsia="en-US"/>
        </w:rPr>
        <w:t xml:space="preserve">учитель начальных классов </w:t>
      </w: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  <w:r w:rsidRPr="0036697F">
        <w:rPr>
          <w:rFonts w:eastAsia="Calibri"/>
          <w:lang w:eastAsia="en-US"/>
        </w:rPr>
        <w:t>Подкорытова Лилия Викторовна</w:t>
      </w: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spacing w:after="200"/>
        <w:jc w:val="right"/>
        <w:rPr>
          <w:rFonts w:eastAsia="Calibri"/>
          <w:lang w:eastAsia="en-US"/>
        </w:rPr>
      </w:pPr>
    </w:p>
    <w:p w:rsidR="0036697F" w:rsidRPr="0036697F" w:rsidRDefault="0036697F" w:rsidP="0036697F">
      <w:pPr>
        <w:tabs>
          <w:tab w:val="left" w:pos="1335"/>
        </w:tabs>
        <w:jc w:val="center"/>
      </w:pPr>
      <w:r w:rsidRPr="0036697F">
        <w:rPr>
          <w:rFonts w:eastAsia="Calibri"/>
          <w:lang w:eastAsia="en-US"/>
        </w:rPr>
        <w:t>Новосибирск, 202</w:t>
      </w:r>
      <w:r w:rsidRPr="0036697F">
        <w:rPr>
          <w:rFonts w:eastAsia="Calibri"/>
          <w:lang w:eastAsia="en-US"/>
        </w:rPr>
        <w:t>2</w:t>
      </w:r>
    </w:p>
    <w:p w:rsidR="0036697F" w:rsidRDefault="0036697F" w:rsidP="00181BEB">
      <w:pPr>
        <w:spacing w:after="200"/>
        <w:jc w:val="both"/>
        <w:rPr>
          <w:rFonts w:eastAsia="Calibri"/>
          <w:b/>
          <w:lang w:eastAsia="en-US"/>
        </w:rPr>
      </w:pPr>
    </w:p>
    <w:p w:rsidR="00181BEB" w:rsidRDefault="008A3F68" w:rsidP="00181BEB">
      <w:pPr>
        <w:jc w:val="both"/>
        <w:rPr>
          <w:color w:val="000000"/>
          <w:shd w:val="clear" w:color="auto" w:fill="FFFFFF"/>
        </w:rPr>
      </w:pPr>
      <w:r w:rsidRPr="00FD1584">
        <w:rPr>
          <w:b/>
        </w:rPr>
        <w:lastRenderedPageBreak/>
        <w:t>Цель</w:t>
      </w:r>
      <w:r w:rsidR="0036697F">
        <w:rPr>
          <w:b/>
        </w:rPr>
        <w:t xml:space="preserve"> урока</w:t>
      </w:r>
      <w:bookmarkStart w:id="0" w:name="_GoBack"/>
      <w:bookmarkEnd w:id="0"/>
      <w:r w:rsidR="00E758E7" w:rsidRPr="00FD1584">
        <w:rPr>
          <w:b/>
        </w:rPr>
        <w:t>:</w:t>
      </w:r>
      <w:r w:rsidR="00225463" w:rsidRPr="00FD1584">
        <w:rPr>
          <w:b/>
        </w:rPr>
        <w:t xml:space="preserve"> </w:t>
      </w:r>
      <w:r w:rsidR="00181BEB" w:rsidRPr="00FD1584">
        <w:t>расширение знаний</w:t>
      </w:r>
      <w:r w:rsidR="00181BEB" w:rsidRPr="00FD1584">
        <w:rPr>
          <w:b/>
        </w:rPr>
        <w:t xml:space="preserve"> </w:t>
      </w:r>
      <w:r w:rsidR="00181BEB" w:rsidRPr="00FD1584">
        <w:t xml:space="preserve">о личной и творческой биографии </w:t>
      </w:r>
      <w:r w:rsidR="002931BF" w:rsidRPr="00FD1584">
        <w:rPr>
          <w:color w:val="000000"/>
          <w:shd w:val="clear" w:color="auto" w:fill="FFFFFF"/>
        </w:rPr>
        <w:t>В.Драгунского</w:t>
      </w:r>
      <w:r w:rsidR="00181BEB" w:rsidRPr="00FD1584">
        <w:rPr>
          <w:color w:val="000000"/>
          <w:shd w:val="clear" w:color="auto" w:fill="FFFFFF"/>
        </w:rPr>
        <w:t xml:space="preserve"> (на примере </w:t>
      </w:r>
      <w:r w:rsidR="004840D4" w:rsidRPr="00FD1584">
        <w:rPr>
          <w:color w:val="000000"/>
          <w:shd w:val="clear" w:color="auto" w:fill="FFFFFF"/>
        </w:rPr>
        <w:t>фрагмента повести «Он упал на траву.</w:t>
      </w:r>
      <w:r w:rsidR="000C32E9" w:rsidRPr="00FD1584">
        <w:rPr>
          <w:color w:val="000000"/>
          <w:shd w:val="clear" w:color="auto" w:fill="FFFFFF"/>
        </w:rPr>
        <w:t>.</w:t>
      </w:r>
      <w:r w:rsidR="004840D4" w:rsidRPr="00FD1584">
        <w:rPr>
          <w:color w:val="000000"/>
          <w:shd w:val="clear" w:color="auto" w:fill="FFFFFF"/>
        </w:rPr>
        <w:t>.»</w:t>
      </w:r>
      <w:r w:rsidR="00181BEB" w:rsidRPr="00FD1584">
        <w:rPr>
          <w:color w:val="000000"/>
          <w:shd w:val="clear" w:color="auto" w:fill="FFFFFF"/>
        </w:rPr>
        <w:t xml:space="preserve">) </w:t>
      </w:r>
    </w:p>
    <w:p w:rsidR="00104DAB" w:rsidRPr="00FD1584" w:rsidRDefault="00104DAB" w:rsidP="00181BEB">
      <w:pPr>
        <w:jc w:val="both"/>
        <w:rPr>
          <w:b/>
        </w:rPr>
      </w:pPr>
      <w:r w:rsidRPr="00FD1584">
        <w:rPr>
          <w:b/>
        </w:rPr>
        <w:t>Прогнозируемые результаты</w:t>
      </w:r>
    </w:p>
    <w:p w:rsidR="004D3A07" w:rsidRPr="00FD1584" w:rsidRDefault="004D3A07" w:rsidP="00524A5E">
      <w:pPr>
        <w:ind w:firstLine="708"/>
        <w:jc w:val="both"/>
      </w:pPr>
      <w:r w:rsidRPr="00FD1584">
        <w:rPr>
          <w:b/>
        </w:rPr>
        <w:t xml:space="preserve">Личностные </w:t>
      </w:r>
      <w:r w:rsidR="00104DAB" w:rsidRPr="00FD1584">
        <w:rPr>
          <w:b/>
        </w:rPr>
        <w:t xml:space="preserve">УУД. </w:t>
      </w:r>
      <w:r w:rsidR="00104DAB" w:rsidRPr="00FD1584">
        <w:t>Формирование внутренней</w:t>
      </w:r>
      <w:r w:rsidRPr="00FD1584">
        <w:t xml:space="preserve"> позици</w:t>
      </w:r>
      <w:r w:rsidR="004D5106" w:rsidRPr="00FD1584">
        <w:t>и</w:t>
      </w:r>
      <w:r w:rsidRPr="00FD1584">
        <w:t xml:space="preserve"> школьника</w:t>
      </w:r>
      <w:r w:rsidR="00F21AFD" w:rsidRPr="00FD1584">
        <w:t xml:space="preserve">; </w:t>
      </w:r>
      <w:r w:rsidRPr="00FD1584">
        <w:t>мотивация обращения к справочной литературе как источнику получения информации;</w:t>
      </w:r>
      <w:r w:rsidR="00104DAB" w:rsidRPr="00FD1584">
        <w:t xml:space="preserve"> </w:t>
      </w:r>
      <w:r w:rsidRPr="00FD1584">
        <w:t>умение самостоятельно понимать мотивы поступков героев произведения; делать свой нравственный выбор;</w:t>
      </w:r>
      <w:r w:rsidR="00104DAB" w:rsidRPr="00FD1584">
        <w:t xml:space="preserve"> </w:t>
      </w:r>
      <w:r w:rsidRPr="00FD1584">
        <w:t>способность к самооценке своей работы.</w:t>
      </w:r>
    </w:p>
    <w:p w:rsidR="00675545" w:rsidRPr="00FD1584" w:rsidRDefault="00104DAB" w:rsidP="00524A5E">
      <w:pPr>
        <w:jc w:val="both"/>
      </w:pPr>
      <w:r w:rsidRPr="00FD1584">
        <w:rPr>
          <w:b/>
        </w:rPr>
        <w:t xml:space="preserve"> </w:t>
      </w:r>
      <w:r w:rsidRPr="00FD1584">
        <w:t xml:space="preserve"> </w:t>
      </w:r>
      <w:r w:rsidR="00524A5E" w:rsidRPr="00FD1584">
        <w:tab/>
      </w:r>
      <w:r w:rsidR="00675545" w:rsidRPr="00FD1584">
        <w:rPr>
          <w:b/>
        </w:rPr>
        <w:t xml:space="preserve">Метапредметные </w:t>
      </w:r>
      <w:r w:rsidRPr="00FD1584">
        <w:rPr>
          <w:b/>
        </w:rPr>
        <w:t xml:space="preserve">УУД. </w:t>
      </w:r>
      <w:r w:rsidR="00F21AFD" w:rsidRPr="00FD1584">
        <w:rPr>
          <w:b/>
        </w:rPr>
        <w:t xml:space="preserve"> </w:t>
      </w:r>
      <w:r w:rsidR="00675545" w:rsidRPr="00FD1584">
        <w:rPr>
          <w:b/>
        </w:rPr>
        <w:t>С</w:t>
      </w:r>
      <w:r w:rsidR="00675545" w:rsidRPr="00FD1584">
        <w:t xml:space="preserve">амостоятельно формулировать тему </w:t>
      </w:r>
      <w:r w:rsidR="00EC0A42" w:rsidRPr="00FD1584">
        <w:t>урока, систему вопросов</w:t>
      </w:r>
      <w:r w:rsidR="00675545" w:rsidRPr="00FD1584">
        <w:t>;</w:t>
      </w:r>
      <w:r w:rsidR="00FC0FCB" w:rsidRPr="00FD1584">
        <w:t xml:space="preserve"> о</w:t>
      </w:r>
      <w:r w:rsidR="00675545" w:rsidRPr="00FD1584">
        <w:t>существлять поиск необходимой информации;</w:t>
      </w:r>
      <w:r w:rsidR="00F21AFD" w:rsidRPr="00FD1584">
        <w:t xml:space="preserve"> </w:t>
      </w:r>
      <w:r w:rsidR="00675545" w:rsidRPr="00FD1584">
        <w:t>устанавливать причин</w:t>
      </w:r>
      <w:r w:rsidR="00EC0A42" w:rsidRPr="00FD1584">
        <w:t xml:space="preserve">но-следственные связи в тексте; </w:t>
      </w:r>
      <w:r w:rsidR="00675545" w:rsidRPr="00FD1584">
        <w:t>находить необходимые слова в тексте; составлять своё высказывание;</w:t>
      </w:r>
      <w:r w:rsidR="004D3A07" w:rsidRPr="00FD1584">
        <w:t xml:space="preserve"> </w:t>
      </w:r>
      <w:r w:rsidR="00675545" w:rsidRPr="00FD1584">
        <w:t>на его основе самостоятельно представлять героев, событие</w:t>
      </w:r>
      <w:r w:rsidR="00F21AFD" w:rsidRPr="00FD1584">
        <w:t>. В</w:t>
      </w:r>
      <w:r w:rsidR="00675545" w:rsidRPr="00FD1584">
        <w:t>ысказывать и обосновывать свою точку зрения;</w:t>
      </w:r>
      <w:r w:rsidR="004D3A07" w:rsidRPr="00FD1584">
        <w:t xml:space="preserve"> </w:t>
      </w:r>
      <w:r w:rsidR="00675545" w:rsidRPr="00FD1584">
        <w:t>слушать и слышать других, дого</w:t>
      </w:r>
      <w:r w:rsidR="00210F0E" w:rsidRPr="00FD1584">
        <w:t xml:space="preserve">вариваться и приходить к общему </w:t>
      </w:r>
      <w:r w:rsidR="00675545" w:rsidRPr="00FD1584">
        <w:t>решению в совместной деятельности</w:t>
      </w:r>
      <w:r w:rsidR="004D3A07" w:rsidRPr="00FD1584">
        <w:t xml:space="preserve">; </w:t>
      </w:r>
      <w:r w:rsidR="00675545" w:rsidRPr="00FD1584">
        <w:t>уча</w:t>
      </w:r>
      <w:r w:rsidR="00EC4ACC" w:rsidRPr="00FD1584">
        <w:t>ствовать в коллективной работе.</w:t>
      </w:r>
    </w:p>
    <w:p w:rsidR="00675545" w:rsidRPr="00FD1584" w:rsidRDefault="00675545" w:rsidP="00524A5E">
      <w:pPr>
        <w:ind w:firstLine="708"/>
        <w:jc w:val="both"/>
      </w:pPr>
      <w:r w:rsidRPr="00FD1584">
        <w:rPr>
          <w:b/>
        </w:rPr>
        <w:t>Предметные результаты</w:t>
      </w:r>
      <w:r w:rsidR="004D3A07" w:rsidRPr="00FD1584">
        <w:rPr>
          <w:b/>
        </w:rPr>
        <w:t xml:space="preserve">: </w:t>
      </w:r>
      <w:r w:rsidRPr="00FD1584">
        <w:t>осознавать значимость чтения для дальнейшего обучения; понимать цель чтения;</w:t>
      </w:r>
      <w:r w:rsidR="004D3A07" w:rsidRPr="00FD1584">
        <w:t xml:space="preserve"> </w:t>
      </w:r>
      <w:r w:rsidRPr="00FD1584">
        <w:t>устанавливать причинно-следственные связи; задавать самостоятельно вопросы по прочитанному произведению;</w:t>
      </w:r>
      <w:r w:rsidR="004D3A07" w:rsidRPr="00FD1584">
        <w:t xml:space="preserve"> </w:t>
      </w:r>
      <w:r w:rsidRPr="00FD1584">
        <w:t>самостоятельно давать хара</w:t>
      </w:r>
      <w:r w:rsidR="004C08C7" w:rsidRPr="00FD1584">
        <w:t>ктеристику героям произведения.</w:t>
      </w:r>
    </w:p>
    <w:p w:rsidR="00E27A1F" w:rsidRPr="00FD1584" w:rsidRDefault="004D3A07" w:rsidP="00EC0A42">
      <w:pPr>
        <w:jc w:val="both"/>
        <w:rPr>
          <w:color w:val="333333"/>
        </w:rPr>
      </w:pPr>
      <w:r w:rsidRPr="00FD1584">
        <w:rPr>
          <w:b/>
        </w:rPr>
        <w:t xml:space="preserve"> </w:t>
      </w:r>
      <w:r w:rsidR="00EC0A42" w:rsidRPr="00FD1584">
        <w:rPr>
          <w:b/>
        </w:rPr>
        <w:tab/>
      </w:r>
      <w:r w:rsidR="00B43C40" w:rsidRPr="00FD1584">
        <w:rPr>
          <w:b/>
        </w:rPr>
        <w:t>Оборудование для учителя:</w:t>
      </w:r>
      <w:r w:rsidR="00210F0E" w:rsidRPr="00FD1584">
        <w:t xml:space="preserve"> компьютер, интерактивная доска, </w:t>
      </w:r>
      <w:r w:rsidR="00B43C40" w:rsidRPr="00FD1584">
        <w:t>презентация Microsoft PowerPoint</w:t>
      </w:r>
      <w:r w:rsidR="00AB338C" w:rsidRPr="00FD1584">
        <w:t>, телефон с установленным сканером QR-кодов</w:t>
      </w:r>
      <w:r w:rsidR="00E27A1F" w:rsidRPr="00FD1584">
        <w:t xml:space="preserve">; </w:t>
      </w:r>
      <w:r w:rsidR="003E7F6E" w:rsidRPr="00FD1584">
        <w:rPr>
          <w:color w:val="333333"/>
        </w:rPr>
        <w:t xml:space="preserve">повесть В.Драгунского; </w:t>
      </w:r>
      <w:r w:rsidR="00E27A1F" w:rsidRPr="00FD1584">
        <w:rPr>
          <w:color w:val="333333"/>
        </w:rPr>
        <w:t>музыкальное сопровождение (</w:t>
      </w:r>
      <w:r w:rsidR="003E7F6E" w:rsidRPr="00FD1584">
        <w:rPr>
          <w:color w:val="333333"/>
        </w:rPr>
        <w:t xml:space="preserve">Е.Дятлов </w:t>
      </w:r>
      <w:r w:rsidR="00E27A1F" w:rsidRPr="00FD1584">
        <w:rPr>
          <w:color w:val="333333"/>
        </w:rPr>
        <w:t>песня «</w:t>
      </w:r>
      <w:r w:rsidR="001A3AC4" w:rsidRPr="00FD1584">
        <w:rPr>
          <w:color w:val="333333"/>
        </w:rPr>
        <w:t>Там вдали, за реко</w:t>
      </w:r>
      <w:r w:rsidR="00566ED9" w:rsidRPr="00FD1584">
        <w:rPr>
          <w:color w:val="333333"/>
        </w:rPr>
        <w:t>й</w:t>
      </w:r>
      <w:r w:rsidR="00E27A1F" w:rsidRPr="00FD1584">
        <w:rPr>
          <w:color w:val="333333"/>
        </w:rPr>
        <w:t>»</w:t>
      </w:r>
      <w:r w:rsidR="00EB3DB2" w:rsidRPr="00FD1584">
        <w:rPr>
          <w:color w:val="333333"/>
        </w:rPr>
        <w:t>); «Кубик Блума»</w:t>
      </w:r>
      <w:r w:rsidR="003E7F6E" w:rsidRPr="00FD1584">
        <w:rPr>
          <w:color w:val="333333"/>
        </w:rPr>
        <w:t>.</w:t>
      </w:r>
    </w:p>
    <w:p w:rsidR="00B43C40" w:rsidRPr="00FD1584" w:rsidRDefault="00B43C40" w:rsidP="00524A5E">
      <w:pPr>
        <w:ind w:firstLine="708"/>
        <w:jc w:val="both"/>
        <w:rPr>
          <w:color w:val="000000"/>
        </w:rPr>
      </w:pPr>
      <w:r w:rsidRPr="00FD1584">
        <w:rPr>
          <w:b/>
        </w:rPr>
        <w:t>Оборудование для ученика (на парте):</w:t>
      </w:r>
      <w:r w:rsidRPr="00FD1584">
        <w:t xml:space="preserve"> </w:t>
      </w:r>
      <w:r w:rsidR="000D7B09" w:rsidRPr="00FD1584">
        <w:t xml:space="preserve">фрагмент </w:t>
      </w:r>
      <w:r w:rsidR="00E27A1F" w:rsidRPr="00FD1584">
        <w:t>повест</w:t>
      </w:r>
      <w:r w:rsidR="000D7B09" w:rsidRPr="00FD1584">
        <w:t>и</w:t>
      </w:r>
      <w:r w:rsidR="00E27A1F" w:rsidRPr="00FD1584">
        <w:t xml:space="preserve"> В. Драгунского (глава 19), рабочий</w:t>
      </w:r>
      <w:r w:rsidR="00181BEB" w:rsidRPr="00FD1584">
        <w:t xml:space="preserve"> </w:t>
      </w:r>
      <w:r w:rsidR="00E27A1F" w:rsidRPr="00FD1584">
        <w:t>лист</w:t>
      </w:r>
      <w:r w:rsidR="00E42B6B" w:rsidRPr="00FD1584">
        <w:t>, листы для зарисовок</w:t>
      </w:r>
      <w:r w:rsidR="009C6178" w:rsidRPr="00FD1584">
        <w:t>, фломастеры</w:t>
      </w:r>
      <w:r w:rsidR="00E27A1F" w:rsidRPr="00FD1584">
        <w:rPr>
          <w:color w:val="000000"/>
        </w:rPr>
        <w:t xml:space="preserve">. </w:t>
      </w:r>
    </w:p>
    <w:p w:rsidR="00B43C40" w:rsidRDefault="00B43C40" w:rsidP="00524A5E">
      <w:pPr>
        <w:ind w:firstLine="708"/>
        <w:jc w:val="both"/>
      </w:pPr>
      <w:r w:rsidRPr="00FD1584">
        <w:rPr>
          <w:b/>
          <w:color w:val="000000"/>
        </w:rPr>
        <w:t>Оборудование для учеников (в классе):</w:t>
      </w:r>
      <w:r w:rsidR="00181BEB" w:rsidRPr="00FD1584">
        <w:rPr>
          <w:b/>
          <w:color w:val="000000"/>
        </w:rPr>
        <w:t xml:space="preserve"> </w:t>
      </w:r>
      <w:r w:rsidR="005F5C1C" w:rsidRPr="00FD1584">
        <w:rPr>
          <w:color w:val="000000"/>
        </w:rPr>
        <w:t>зона работы со словар</w:t>
      </w:r>
      <w:r w:rsidR="00EC0A42" w:rsidRPr="00FD1584">
        <w:rPr>
          <w:color w:val="000000"/>
        </w:rPr>
        <w:t>ями</w:t>
      </w:r>
      <w:r w:rsidR="007E39F2" w:rsidRPr="00FD1584">
        <w:rPr>
          <w:color w:val="000000"/>
        </w:rPr>
        <w:t xml:space="preserve"> </w:t>
      </w:r>
      <w:r w:rsidR="005F5C1C" w:rsidRPr="00FD1584">
        <w:rPr>
          <w:color w:val="000000"/>
        </w:rPr>
        <w:t>(</w:t>
      </w:r>
      <w:r w:rsidR="005F5C1C" w:rsidRPr="00FD1584">
        <w:rPr>
          <w:shd w:val="clear" w:color="auto" w:fill="FFFFFF"/>
        </w:rPr>
        <w:t>«Словарь русского языка» С.И. Ожегова и Н.Ю. Шведовой</w:t>
      </w:r>
      <w:r w:rsidR="00BF687B" w:rsidRPr="00FD1584">
        <w:rPr>
          <w:shd w:val="clear" w:color="auto" w:fill="FFFFFF"/>
        </w:rPr>
        <w:t xml:space="preserve"> и. «Толковый словарь русского языка»</w:t>
      </w:r>
      <w:r w:rsidR="00BF687B" w:rsidRPr="00FD1584">
        <w:t xml:space="preserve"> </w:t>
      </w:r>
      <w:r w:rsidR="00BF687B" w:rsidRPr="00FD1584">
        <w:rPr>
          <w:shd w:val="clear" w:color="auto" w:fill="FFFFFF"/>
        </w:rPr>
        <w:t>Д.Н. Ушакова</w:t>
      </w:r>
      <w:r w:rsidR="005F5C1C" w:rsidRPr="00FD1584">
        <w:t>)</w:t>
      </w:r>
      <w:r w:rsidR="007E39F2" w:rsidRPr="00FD1584">
        <w:t xml:space="preserve">; </w:t>
      </w:r>
      <w:r w:rsidR="007E39F2" w:rsidRPr="00FD1584">
        <w:rPr>
          <w:color w:val="000000"/>
        </w:rPr>
        <w:t xml:space="preserve">зона работы с ноутбуком; </w:t>
      </w:r>
      <w:r w:rsidR="005F5C1C" w:rsidRPr="00FD1584">
        <w:t xml:space="preserve">зона работы </w:t>
      </w:r>
      <w:r w:rsidR="00566ED9" w:rsidRPr="00FD1584">
        <w:t>с</w:t>
      </w:r>
      <w:r w:rsidR="005F5C1C" w:rsidRPr="00FD1584">
        <w:t xml:space="preserve"> телефон</w:t>
      </w:r>
      <w:r w:rsidR="00EC0A42" w:rsidRPr="00FD1584">
        <w:t>ами</w:t>
      </w:r>
      <w:r w:rsidR="005F5C1C" w:rsidRPr="00FD1584">
        <w:t xml:space="preserve"> (сканером QR-кодов)</w:t>
      </w:r>
      <w:r w:rsidRPr="00FD1584">
        <w:t xml:space="preserve">. </w:t>
      </w:r>
    </w:p>
    <w:p w:rsidR="00B43C40" w:rsidRPr="00FD1584" w:rsidRDefault="00B43C40" w:rsidP="00524A5E">
      <w:pPr>
        <w:ind w:firstLine="708"/>
        <w:jc w:val="both"/>
        <w:rPr>
          <w:color w:val="000000"/>
        </w:rPr>
      </w:pPr>
      <w:r w:rsidRPr="00FD1584">
        <w:rPr>
          <w:b/>
          <w:color w:val="000000"/>
        </w:rPr>
        <w:t>УМК</w:t>
      </w:r>
      <w:r w:rsidRPr="00FD1584">
        <w:rPr>
          <w:color w:val="000000"/>
        </w:rPr>
        <w:t xml:space="preserve"> «Перспектива»</w:t>
      </w:r>
    </w:p>
    <w:p w:rsidR="0019619E" w:rsidRPr="00FD1584" w:rsidRDefault="00B43C40" w:rsidP="00EC4ACC">
      <w:pPr>
        <w:ind w:firstLine="708"/>
        <w:jc w:val="both"/>
        <w:rPr>
          <w:color w:val="000000"/>
        </w:rPr>
      </w:pPr>
      <w:r w:rsidRPr="00FD1584">
        <w:rPr>
          <w:b/>
          <w:color w:val="000000"/>
        </w:rPr>
        <w:t>Дополнительная литература:</w:t>
      </w:r>
      <w:r w:rsidRPr="00FD1584">
        <w:rPr>
          <w:color w:val="000000"/>
        </w:rPr>
        <w:t xml:space="preserve"> А.В. Молокова «Реализация принципов дидактики в усл</w:t>
      </w:r>
      <w:r w:rsidR="00210F0E" w:rsidRPr="00FD1584">
        <w:rPr>
          <w:color w:val="000000"/>
        </w:rPr>
        <w:t xml:space="preserve">овиях информатизации начального </w:t>
      </w:r>
      <w:r w:rsidRPr="00FD1584">
        <w:rPr>
          <w:color w:val="000000"/>
        </w:rPr>
        <w:t>образования»// «Сибирский учитель», 2008 - № 2; А.В. Молокова «Современный урок в условиях информатизации»// «Сибирский учитель», 2007 - № 4; Е.Л. Мельникова «Проблемный урок или как открывать знания с учениками»</w:t>
      </w:r>
    </w:p>
    <w:p w:rsidR="00FD0997" w:rsidRDefault="00B43C40" w:rsidP="00EC4ACC">
      <w:pPr>
        <w:ind w:firstLine="708"/>
        <w:jc w:val="both"/>
        <w:rPr>
          <w:shd w:val="clear" w:color="auto" w:fill="FFFFFF"/>
        </w:rPr>
      </w:pPr>
      <w:r w:rsidRPr="00FD1584">
        <w:rPr>
          <w:b/>
          <w:color w:val="000000"/>
        </w:rPr>
        <w:t>Основные понятия:</w:t>
      </w:r>
      <w:r w:rsidRPr="00FD1584">
        <w:rPr>
          <w:color w:val="000000"/>
        </w:rPr>
        <w:t xml:space="preserve"> </w:t>
      </w:r>
      <w:r w:rsidR="0019619E" w:rsidRPr="00FD1584">
        <w:rPr>
          <w:shd w:val="clear" w:color="auto" w:fill="FFFFFF"/>
        </w:rPr>
        <w:t>автобиографическая</w:t>
      </w:r>
      <w:hyperlink r:id="rId10" w:anchor="cite_note-1" w:history="1"/>
      <w:r w:rsidR="0019619E" w:rsidRPr="00FD1584">
        <w:rPr>
          <w:shd w:val="clear" w:color="auto" w:fill="FFFFFF"/>
        </w:rPr>
        <w:t> </w:t>
      </w:r>
      <w:hyperlink r:id="rId11" w:history="1">
        <w:r w:rsidR="0019619E" w:rsidRPr="00FD1584">
          <w:rPr>
            <w:rStyle w:val="ac"/>
            <w:rFonts w:eastAsia="Arial Unicode MS"/>
            <w:color w:val="auto"/>
            <w:u w:val="none"/>
            <w:shd w:val="clear" w:color="auto" w:fill="FFFFFF"/>
          </w:rPr>
          <w:t>повесть</w:t>
        </w:r>
      </w:hyperlink>
      <w:r w:rsidR="0019619E" w:rsidRPr="00FD1584">
        <w:t>, военная проза.</w:t>
      </w:r>
      <w:r w:rsidR="0019619E" w:rsidRPr="00FD1584">
        <w:rPr>
          <w:shd w:val="clear" w:color="auto" w:fill="FFFFFF"/>
        </w:rPr>
        <w:t> </w:t>
      </w:r>
    </w:p>
    <w:tbl>
      <w:tblPr>
        <w:tblW w:w="10207" w:type="dxa"/>
        <w:tblCellSpacing w:w="0" w:type="dxa"/>
        <w:tblInd w:w="-119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7"/>
        <w:gridCol w:w="3260"/>
      </w:tblGrid>
      <w:tr w:rsidR="00D5597F" w:rsidRPr="00FD1584" w:rsidTr="004766AA">
        <w:trPr>
          <w:trHeight w:val="417"/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D5597F" w:rsidP="004762D0">
            <w:pPr>
              <w:jc w:val="center"/>
              <w:rPr>
                <w:b/>
                <w:color w:val="000000"/>
              </w:rPr>
            </w:pPr>
            <w:r w:rsidRPr="00FD1584">
              <w:rPr>
                <w:b/>
                <w:color w:val="000000"/>
              </w:rPr>
              <w:t>Этап урока</w:t>
            </w:r>
          </w:p>
        </w:tc>
        <w:tc>
          <w:tcPr>
            <w:tcW w:w="5387" w:type="dxa"/>
            <w:tcBorders>
              <w:right w:val="in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D5597F" w:rsidP="004762D0">
            <w:pPr>
              <w:contextualSpacing/>
              <w:jc w:val="center"/>
              <w:rPr>
                <w:b/>
                <w:color w:val="000000"/>
              </w:rPr>
            </w:pPr>
            <w:r w:rsidRPr="00FD1584">
              <w:rPr>
                <w:b/>
                <w:color w:val="000000"/>
              </w:rPr>
              <w:t>Деятельность учителя и обучающихся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D5597F" w:rsidP="004762D0">
            <w:pPr>
              <w:jc w:val="center"/>
              <w:rPr>
                <w:b/>
                <w:color w:val="000000"/>
              </w:rPr>
            </w:pPr>
            <w:r w:rsidRPr="00FD1584">
              <w:rPr>
                <w:b/>
                <w:color w:val="000000"/>
              </w:rPr>
              <w:t>Комментарии</w:t>
            </w:r>
          </w:p>
        </w:tc>
      </w:tr>
      <w:tr w:rsidR="00D5597F" w:rsidRPr="00FD1584" w:rsidTr="00FD1584">
        <w:trPr>
          <w:trHeight w:val="2529"/>
          <w:tblCellSpacing w:w="0" w:type="dxa"/>
        </w:trPr>
        <w:tc>
          <w:tcPr>
            <w:tcW w:w="156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1.</w:t>
            </w:r>
          </w:p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Органи-</w:t>
            </w:r>
          </w:p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зацион-</w:t>
            </w:r>
          </w:p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ный момент</w:t>
            </w:r>
          </w:p>
          <w:p w:rsidR="00D5597F" w:rsidRPr="00FD1584" w:rsidRDefault="004226BE" w:rsidP="00E26538">
            <w:pPr>
              <w:jc w:val="both"/>
            </w:pPr>
            <w:r w:rsidRPr="00FD1584">
              <w:t>(1 мин.)</w:t>
            </w:r>
          </w:p>
        </w:tc>
        <w:tc>
          <w:tcPr>
            <w:tcW w:w="5387" w:type="dxa"/>
            <w:tcBorders>
              <w:right w:val="in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597F" w:rsidRPr="00FD1584" w:rsidRDefault="00D5597F" w:rsidP="00E26538">
            <w:pPr>
              <w:ind w:right="-113"/>
              <w:contextualSpacing/>
              <w:jc w:val="both"/>
              <w:rPr>
                <w:rFonts w:eastAsia="Franklin Gothic Medium"/>
                <w:i/>
              </w:rPr>
            </w:pPr>
            <w:r w:rsidRPr="00FD1584">
              <w:rPr>
                <w:color w:val="000000"/>
              </w:rPr>
              <w:t> 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- Я рада приветствовать</w:t>
            </w:r>
            <w:r w:rsidR="00352116" w:rsidRPr="00FD1584">
              <w:rPr>
                <w:rFonts w:eastAsia="Franklin Gothic Medium"/>
                <w:color w:val="000000"/>
                <w:lang w:eastAsia="en-US"/>
              </w:rPr>
              <w:t xml:space="preserve"> Вас на уроке литературного чтения</w:t>
            </w:r>
            <w:r w:rsidR="004F2D1D" w:rsidRPr="00FD1584">
              <w:rPr>
                <w:rFonts w:eastAsia="Franklin Gothic Medium"/>
                <w:i/>
                <w:lang w:eastAsia="en-US"/>
              </w:rPr>
              <w:t xml:space="preserve"> (слайд 1)</w:t>
            </w:r>
            <w:r w:rsidR="00352116" w:rsidRPr="00FD1584">
              <w:rPr>
                <w:rFonts w:eastAsia="Franklin Gothic Medium"/>
                <w:color w:val="000000"/>
                <w:lang w:eastAsia="en-US"/>
              </w:rPr>
              <w:t xml:space="preserve">, </w:t>
            </w:r>
            <w:r w:rsidRPr="00FD1584">
              <w:rPr>
                <w:rFonts w:eastAsia="Franklin Gothic Medium"/>
                <w:color w:val="000000"/>
                <w:lang w:eastAsia="en-US"/>
              </w:rPr>
              <w:t xml:space="preserve">который, </w:t>
            </w:r>
            <w:r w:rsidR="00352116" w:rsidRPr="00FD1584">
              <w:rPr>
                <w:rFonts w:eastAsia="Franklin Gothic Medium"/>
                <w:color w:val="000000"/>
                <w:lang w:eastAsia="en-US"/>
              </w:rPr>
              <w:t>мы проведём</w:t>
            </w:r>
            <w:r w:rsidRPr="00FD1584">
              <w:rPr>
                <w:rFonts w:eastAsia="Franklin Gothic Medium"/>
                <w:color w:val="000000"/>
                <w:lang w:eastAsia="en-US"/>
              </w:rPr>
              <w:t xml:space="preserve">, будет интересным и полезным для </w:t>
            </w:r>
            <w:r w:rsidR="00352116" w:rsidRPr="00FD1584">
              <w:rPr>
                <w:rFonts w:eastAsia="Franklin Gothic Medium"/>
                <w:color w:val="000000"/>
                <w:lang w:eastAsia="en-US"/>
              </w:rPr>
              <w:t>всех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. Поприветствуйте друг друга</w:t>
            </w:r>
            <w:r w:rsidR="00352116" w:rsidRPr="00FD1584">
              <w:rPr>
                <w:rFonts w:eastAsia="Franklin Gothic Medium"/>
                <w:color w:val="000000"/>
                <w:lang w:eastAsia="en-US"/>
              </w:rPr>
              <w:t xml:space="preserve"> в команде</w:t>
            </w:r>
            <w:r w:rsidR="00352116" w:rsidRPr="00FD1584">
              <w:rPr>
                <w:rFonts w:eastAsia="Franklin Gothic Medium"/>
                <w:i/>
              </w:rPr>
              <w:t xml:space="preserve">. </w:t>
            </w:r>
            <w:r w:rsidRPr="00FD1584">
              <w:rPr>
                <w:rFonts w:eastAsia="Franklin Gothic Medium"/>
                <w:i/>
              </w:rPr>
              <w:t>(улыб</w:t>
            </w:r>
            <w:r w:rsidR="00352116" w:rsidRPr="00FD1584">
              <w:rPr>
                <w:rFonts w:eastAsia="Franklin Gothic Medium"/>
                <w:i/>
              </w:rPr>
              <w:t>нитесь</w:t>
            </w:r>
            <w:r w:rsidRPr="00FD1584">
              <w:rPr>
                <w:rFonts w:eastAsia="Franklin Gothic Medium"/>
                <w:i/>
              </w:rPr>
              <w:t xml:space="preserve"> друг другу; показывают готовность группы к работе)</w:t>
            </w:r>
          </w:p>
          <w:p w:rsidR="004F2D1D" w:rsidRPr="00FD1584" w:rsidRDefault="009D7122" w:rsidP="00E26538">
            <w:pPr>
              <w:ind w:right="-113"/>
              <w:contextualSpacing/>
              <w:jc w:val="both"/>
              <w:rPr>
                <w:rFonts w:eastAsia="Franklin Gothic Medium"/>
                <w:i/>
              </w:rPr>
            </w:pPr>
            <w:r w:rsidRPr="00FD1584">
              <w:rPr>
                <w:rFonts w:eastAsia="Franklin Gothic Medium"/>
              </w:rPr>
              <w:t xml:space="preserve">- Какая форма работы нас ждёт? </w:t>
            </w:r>
            <w:r w:rsidRPr="00FD1584">
              <w:rPr>
                <w:rFonts w:eastAsia="Franklin Gothic Medium"/>
                <w:i/>
              </w:rPr>
              <w:t>(парты расставлены для работы в группах)</w:t>
            </w:r>
          </w:p>
          <w:p w:rsidR="004F2D1D" w:rsidRPr="00FD1584" w:rsidRDefault="004F2D1D" w:rsidP="00E26538">
            <w:pPr>
              <w:ind w:right="-113"/>
              <w:contextualSpacing/>
              <w:jc w:val="both"/>
              <w:rPr>
                <w:rFonts w:eastAsia="Franklin Gothic Medium"/>
                <w:i/>
                <w:lang w:eastAsia="en-US"/>
              </w:rPr>
            </w:pPr>
            <w:r w:rsidRPr="00FD1584">
              <w:rPr>
                <w:rFonts w:eastAsia="Franklin Gothic Medium"/>
                <w:i/>
                <w:lang w:eastAsia="en-US"/>
              </w:rPr>
              <w:t>(слайд 2)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597F" w:rsidRPr="00FD1584" w:rsidRDefault="00D5597F" w:rsidP="00E26538">
            <w:pPr>
              <w:jc w:val="both"/>
              <w:rPr>
                <w:bCs/>
              </w:rPr>
            </w:pPr>
            <w:r w:rsidRPr="00FD1584">
              <w:rPr>
                <w:bCs/>
              </w:rPr>
              <w:t>Этап мотивации</w:t>
            </w:r>
          </w:p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 Приём «Приветствие»</w:t>
            </w:r>
          </w:p>
          <w:p w:rsidR="00D5597F" w:rsidRPr="00FD1584" w:rsidRDefault="00D5597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Создани</w:t>
            </w:r>
            <w:r w:rsidR="00210F0E" w:rsidRPr="00FD1584">
              <w:rPr>
                <w:color w:val="000000"/>
              </w:rPr>
              <w:t xml:space="preserve">е таких условий, чтобы ученики </w:t>
            </w:r>
            <w:r w:rsidRPr="00FD1584">
              <w:rPr>
                <w:color w:val="000000"/>
              </w:rPr>
              <w:t>внутренне собрались и настроились на командные взаимодействия</w:t>
            </w:r>
            <w:r w:rsidR="0009049A" w:rsidRPr="00FD1584">
              <w:rPr>
                <w:color w:val="000000"/>
              </w:rPr>
              <w:t xml:space="preserve"> на уроке</w:t>
            </w:r>
            <w:r w:rsidRPr="00FD1584">
              <w:rPr>
                <w:color w:val="000000"/>
              </w:rPr>
              <w:t>.</w:t>
            </w:r>
          </w:p>
        </w:tc>
      </w:tr>
      <w:tr w:rsidR="00D5597F" w:rsidRPr="00FD1584" w:rsidTr="00FD1584">
        <w:trPr>
          <w:trHeight w:val="1079"/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D5597F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D5597F" w:rsidP="00E26538">
            <w:pPr>
              <w:ind w:right="-113"/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-</w:t>
            </w:r>
            <w:r w:rsidR="009D7122" w:rsidRPr="00FD1584">
              <w:rPr>
                <w:rFonts w:eastAsia="Franklin Gothic Medium"/>
                <w:color w:val="000000"/>
                <w:lang w:eastAsia="en-US"/>
              </w:rPr>
              <w:t xml:space="preserve">Что всё получилось нужно 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вспомни</w:t>
            </w:r>
            <w:r w:rsidR="009D7122" w:rsidRPr="00FD1584">
              <w:rPr>
                <w:rFonts w:eastAsia="Franklin Gothic Medium"/>
                <w:color w:val="000000"/>
                <w:lang w:eastAsia="en-US"/>
              </w:rPr>
              <w:t>ть</w:t>
            </w:r>
            <w:r w:rsidRPr="00FD1584">
              <w:rPr>
                <w:rFonts w:eastAsia="Franklin Gothic Medium"/>
                <w:color w:val="000000"/>
                <w:lang w:eastAsia="en-US"/>
              </w:rPr>
              <w:t xml:space="preserve"> правила работы в </w:t>
            </w:r>
            <w:r w:rsidR="009D7122" w:rsidRPr="00FD1584">
              <w:rPr>
                <w:rFonts w:eastAsia="Franklin Gothic Medium"/>
                <w:color w:val="000000"/>
                <w:lang w:eastAsia="en-US"/>
              </w:rPr>
              <w:t>группе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.</w:t>
            </w:r>
          </w:p>
          <w:p w:rsidR="00D5597F" w:rsidRPr="00FD1584" w:rsidRDefault="004845A0" w:rsidP="00E26538">
            <w:pPr>
              <w:ind w:right="-113"/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(дети </w:t>
            </w:r>
            <w:r w:rsidR="00D5597F"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называют, </w:t>
            </w:r>
            <w:r w:rsidR="00D5597F" w:rsidRPr="00FD1584">
              <w:rPr>
                <w:i/>
              </w:rPr>
              <w:t>на интерактивной доске появляется</w:t>
            </w:r>
            <w:r w:rsidR="00D5597F"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 </w:t>
            </w:r>
            <w:r w:rsidR="00D5597F" w:rsidRPr="00FD1584">
              <w:rPr>
                <w:i/>
                <w:color w:val="000000"/>
              </w:rPr>
              <w:t>слайд</w:t>
            </w:r>
            <w:r w:rsidR="009D7122" w:rsidRPr="00FD1584">
              <w:rPr>
                <w:i/>
                <w:color w:val="000000"/>
              </w:rPr>
              <w:t xml:space="preserve"> </w:t>
            </w:r>
            <w:r w:rsidR="00D5597F" w:rsidRPr="00FD1584">
              <w:rPr>
                <w:i/>
                <w:color w:val="000000"/>
              </w:rPr>
              <w:t xml:space="preserve">- помощник с </w:t>
            </w:r>
            <w:r w:rsidR="00D5597F"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 правилами)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97F" w:rsidRPr="00FD1584" w:rsidRDefault="004845A0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 xml:space="preserve">Правила </w:t>
            </w:r>
            <w:r w:rsidR="00D5597F" w:rsidRPr="00FD1584">
              <w:rPr>
                <w:rFonts w:eastAsia="Franklin Gothic Medium"/>
                <w:color w:val="000000"/>
                <w:lang w:eastAsia="en-US"/>
              </w:rPr>
              <w:t>работы в группах</w:t>
            </w:r>
          </w:p>
          <w:p w:rsidR="00D5597F" w:rsidRPr="00FD1584" w:rsidRDefault="004845A0" w:rsidP="00E26538">
            <w:pPr>
              <w:jc w:val="both"/>
              <w:rPr>
                <w:color w:val="000000"/>
              </w:rPr>
            </w:pPr>
            <w:r w:rsidRPr="00FD1584">
              <w:rPr>
                <w:rFonts w:eastAsia="Franklin Gothic Medium"/>
                <w:color w:val="000000"/>
                <w:shd w:val="clear" w:color="auto" w:fill="FFFFFF"/>
                <w:lang w:eastAsia="en-US"/>
              </w:rPr>
              <w:t xml:space="preserve">Настрой на </w:t>
            </w:r>
            <w:r w:rsidR="00D5597F" w:rsidRPr="00FD1584">
              <w:rPr>
                <w:rFonts w:eastAsia="Franklin Gothic Medium"/>
                <w:color w:val="000000"/>
                <w:shd w:val="clear" w:color="auto" w:fill="FFFFFF"/>
                <w:lang w:eastAsia="en-US"/>
              </w:rPr>
              <w:t>успешное взаимодействие в команде.</w:t>
            </w:r>
          </w:p>
        </w:tc>
      </w:tr>
      <w:tr w:rsidR="00482FBB" w:rsidRPr="00FD1584" w:rsidTr="004766AA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2FBB" w:rsidRPr="00FD1584" w:rsidRDefault="00482FB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lastRenderedPageBreak/>
              <w:t xml:space="preserve">2. </w:t>
            </w:r>
          </w:p>
          <w:p w:rsidR="00E86351" w:rsidRPr="00FD1584" w:rsidRDefault="00482FB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Подготов</w:t>
            </w:r>
          </w:p>
          <w:p w:rsidR="00E86351" w:rsidRPr="00FD1584" w:rsidRDefault="00482FB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ка к  первично</w:t>
            </w:r>
          </w:p>
          <w:p w:rsidR="00E86351" w:rsidRPr="00FD1584" w:rsidRDefault="00482FB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му восприя</w:t>
            </w:r>
          </w:p>
          <w:p w:rsidR="00482FBB" w:rsidRPr="00FD1584" w:rsidRDefault="00482FB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тию</w:t>
            </w:r>
          </w:p>
          <w:p w:rsidR="00482FBB" w:rsidRPr="00FD1584" w:rsidRDefault="004226BE" w:rsidP="00E26538">
            <w:pPr>
              <w:jc w:val="both"/>
              <w:rPr>
                <w:color w:val="000000"/>
              </w:rPr>
            </w:pPr>
            <w:r w:rsidRPr="00FD1584">
              <w:t>(3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36B7" w:rsidRPr="00FD1584" w:rsidRDefault="00482FBB" w:rsidP="00E26538">
            <w:pPr>
              <w:shd w:val="clear" w:color="auto" w:fill="FFFFFF"/>
              <w:ind w:right="-113"/>
              <w:jc w:val="both"/>
            </w:pPr>
            <w:r w:rsidRPr="00FD1584">
              <w:rPr>
                <w:color w:val="000000"/>
              </w:rPr>
              <w:t>-</w:t>
            </w:r>
            <w:r w:rsidRPr="00FD1584">
              <w:t xml:space="preserve"> </w:t>
            </w:r>
            <w:r w:rsidR="007F36B7" w:rsidRPr="00FD1584">
              <w:t xml:space="preserve">Ребята, обратите внимание на </w:t>
            </w:r>
            <w:r w:rsidR="007F36B7" w:rsidRPr="00FD1584">
              <w:rPr>
                <w:i/>
              </w:rPr>
              <w:t>слайд</w:t>
            </w:r>
            <w:r w:rsidR="004F2D1D" w:rsidRPr="00FD1584">
              <w:rPr>
                <w:i/>
              </w:rPr>
              <w:t xml:space="preserve"> 3</w:t>
            </w:r>
            <w:r w:rsidR="007F36B7" w:rsidRPr="00FD1584">
              <w:t xml:space="preserve"> – узнали этого писателя?</w:t>
            </w:r>
          </w:p>
          <w:p w:rsidR="00482FBB" w:rsidRPr="00FD1584" w:rsidRDefault="007F36B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t xml:space="preserve">- </w:t>
            </w:r>
            <w:r w:rsidR="00482FBB" w:rsidRPr="00FD1584">
              <w:t>Мы уже знакомы с творчеством В.Драгунского</w:t>
            </w:r>
            <w:r w:rsidR="00F47E77" w:rsidRPr="00FD1584">
              <w:rPr>
                <w:i/>
              </w:rPr>
              <w:t xml:space="preserve"> (слайд 4)</w:t>
            </w:r>
            <w:r w:rsidR="00482FBB" w:rsidRPr="00FD1584">
              <w:t xml:space="preserve">. </w:t>
            </w:r>
            <w:r w:rsidR="00482FBB" w:rsidRPr="00FD1584">
              <w:rPr>
                <w:color w:val="000000"/>
              </w:rPr>
              <w:t xml:space="preserve">Запиши в рабочий лист свои ассоциации с именем В.Драгунского (используя имена существительные). </w:t>
            </w:r>
          </w:p>
          <w:p w:rsidR="00482FBB" w:rsidRPr="00FD1584" w:rsidRDefault="00482FBB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>(</w:t>
            </w:r>
            <w:r w:rsidRPr="00FD1584">
              <w:rPr>
                <w:i/>
                <w:color w:val="000000"/>
              </w:rPr>
              <w:t>дети записывают по 3 слова в рабочем листе</w:t>
            </w:r>
            <w:r w:rsidR="008725A2" w:rsidRPr="00FD1584">
              <w:rPr>
                <w:i/>
                <w:color w:val="000000"/>
              </w:rPr>
              <w:t xml:space="preserve"> (Приложение)</w:t>
            </w:r>
            <w:r w:rsidRPr="00FD1584">
              <w:rPr>
                <w:i/>
                <w:color w:val="000000"/>
              </w:rPr>
              <w:t>,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>затем представитель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>каждой группы называет по одному слову и записывает на доске</w:t>
            </w:r>
            <w:r w:rsidR="002A0DCB" w:rsidRPr="00FD1584">
              <w:rPr>
                <w:i/>
                <w:color w:val="000000"/>
              </w:rPr>
              <w:t xml:space="preserve"> без повторов</w:t>
            </w:r>
            <w:r w:rsidRPr="00FD1584">
              <w:rPr>
                <w:i/>
                <w:color w:val="000000"/>
              </w:rPr>
              <w:t>)</w:t>
            </w:r>
          </w:p>
          <w:p w:rsidR="00482FBB" w:rsidRPr="00FD1584" w:rsidRDefault="00482FBB" w:rsidP="00E26538">
            <w:pPr>
              <w:ind w:right="-113"/>
              <w:jc w:val="both"/>
              <w:rPr>
                <w:rFonts w:eastAsia="Franklin Gothic Medium"/>
                <w:i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6915" w:rsidRPr="00FD1584" w:rsidRDefault="00876915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На интерактивной доске возникает слайд с фото В.Ю.Драгунского. Таким образом, использование ИКТ способствует активизации внимания детей, погружению в тематику урока.</w:t>
            </w:r>
          </w:p>
          <w:p w:rsidR="00482FBB" w:rsidRPr="00FD1584" w:rsidRDefault="00A7188A" w:rsidP="00E26538">
            <w:pPr>
              <w:jc w:val="both"/>
              <w:rPr>
                <w:rFonts w:eastAsia="Franklin Gothic Medium"/>
                <w:noProof/>
              </w:rPr>
            </w:pPr>
            <w:r w:rsidRPr="00FD1584">
              <w:rPr>
                <w:color w:val="000000"/>
                <w:shd w:val="clear" w:color="auto" w:fill="FFFFFF"/>
              </w:rPr>
              <w:t>Прием "Корзина идей".</w:t>
            </w:r>
            <w:r w:rsidRPr="00FD1584">
              <w:rPr>
                <w:rFonts w:eastAsia="Franklin Gothic Medium"/>
                <w:noProof/>
              </w:rPr>
              <w:t xml:space="preserve"> </w:t>
            </w:r>
            <w:r w:rsidR="00482FBB" w:rsidRPr="00FD1584">
              <w:rPr>
                <w:rFonts w:eastAsia="Franklin Gothic Medium"/>
                <w:noProof/>
              </w:rPr>
              <w:t xml:space="preserve">Итогом становится кластер, в котором выделяются изученные  смысловые единицы. </w:t>
            </w:r>
          </w:p>
          <w:p w:rsidR="00482FBB" w:rsidRPr="00FD1584" w:rsidRDefault="004845A0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Содействует </w:t>
            </w:r>
            <w:r w:rsidR="00482FBB" w:rsidRPr="00FD1584">
              <w:rPr>
                <w:color w:val="000000"/>
              </w:rPr>
              <w:t xml:space="preserve">активизации учебной деятельности. </w:t>
            </w:r>
          </w:p>
        </w:tc>
      </w:tr>
      <w:tr w:rsidR="00D97477" w:rsidRPr="00FD1584" w:rsidTr="004766AA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477" w:rsidRPr="00FD1584" w:rsidRDefault="00D97477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3. Этап определения темы урока и постановки целей урока</w:t>
            </w:r>
          </w:p>
          <w:p w:rsidR="004226BE" w:rsidRPr="00FD1584" w:rsidRDefault="004226BE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(2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477" w:rsidRPr="00FD1584" w:rsidRDefault="00D97477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  <w:shd w:val="clear" w:color="auto" w:fill="FFFFFF"/>
              </w:rPr>
            </w:pPr>
            <w:r w:rsidRPr="00FD1584">
              <w:rPr>
                <w:color w:val="000000"/>
              </w:rPr>
              <w:t xml:space="preserve">- Можем ещё что-то добавить в кластер на данный момент? </w:t>
            </w:r>
            <w:r w:rsidRPr="00FD1584">
              <w:rPr>
                <w:color w:val="000000"/>
                <w:shd w:val="clear" w:color="auto" w:fill="FFFFFF"/>
              </w:rPr>
              <w:t>(</w:t>
            </w:r>
            <w:r w:rsidRPr="00FD1584">
              <w:rPr>
                <w:i/>
                <w:color w:val="000000"/>
                <w:shd w:val="clear" w:color="auto" w:fill="FFFFFF"/>
              </w:rPr>
              <w:t>ученики, в ходе обсуждения должны выдвинуть свои версии того, что за тема будет изучаться на уроке, что нового они узнают, о чем вообще пойдет речь)</w:t>
            </w:r>
          </w:p>
          <w:p w:rsidR="008E3EDD" w:rsidRPr="00FD1584" w:rsidRDefault="008E3EDD" w:rsidP="00E26538">
            <w:pPr>
              <w:ind w:right="-170"/>
              <w:jc w:val="both"/>
              <w:rPr>
                <w:rFonts w:eastAsia="Franklin Gothic Medium"/>
                <w:i/>
                <w:color w:val="000000"/>
                <w:lang w:eastAsia="en-US"/>
              </w:rPr>
            </w:pPr>
            <w:r w:rsidRPr="00FD1584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FD1584">
              <w:rPr>
                <w:color w:val="000000"/>
                <w:shd w:val="clear" w:color="auto" w:fill="FFFFFF"/>
              </w:rPr>
              <w:t>Предположите, на какие темы ещё могут быть произведения В.Драгунского.</w:t>
            </w:r>
            <w:r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 (ответы учеников)</w:t>
            </w:r>
          </w:p>
          <w:p w:rsidR="004E1CAE" w:rsidRPr="00FD1584" w:rsidRDefault="004E1CAE" w:rsidP="00E26538">
            <w:pPr>
              <w:ind w:right="-170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- Как думаете, что можем сегодня узнать?</w:t>
            </w:r>
          </w:p>
          <w:p w:rsidR="004E1CAE" w:rsidRPr="00FD1584" w:rsidRDefault="004E1CAE" w:rsidP="00E26538">
            <w:pPr>
              <w:ind w:right="-170"/>
              <w:jc w:val="both"/>
              <w:rPr>
                <w:i/>
                <w:color w:val="000000"/>
              </w:rPr>
            </w:pPr>
            <w:r w:rsidRPr="00FD1584">
              <w:rPr>
                <w:i/>
                <w:color w:val="000000"/>
              </w:rPr>
              <w:t>(ответы детей)</w:t>
            </w:r>
          </w:p>
          <w:p w:rsidR="004E1CAE" w:rsidRPr="00FD1584" w:rsidRDefault="004E1CAE" w:rsidP="00E26538">
            <w:pPr>
              <w:ind w:right="-170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ab/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477" w:rsidRPr="00FD1584" w:rsidRDefault="00D97477" w:rsidP="00E26538">
            <w:pPr>
              <w:jc w:val="both"/>
            </w:pPr>
            <w:r w:rsidRPr="00FD1584">
              <w:t>Приём «Антиципации»</w:t>
            </w:r>
          </w:p>
          <w:p w:rsidR="004E1CAE" w:rsidRPr="00FD1584" w:rsidRDefault="00D97477" w:rsidP="00E26538">
            <w:pPr>
              <w:ind w:right="-170"/>
              <w:jc w:val="both"/>
              <w:rPr>
                <w:color w:val="000000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Прогнозирование содержания текста по названию, фамилии автора, опорным словам</w:t>
            </w:r>
            <w:r w:rsidR="004E1CAE" w:rsidRPr="00FD1584">
              <w:rPr>
                <w:color w:val="000000"/>
              </w:rPr>
              <w:t xml:space="preserve"> </w:t>
            </w:r>
          </w:p>
          <w:p w:rsidR="004E1CAE" w:rsidRPr="00FD1584" w:rsidRDefault="004E1CAE" w:rsidP="00E26538">
            <w:pPr>
              <w:ind w:right="-170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Приём «Проблемного вопроса»</w:t>
            </w:r>
          </w:p>
          <w:p w:rsidR="00D97477" w:rsidRPr="00FD1584" w:rsidRDefault="004E1CAE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color w:val="000000"/>
              </w:rPr>
              <w:t xml:space="preserve">Создание условий для активной самостоятельной </w:t>
            </w:r>
            <w:r w:rsidR="007104A6" w:rsidRPr="00FD1584">
              <w:rPr>
                <w:color w:val="000000"/>
              </w:rPr>
              <w:t xml:space="preserve">читательской </w:t>
            </w:r>
            <w:r w:rsidRPr="00FD1584">
              <w:rPr>
                <w:color w:val="000000"/>
              </w:rPr>
              <w:t>деятельности обучающихся.</w:t>
            </w:r>
          </w:p>
        </w:tc>
      </w:tr>
      <w:tr w:rsidR="002A0DCB" w:rsidRPr="00FD1584" w:rsidTr="004766AA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26BE" w:rsidRPr="00FD1584" w:rsidRDefault="002A0DC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4.</w:t>
            </w:r>
            <w:r w:rsidRPr="00FD1584">
              <w:t xml:space="preserve"> 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Первич</w:t>
            </w:r>
          </w:p>
          <w:p w:rsidR="004226BE" w:rsidRPr="00FD1584" w:rsidRDefault="002A0DC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ное восприя</w:t>
            </w:r>
          </w:p>
          <w:p w:rsidR="004226BE" w:rsidRPr="00FD1584" w:rsidRDefault="002A0DCB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тие</w:t>
            </w:r>
          </w:p>
          <w:p w:rsidR="002A0DCB" w:rsidRPr="00FD1584" w:rsidRDefault="004226BE" w:rsidP="00E26538">
            <w:pPr>
              <w:jc w:val="both"/>
              <w:rPr>
                <w:rFonts w:eastAsia="Franklin Gothic Medium"/>
                <w:lang w:eastAsia="en-US"/>
              </w:rPr>
            </w:pPr>
            <w:r w:rsidRPr="00FD1584">
              <w:rPr>
                <w:rFonts w:eastAsia="Franklin Gothic Medium"/>
                <w:lang w:eastAsia="en-US"/>
              </w:rPr>
              <w:t>(10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E64" w:rsidRPr="00FD1584" w:rsidRDefault="002A0DCB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>-</w:t>
            </w:r>
            <w:r w:rsidRPr="00FD1584">
              <w:t xml:space="preserve"> </w:t>
            </w:r>
            <w:r w:rsidR="00071E64" w:rsidRPr="00FD1584">
              <w:t xml:space="preserve">Прежде чем преступить </w:t>
            </w:r>
            <w:r w:rsidRPr="00FD1584">
              <w:t>по</w:t>
            </w:r>
            <w:r w:rsidRPr="00FD1584">
              <w:rPr>
                <w:color w:val="000000"/>
              </w:rPr>
              <w:t>знакомится с фрагментом   произведения В.Драгунского</w:t>
            </w:r>
            <w:r w:rsidR="00071E64" w:rsidRPr="00FD1584">
              <w:rPr>
                <w:color w:val="000000"/>
              </w:rPr>
              <w:t>,</w:t>
            </w:r>
            <w:r w:rsidR="00876915" w:rsidRPr="00FD1584">
              <w:t xml:space="preserve"> </w:t>
            </w:r>
            <w:r w:rsidR="00876915" w:rsidRPr="00FD1584">
              <w:rPr>
                <w:i/>
                <w:color w:val="000000"/>
              </w:rPr>
              <w:t>(на партах у всех детей листы с фрагменто</w:t>
            </w:r>
            <w:r w:rsidR="0068546E" w:rsidRPr="00FD1584">
              <w:rPr>
                <w:i/>
                <w:color w:val="000000"/>
              </w:rPr>
              <w:t>м</w:t>
            </w:r>
            <w:r w:rsidR="00876915" w:rsidRPr="00FD1584">
              <w:rPr>
                <w:i/>
                <w:color w:val="000000"/>
              </w:rPr>
              <w:t xml:space="preserve"> повести)</w:t>
            </w:r>
            <w:r w:rsidR="00876915" w:rsidRPr="00FD1584">
              <w:rPr>
                <w:color w:val="000000"/>
              </w:rPr>
              <w:t xml:space="preserve"> </w:t>
            </w:r>
            <w:r w:rsidR="00071E64" w:rsidRPr="00FD1584">
              <w:rPr>
                <w:color w:val="000000"/>
              </w:rPr>
              <w:t xml:space="preserve">напомните друг другу в группах </w:t>
            </w:r>
            <w:r w:rsidR="00876915" w:rsidRPr="00FD1584">
              <w:rPr>
                <w:color w:val="000000"/>
              </w:rPr>
              <w:t xml:space="preserve">"Правила посадки во время чтения" </w:t>
            </w:r>
            <w:r w:rsidR="00876915" w:rsidRPr="00FD1584">
              <w:rPr>
                <w:i/>
                <w:color w:val="000000"/>
              </w:rPr>
              <w:t xml:space="preserve">(дети </w:t>
            </w:r>
            <w:r w:rsidR="00F47E77" w:rsidRPr="00FD1584">
              <w:rPr>
                <w:i/>
                <w:color w:val="000000"/>
              </w:rPr>
              <w:t>повторяют</w:t>
            </w:r>
            <w:r w:rsidR="00876915" w:rsidRPr="00FD1584">
              <w:rPr>
                <w:i/>
                <w:color w:val="000000"/>
              </w:rPr>
              <w:t xml:space="preserve"> какое значение имеет соблюдение правил посадки для здоровья)  </w:t>
            </w:r>
          </w:p>
          <w:p w:rsidR="002A0DCB" w:rsidRPr="00FD1584" w:rsidRDefault="002A0DCB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- </w:t>
            </w:r>
            <w:r w:rsidR="0068546E" w:rsidRPr="00FD1584">
              <w:rPr>
                <w:color w:val="000000"/>
              </w:rPr>
              <w:t>Распределите между собой роли</w:t>
            </w:r>
            <w:r w:rsidRPr="00FD1584">
              <w:rPr>
                <w:color w:val="000000"/>
              </w:rPr>
              <w:t xml:space="preserve"> в групп</w:t>
            </w:r>
            <w:r w:rsidR="0068546E" w:rsidRPr="00FD1584">
              <w:rPr>
                <w:color w:val="000000"/>
              </w:rPr>
              <w:t>е</w:t>
            </w:r>
            <w:r w:rsidRPr="00FD1584">
              <w:rPr>
                <w:color w:val="000000"/>
              </w:rPr>
              <w:t>: кто будет читат</w:t>
            </w:r>
            <w:r w:rsidR="0068546E" w:rsidRPr="00FD1584">
              <w:rPr>
                <w:color w:val="000000"/>
              </w:rPr>
              <w:t xml:space="preserve">ь, кто слушать, кому необходимо делать зарисовка по ходу чтения </w:t>
            </w:r>
            <w:r w:rsidRPr="00FD1584">
              <w:rPr>
                <w:i/>
                <w:color w:val="000000"/>
              </w:rPr>
              <w:t>(</w:t>
            </w:r>
            <w:r w:rsidR="0068546E" w:rsidRPr="00FD1584">
              <w:rPr>
                <w:i/>
                <w:color w:val="000000"/>
              </w:rPr>
              <w:t>дети распределяют роли</w:t>
            </w:r>
            <w:r w:rsidRPr="00FD1584">
              <w:rPr>
                <w:i/>
                <w:color w:val="000000"/>
              </w:rPr>
              <w:t>)</w:t>
            </w:r>
          </w:p>
          <w:p w:rsidR="00F47E77" w:rsidRPr="00FD1584" w:rsidRDefault="00F47E77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i/>
                <w:color w:val="000000"/>
              </w:rPr>
              <w:t>-</w:t>
            </w:r>
            <w:r w:rsidRPr="00FD1584">
              <w:rPr>
                <w:color w:val="000000"/>
              </w:rPr>
              <w:t>Дайте сигнал готовности группы.</w:t>
            </w:r>
          </w:p>
          <w:p w:rsidR="002A0DCB" w:rsidRPr="00FD1584" w:rsidRDefault="002A0DCB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i/>
                <w:color w:val="000000"/>
              </w:rPr>
              <w:t>-</w:t>
            </w:r>
            <w:r w:rsidRPr="00FD1584">
              <w:rPr>
                <w:color w:val="000000"/>
              </w:rPr>
              <w:t>Первичное чтение (</w:t>
            </w:r>
            <w:r w:rsidRPr="00FD1584">
              <w:rPr>
                <w:i/>
                <w:color w:val="000000"/>
              </w:rPr>
              <w:t>читают дети</w:t>
            </w:r>
            <w:r w:rsidR="0068546E" w:rsidRPr="00FD1584">
              <w:rPr>
                <w:color w:val="000000"/>
              </w:rPr>
              <w:t xml:space="preserve"> </w:t>
            </w:r>
            <w:r w:rsidR="0068546E" w:rsidRPr="00FD1584">
              <w:rPr>
                <w:i/>
                <w:color w:val="000000"/>
              </w:rPr>
              <w:t>вслух</w:t>
            </w:r>
            <w:r w:rsidRPr="00FD1584">
              <w:rPr>
                <w:i/>
                <w:color w:val="000000"/>
              </w:rPr>
              <w:t xml:space="preserve">) 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51524" w:rsidRPr="00FD1584" w:rsidRDefault="005A1C70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Беседа</w:t>
            </w:r>
            <w:r w:rsidR="00876915" w:rsidRPr="00FD1584">
              <w:rPr>
                <w:rFonts w:eastAsia="Franklin Gothic Medium"/>
                <w:color w:val="000000"/>
                <w:lang w:eastAsia="en-US"/>
              </w:rPr>
              <w:t>: "Правила</w:t>
            </w:r>
            <w:r w:rsidRPr="00FD1584">
              <w:rPr>
                <w:rFonts w:eastAsia="Franklin Gothic Medium"/>
                <w:color w:val="000000"/>
                <w:lang w:eastAsia="en-US"/>
              </w:rPr>
              <w:t xml:space="preserve"> ЗОЖ</w:t>
            </w:r>
            <w:r w:rsidR="00876915" w:rsidRPr="00FD1584">
              <w:rPr>
                <w:rFonts w:eastAsia="Franklin Gothic Medium"/>
                <w:color w:val="000000"/>
                <w:lang w:eastAsia="en-US"/>
              </w:rPr>
              <w:t xml:space="preserve"> 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(</w:t>
            </w:r>
            <w:r w:rsidR="00876915" w:rsidRPr="00FD1584">
              <w:rPr>
                <w:rFonts w:eastAsia="Franklin Gothic Medium"/>
                <w:color w:val="000000"/>
                <w:lang w:eastAsia="en-US"/>
              </w:rPr>
              <w:t>п</w:t>
            </w:r>
            <w:r w:rsidRPr="00FD1584">
              <w:rPr>
                <w:rFonts w:eastAsia="Franklin Gothic Medium"/>
                <w:color w:val="000000"/>
                <w:lang w:eastAsia="en-US"/>
              </w:rPr>
              <w:t>осадки во время чтения)</w:t>
            </w:r>
            <w:r w:rsidR="00876915" w:rsidRPr="00FD1584">
              <w:rPr>
                <w:rFonts w:eastAsia="Franklin Gothic Medium"/>
                <w:color w:val="000000"/>
                <w:lang w:eastAsia="en-US"/>
              </w:rPr>
              <w:t>"</w:t>
            </w:r>
          </w:p>
          <w:p w:rsidR="002A0DCB" w:rsidRPr="00FD1584" w:rsidRDefault="00951524" w:rsidP="00E26538">
            <w:pPr>
              <w:jc w:val="both"/>
              <w:rPr>
                <w:rFonts w:eastAsia="Franklin Gothic Medium"/>
                <w:lang w:eastAsia="en-US"/>
              </w:rPr>
            </w:pPr>
            <w:r w:rsidRPr="00FD1584">
              <w:rPr>
                <w:rFonts w:eastAsia="Franklin Gothic Medium"/>
                <w:lang w:eastAsia="en-US"/>
              </w:rPr>
              <w:t>Приём «Активный читатель» Обеспечивает полноценное восприятие текста всеми доступными средствами.</w:t>
            </w:r>
          </w:p>
        </w:tc>
      </w:tr>
      <w:tr w:rsidR="00887F57" w:rsidRPr="00FD1584" w:rsidTr="004766AA">
        <w:trPr>
          <w:trHeight w:val="685"/>
          <w:tblCellSpacing w:w="0" w:type="dxa"/>
        </w:trPr>
        <w:tc>
          <w:tcPr>
            <w:tcW w:w="156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contextualSpacing/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 xml:space="preserve">5. </w:t>
            </w:r>
          </w:p>
          <w:p w:rsidR="00887F57" w:rsidRPr="00FD1584" w:rsidRDefault="00887F57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Проверка качества первично</w:t>
            </w:r>
          </w:p>
          <w:p w:rsidR="0002766A" w:rsidRPr="00FD1584" w:rsidRDefault="00887F57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го восприя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u w:val="single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тия</w:t>
            </w:r>
          </w:p>
          <w:p w:rsidR="00887F57" w:rsidRPr="00FD1584" w:rsidRDefault="0002766A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(7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ind w:right="-170"/>
              <w:jc w:val="both"/>
              <w:rPr>
                <w:rFonts w:eastAsia="Franklin Gothic Medium"/>
                <w:i/>
                <w:color w:val="000000"/>
                <w:lang w:eastAsia="en-US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>- Какое впечатление произвёл на Вас прочитанный фрагмент? Смогли ли мы предположить тему произведения (до начала чтения)?</w:t>
            </w:r>
            <w:r w:rsidRPr="00FD1584">
              <w:rPr>
                <w:rFonts w:eastAsia="Franklin Gothic Medium"/>
                <w:i/>
                <w:color w:val="000000"/>
                <w:lang w:eastAsia="en-US"/>
              </w:rPr>
              <w:t xml:space="preserve"> (ответы учеников, участие в беседе)</w:t>
            </w:r>
          </w:p>
          <w:p w:rsidR="00887F57" w:rsidRPr="00FD1584" w:rsidRDefault="00887F57" w:rsidP="00E26538">
            <w:pPr>
              <w:ind w:right="-170"/>
              <w:jc w:val="both"/>
              <w:rPr>
                <w:i/>
                <w:color w:val="000000"/>
              </w:rPr>
            </w:pPr>
            <w:r w:rsidRPr="00FD1584">
              <w:rPr>
                <w:rFonts w:eastAsia="Franklin Gothic Medium"/>
                <w:color w:val="000000"/>
                <w:lang w:eastAsia="en-US"/>
              </w:rPr>
              <w:t xml:space="preserve">- Вы бы хотели добавить после прочтения слова на доску во второй столбик? </w:t>
            </w:r>
            <w:r w:rsidRPr="00FD1584">
              <w:rPr>
                <w:color w:val="000000"/>
              </w:rPr>
              <w:t>(</w:t>
            </w:r>
            <w:r w:rsidRPr="00FD1584">
              <w:rPr>
                <w:i/>
                <w:color w:val="000000"/>
              </w:rPr>
              <w:t>дети устно обсуждают,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>затем представитель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>каждой группы называет по одному слову и записывает на доске)</w:t>
            </w:r>
          </w:p>
          <w:p w:rsidR="00887F57" w:rsidRPr="00FD1584" w:rsidRDefault="00887F57" w:rsidP="00E26538">
            <w:pPr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lastRenderedPageBreak/>
              <w:t>- Изменилось ли Ваше представление о В.Драгунском?</w:t>
            </w:r>
            <w:r w:rsidRPr="00FD1584">
              <w:t xml:space="preserve"> </w:t>
            </w:r>
            <w:r w:rsidRPr="00FD1584">
              <w:rPr>
                <w:i/>
                <w:color w:val="000000"/>
              </w:rPr>
              <w:t>(ответы учеников, участие в беседе)</w:t>
            </w:r>
          </w:p>
          <w:p w:rsidR="00887F57" w:rsidRPr="00FD1584" w:rsidRDefault="00887F57" w:rsidP="00E26538">
            <w:pPr>
              <w:jc w:val="both"/>
              <w:rPr>
                <w:rFonts w:eastAsia="Franklin Gothic Medium"/>
                <w:color w:val="000000"/>
                <w:lang w:eastAsia="en-US"/>
              </w:rPr>
            </w:pPr>
            <w:r w:rsidRPr="00FD1584">
              <w:rPr>
                <w:color w:val="000000"/>
              </w:rPr>
              <w:t xml:space="preserve"> - Мы сегодня будет говорить о В.Драгунском, как авторе произведения о ВОВ. 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</w:rPr>
            </w:pPr>
            <w:r w:rsidRPr="00FD1584">
              <w:lastRenderedPageBreak/>
              <w:t>Завершаем составление кластера. Изображение, способствующее систематизации и обобщению учебного материала.</w:t>
            </w:r>
          </w:p>
        </w:tc>
      </w:tr>
      <w:tr w:rsidR="00887F57" w:rsidRPr="00FD1584" w:rsidTr="00FD1584">
        <w:trPr>
          <w:trHeight w:val="2427"/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Мы с Вами ещё не знаем название текста, предлагаю каждой группе предложить своё </w:t>
            </w:r>
            <w:r w:rsidRPr="00FD1584">
              <w:rPr>
                <w:i/>
                <w:color w:val="000000"/>
              </w:rPr>
              <w:t>(дети устно обсуждают,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 xml:space="preserve">затем записывают </w:t>
            </w:r>
            <w:r w:rsidR="00F47E77" w:rsidRPr="00FD1584">
              <w:rPr>
                <w:i/>
                <w:color w:val="000000"/>
              </w:rPr>
              <w:t xml:space="preserve">крупно </w:t>
            </w:r>
            <w:r w:rsidRPr="00FD1584">
              <w:rPr>
                <w:i/>
                <w:color w:val="000000"/>
              </w:rPr>
              <w:t>общее название текста на карточке</w:t>
            </w:r>
            <w:r w:rsidR="00F47E77" w:rsidRPr="00FD1584">
              <w:rPr>
                <w:i/>
                <w:color w:val="000000"/>
              </w:rPr>
              <w:t xml:space="preserve"> фломастером</w:t>
            </w:r>
            <w:r w:rsidRPr="00FD1584">
              <w:rPr>
                <w:i/>
                <w:color w:val="000000"/>
              </w:rPr>
              <w:t>, представители от</w:t>
            </w:r>
            <w:r w:rsidRPr="00FD1584">
              <w:rPr>
                <w:color w:val="000000"/>
              </w:rPr>
              <w:t xml:space="preserve"> </w:t>
            </w:r>
            <w:r w:rsidRPr="00FD1584">
              <w:rPr>
                <w:i/>
                <w:color w:val="000000"/>
              </w:rPr>
              <w:t>каждой группы с карточками расходятся по классу)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rFonts w:eastAsia="Franklin Gothic Medium"/>
                <w:color w:val="000000"/>
                <w:u w:val="single"/>
                <w:lang w:eastAsia="en-US"/>
              </w:rPr>
            </w:pPr>
            <w:r w:rsidRPr="00FD1584">
              <w:rPr>
                <w:color w:val="000000"/>
                <w:shd w:val="clear" w:color="auto" w:fill="FFFFFF"/>
              </w:rPr>
              <w:t>Прием "Отсроченная отгадка"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 xml:space="preserve">Формирует: 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 xml:space="preserve">умение анализировать и сопоставлять факты; 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 xml:space="preserve">умение определять противоречие; 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u w:val="single"/>
              </w:rPr>
            </w:pPr>
            <w:r w:rsidRPr="00FD1584">
              <w:rPr>
                <w:color w:val="000000"/>
                <w:shd w:val="clear" w:color="auto" w:fill="FFFFFF"/>
              </w:rPr>
              <w:t>умение находить решение имеющимися ресурсами.</w:t>
            </w:r>
          </w:p>
        </w:tc>
      </w:tr>
      <w:tr w:rsidR="00887F57" w:rsidRPr="00FD1584" w:rsidTr="004766AA">
        <w:trPr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- Заметила, что в группах было несколько вариантов названия, предлагаю, разойтись </w:t>
            </w:r>
            <w:r w:rsidR="00E33228" w:rsidRPr="00FD1584">
              <w:rPr>
                <w:color w:val="000000"/>
              </w:rPr>
              <w:t>по</w:t>
            </w:r>
            <w:r w:rsidRPr="00FD1584">
              <w:rPr>
                <w:color w:val="000000"/>
              </w:rPr>
              <w:t xml:space="preserve"> класс</w:t>
            </w:r>
            <w:r w:rsidR="00E33228" w:rsidRPr="00FD1584">
              <w:rPr>
                <w:color w:val="000000"/>
              </w:rPr>
              <w:t>у</w:t>
            </w:r>
            <w:r w:rsidRPr="00FD1584">
              <w:rPr>
                <w:color w:val="000000"/>
              </w:rPr>
              <w:t xml:space="preserve">, где табличка с </w:t>
            </w:r>
            <w:r w:rsidR="003A12EF" w:rsidRPr="00FD1584">
              <w:rPr>
                <w:color w:val="000000"/>
              </w:rPr>
              <w:t xml:space="preserve">наиболее близким Вам названием. </w:t>
            </w:r>
            <w:r w:rsidRPr="00FD1584">
              <w:rPr>
                <w:i/>
                <w:color w:val="000000"/>
              </w:rPr>
              <w:t xml:space="preserve">(ребята расходятся в «уголки»). 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-  Как только группа сфомируется,  прохлопайте любой ритм.</w:t>
            </w:r>
            <w:r w:rsidRPr="00FD1584">
              <w:rPr>
                <w:i/>
                <w:color w:val="000000"/>
              </w:rPr>
              <w:t xml:space="preserve"> (хлопки обозначают правильность выбора)</w:t>
            </w:r>
            <w:r w:rsidRPr="00FD1584">
              <w:rPr>
                <w:color w:val="000000"/>
              </w:rPr>
              <w:t xml:space="preserve"> 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Спасибо, молодцы, возвращайтесь в свои группы.  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Приём «Уголки»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Аплодисменты</w:t>
            </w:r>
          </w:p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Реализуется принцип психологической комфортности</w:t>
            </w:r>
            <w:r w:rsidR="00E33228" w:rsidRPr="00FD1584">
              <w:rPr>
                <w:color w:val="000000"/>
                <w:shd w:val="clear" w:color="auto" w:fill="FFFFFF"/>
              </w:rPr>
              <w:t xml:space="preserve"> и ЗОЖ</w:t>
            </w:r>
            <w:r w:rsidRPr="00FD1584">
              <w:rPr>
                <w:color w:val="000000"/>
                <w:shd w:val="clear" w:color="auto" w:fill="FFFFFF"/>
              </w:rPr>
              <w:t>.</w:t>
            </w:r>
          </w:p>
          <w:p w:rsidR="00887F57" w:rsidRPr="00FD1584" w:rsidRDefault="00887F57" w:rsidP="00E26538">
            <w:pPr>
              <w:jc w:val="both"/>
            </w:pPr>
            <w:r w:rsidRPr="00FD1584">
              <w:t>Игра «Будь внимателен!»</w:t>
            </w:r>
          </w:p>
          <w:p w:rsidR="00887F57" w:rsidRPr="00FD1584" w:rsidRDefault="00887F57" w:rsidP="00E26538">
            <w:pPr>
              <w:jc w:val="both"/>
            </w:pPr>
            <w:r w:rsidRPr="00FD1584">
              <w:t>Развитие активного внимания, обучение быстрому и точному единому звуковому сигналу.</w:t>
            </w:r>
          </w:p>
        </w:tc>
      </w:tr>
      <w:tr w:rsidR="00B00768" w:rsidRPr="00FD1584" w:rsidTr="004766AA">
        <w:trPr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768" w:rsidRPr="00FD1584" w:rsidRDefault="00B00768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768" w:rsidRPr="00FD1584" w:rsidRDefault="00B00768" w:rsidP="00E26538">
            <w:pPr>
              <w:shd w:val="clear" w:color="auto" w:fill="FFFFFF"/>
              <w:ind w:right="-113"/>
              <w:jc w:val="both"/>
            </w:pPr>
            <w:r w:rsidRPr="00FD1584">
              <w:rPr>
                <w:color w:val="000000"/>
              </w:rPr>
              <w:t>- Чтобы узнать авторский заголовок, предлагаю воспользоваться телефоном со сканером QR-кодов</w:t>
            </w:r>
            <w:r w:rsidR="007013ED" w:rsidRPr="00FD1584">
              <w:rPr>
                <w:i/>
              </w:rPr>
              <w:t xml:space="preserve"> (слайд 5)</w:t>
            </w:r>
            <w:r w:rsidRPr="00FD1584">
              <w:rPr>
                <w:color w:val="000000"/>
              </w:rPr>
              <w:t xml:space="preserve">. И узнать название произведения В.Драгунского. </w:t>
            </w:r>
            <w:r w:rsidRPr="00FD1584">
              <w:rPr>
                <w:i/>
                <w:color w:val="000000"/>
              </w:rPr>
              <w:t>(</w:t>
            </w:r>
            <w:r w:rsidRPr="00FD1584">
              <w:rPr>
                <w:i/>
              </w:rPr>
              <w:t xml:space="preserve">учащимся выдается карточка с QR-кодом, содержащим ссылку на произведение, </w:t>
            </w:r>
            <w:r w:rsidRPr="00FD1584">
              <w:rPr>
                <w:i/>
                <w:color w:val="000000"/>
              </w:rPr>
              <w:t>дети работают с телефонами и сканером QR-кодов)</w:t>
            </w:r>
            <w:r w:rsidRPr="00FD1584">
              <w:t xml:space="preserve"> </w:t>
            </w:r>
          </w:p>
          <w:p w:rsidR="00B00768" w:rsidRPr="00FD1584" w:rsidRDefault="00B00768" w:rsidP="00E26538">
            <w:pPr>
              <w:shd w:val="clear" w:color="auto" w:fill="FFFFFF"/>
              <w:ind w:right="-113"/>
              <w:jc w:val="both"/>
            </w:pPr>
            <w:r w:rsidRPr="00FD1584">
              <w:t>- Отлично, и так сегодня мы работаем с произведением В.Драгунского «Он упал на траву…»</w:t>
            </w:r>
          </w:p>
          <w:p w:rsidR="00B00768" w:rsidRPr="00FD1584" w:rsidRDefault="00B00768" w:rsidP="00E26538">
            <w:pPr>
              <w:shd w:val="clear" w:color="auto" w:fill="FFFFFF"/>
              <w:ind w:right="-113"/>
              <w:jc w:val="both"/>
            </w:pPr>
            <w:r w:rsidRPr="00FD1584">
              <w:t xml:space="preserve">- Какая группа более точно определила название? </w:t>
            </w:r>
            <w:r w:rsidRPr="00FD1584">
              <w:rPr>
                <w:i/>
                <w:color w:val="000000"/>
              </w:rPr>
              <w:t>(ответы учеников, участие в беседе)</w:t>
            </w:r>
            <w:r w:rsidR="00B8091F" w:rsidRPr="00FD1584">
              <w:rPr>
                <w:i/>
                <w:color w:val="000000"/>
              </w:rPr>
              <w:t xml:space="preserve">  </w:t>
            </w:r>
            <w:r w:rsidRPr="00FD1584">
              <w:rPr>
                <w:i/>
                <w:color w:val="000000"/>
              </w:rPr>
              <w:t>-</w:t>
            </w:r>
            <w:r w:rsidRPr="00FD1584">
              <w:rPr>
                <w:color w:val="000000"/>
              </w:rPr>
              <w:t>Поаплодируйте.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768" w:rsidRPr="00FD1584" w:rsidRDefault="00B00768" w:rsidP="00E26538">
            <w:pPr>
              <w:jc w:val="both"/>
            </w:pPr>
            <w:r w:rsidRPr="00FD1584">
              <w:t>При помощи QR-кода   закодировано название повести.</w:t>
            </w:r>
          </w:p>
          <w:p w:rsidR="00B00768" w:rsidRPr="00FD1584" w:rsidRDefault="00B00768" w:rsidP="00E26538">
            <w:pPr>
              <w:jc w:val="both"/>
            </w:pPr>
            <w:r w:rsidRPr="00FD1584">
              <w:t xml:space="preserve">На интерактивной доске возникает слайд QR-кодом. </w:t>
            </w:r>
          </w:p>
          <w:p w:rsidR="00B00768" w:rsidRPr="00FD1584" w:rsidRDefault="00B00768" w:rsidP="00E26538">
            <w:pPr>
              <w:jc w:val="both"/>
              <w:rPr>
                <w:color w:val="000000"/>
              </w:rPr>
            </w:pPr>
          </w:p>
          <w:p w:rsidR="00B00768" w:rsidRPr="00FD1584" w:rsidRDefault="00B00768" w:rsidP="00E26538">
            <w:pPr>
              <w:jc w:val="both"/>
              <w:rPr>
                <w:color w:val="000000"/>
              </w:rPr>
            </w:pPr>
          </w:p>
          <w:p w:rsidR="00B00768" w:rsidRPr="00FD1584" w:rsidRDefault="00B00768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Аплодисменты</w:t>
            </w:r>
          </w:p>
          <w:p w:rsidR="00B00768" w:rsidRPr="00FD1584" w:rsidRDefault="00B00768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Реализуется принцип психологической комфортности.</w:t>
            </w:r>
          </w:p>
        </w:tc>
      </w:tr>
      <w:tr w:rsidR="00887F57" w:rsidRPr="00FD1584" w:rsidTr="004766AA">
        <w:trPr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3A12EF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>-</w:t>
            </w:r>
            <w:r w:rsidRPr="00FD1584">
              <w:t>Сейчас потребуется Ваша наблюдательность.</w:t>
            </w:r>
            <w:r w:rsidR="00887F57" w:rsidRPr="00FD1584">
              <w:t xml:space="preserve"> Предлагаю посмотреть внимательнее на </w:t>
            </w:r>
            <w:r w:rsidRPr="00FD1584">
              <w:t>2</w:t>
            </w:r>
            <w:r w:rsidR="00887F57" w:rsidRPr="00FD1584">
              <w:t xml:space="preserve"> страницу.</w:t>
            </w:r>
            <w:r w:rsidR="00887F57" w:rsidRPr="00FD1584">
              <w:rPr>
                <w:color w:val="000000"/>
              </w:rPr>
              <w:t xml:space="preserve"> </w:t>
            </w:r>
            <w:r w:rsidR="00887F57" w:rsidRPr="00FD1584">
              <w:rPr>
                <w:i/>
                <w:color w:val="000000"/>
              </w:rPr>
              <w:t>(детей работают с фрагментом повести)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-Что необычного заметили? </w:t>
            </w:r>
            <w:r w:rsidRPr="00FD1584">
              <w:rPr>
                <w:i/>
                <w:color w:val="000000"/>
              </w:rPr>
              <w:t>(ответы учеников, участие в беседе)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-Вы правы, в тексте встречаются строчки из стихотворения, а точнее песни «Там вдали, за </w:t>
            </w:r>
            <w:r w:rsidRPr="00FD1584">
              <w:rPr>
                <w:color w:val="000000"/>
              </w:rPr>
              <w:lastRenderedPageBreak/>
              <w:t>рекой». Текст песни написан Николаем Коолем в 1924 году; автор музыки Александр Александров.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- Предлагаю прослушать отрывок из песни</w:t>
            </w:r>
            <w:r w:rsidR="00D02EC1" w:rsidRPr="00FD1584">
              <w:rPr>
                <w:color w:val="000000"/>
              </w:rPr>
              <w:t xml:space="preserve"> 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i/>
                <w:color w:val="000000"/>
              </w:rPr>
            </w:pPr>
            <w:r w:rsidRPr="00FD1584">
              <w:rPr>
                <w:i/>
                <w:color w:val="000000"/>
              </w:rPr>
              <w:t xml:space="preserve">(дети слушают </w:t>
            </w:r>
            <w:r w:rsidR="00DE519E" w:rsidRPr="00FD1584">
              <w:rPr>
                <w:i/>
                <w:color w:val="000000"/>
              </w:rPr>
              <w:t xml:space="preserve">отрывок </w:t>
            </w:r>
            <w:r w:rsidRPr="00FD1584">
              <w:rPr>
                <w:i/>
                <w:color w:val="000000"/>
              </w:rPr>
              <w:t>песн</w:t>
            </w:r>
            <w:r w:rsidR="00DE519E" w:rsidRPr="00FD1584">
              <w:rPr>
                <w:i/>
                <w:color w:val="000000"/>
              </w:rPr>
              <w:t>и</w:t>
            </w:r>
            <w:r w:rsidRPr="00FD1584">
              <w:rPr>
                <w:i/>
                <w:color w:val="000000"/>
              </w:rPr>
              <w:t>, закрыв глаза, представляя образы)</w:t>
            </w:r>
            <w:r w:rsidR="00B140EB" w:rsidRPr="00FD1584">
              <w:rPr>
                <w:i/>
                <w:color w:val="000000"/>
              </w:rPr>
              <w:t xml:space="preserve"> (слайд 6)</w:t>
            </w:r>
          </w:p>
          <w:p w:rsidR="00887F57" w:rsidRPr="00FD1584" w:rsidRDefault="00887F57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В.Драгунский использовал строки из этой песни, не только в этом произведении, но и в «Денискиных рассказах». </w:t>
            </w:r>
            <w:r w:rsidR="003A12EF" w:rsidRPr="00FD1584">
              <w:rPr>
                <w:color w:val="000000"/>
              </w:rPr>
              <w:t>Завтра жду ответы от самых пытливых.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7F57" w:rsidRPr="00FD1584" w:rsidRDefault="00887F57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lastRenderedPageBreak/>
              <w:t>Сравнительно-сопоставительная работа.</w:t>
            </w:r>
            <w:r w:rsidRPr="00FD1584">
              <w:t xml:space="preserve"> Проблемный характер учебной задачи мотивирует школьников к перечитыванию текста.</w:t>
            </w:r>
          </w:p>
          <w:p w:rsidR="00887F57" w:rsidRPr="00FD1584" w:rsidRDefault="00887F57" w:rsidP="00E26538">
            <w:pPr>
              <w:jc w:val="both"/>
            </w:pPr>
          </w:p>
          <w:p w:rsidR="00887F57" w:rsidRPr="00FD1584" w:rsidRDefault="00887F57" w:rsidP="00E26538">
            <w:pPr>
              <w:jc w:val="both"/>
            </w:pPr>
            <w:r w:rsidRPr="00FD1584">
              <w:t xml:space="preserve">Музыкальное </w:t>
            </w:r>
            <w:r w:rsidRPr="00FD1584">
              <w:lastRenderedPageBreak/>
              <w:t>сопровождение (Е.Дятлов песня «Там вдали, за рекой»</w:t>
            </w:r>
            <w:r w:rsidR="00031C9B" w:rsidRPr="00FD1584">
              <w:t xml:space="preserve"> 01.46-02.48</w:t>
            </w:r>
            <w:r w:rsidRPr="00FD1584">
              <w:t>)</w:t>
            </w:r>
          </w:p>
        </w:tc>
      </w:tr>
      <w:tr w:rsidR="00477EDA" w:rsidRPr="00FD1584" w:rsidTr="004766AA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351" w:rsidRPr="00FD1584" w:rsidRDefault="00477EDA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lastRenderedPageBreak/>
              <w:t>6. Физминут</w:t>
            </w:r>
          </w:p>
          <w:p w:rsidR="00264DDD" w:rsidRPr="00FD1584" w:rsidRDefault="00477EDA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ка</w:t>
            </w:r>
          </w:p>
          <w:p w:rsidR="00477EDA" w:rsidRPr="00FD1584" w:rsidRDefault="00264DDD" w:rsidP="00E26538">
            <w:pPr>
              <w:jc w:val="both"/>
            </w:pPr>
            <w:r w:rsidRPr="00FD1584">
              <w:t>(2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7EDA" w:rsidRPr="00FD1584" w:rsidRDefault="00477EDA" w:rsidP="00E26538">
            <w:pPr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Ветер дует нам в лицо. </w:t>
            </w:r>
            <w:r w:rsidRPr="00FD1584">
              <w:rPr>
                <w:i/>
                <w:color w:val="000000"/>
              </w:rPr>
              <w:t>(Дети машут руками на себя)</w:t>
            </w:r>
          </w:p>
          <w:p w:rsidR="00477EDA" w:rsidRPr="00FD1584" w:rsidRDefault="00477EDA" w:rsidP="00E26538">
            <w:pPr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Закачалось деревцо. </w:t>
            </w:r>
            <w:r w:rsidRPr="00FD1584">
              <w:rPr>
                <w:i/>
                <w:color w:val="000000"/>
              </w:rPr>
              <w:t>(Дети делают наклоны)</w:t>
            </w:r>
          </w:p>
          <w:p w:rsidR="00477EDA" w:rsidRPr="00FD1584" w:rsidRDefault="00477EDA" w:rsidP="00E26538">
            <w:pPr>
              <w:jc w:val="both"/>
              <w:rPr>
                <w:i/>
                <w:color w:val="000000"/>
              </w:rPr>
            </w:pPr>
            <w:r w:rsidRPr="00FD1584">
              <w:rPr>
                <w:color w:val="000000"/>
              </w:rPr>
              <w:t xml:space="preserve">Ветер, тише, тише, тише… </w:t>
            </w:r>
            <w:r w:rsidRPr="00FD1584">
              <w:rPr>
                <w:i/>
                <w:color w:val="000000"/>
              </w:rPr>
              <w:t>(Дети приседают)</w:t>
            </w:r>
          </w:p>
          <w:p w:rsidR="00525041" w:rsidRPr="00FD1584" w:rsidRDefault="00477EDA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Деревцо все выше, выше!.. </w:t>
            </w:r>
            <w:r w:rsidRPr="00FD1584">
              <w:rPr>
                <w:i/>
                <w:color w:val="000000"/>
              </w:rPr>
              <w:t>(Дети встают на носочки, тянутся вверх)</w:t>
            </w:r>
          </w:p>
          <w:p w:rsidR="00477EDA" w:rsidRPr="00FD1584" w:rsidRDefault="00525041" w:rsidP="00E26538">
            <w:pPr>
              <w:jc w:val="both"/>
            </w:pPr>
            <w:r w:rsidRPr="00FD1584">
              <w:rPr>
                <w:i/>
                <w:color w:val="000000"/>
              </w:rPr>
              <w:t>(Выполняют, меняя интонацию: весело/тревожно)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7EDA" w:rsidRPr="00FD1584" w:rsidRDefault="009A505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Физминутки   обеспечивают активный отдых учащихся, переключают внимание с одного вида деятельности на другой</w:t>
            </w:r>
            <w:r w:rsidR="00525041" w:rsidRPr="00FD1584">
              <w:rPr>
                <w:color w:val="000000"/>
              </w:rPr>
              <w:t>, эмоциональный настрой восприятия текста.</w:t>
            </w:r>
          </w:p>
        </w:tc>
      </w:tr>
      <w:tr w:rsidR="0083004E" w:rsidRPr="00FD1584" w:rsidTr="004766AA">
        <w:trPr>
          <w:trHeight w:val="1613"/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73ED" w:rsidRPr="00FD1584" w:rsidRDefault="0083004E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7. Вторич</w:t>
            </w:r>
          </w:p>
          <w:p w:rsidR="003E7E1A" w:rsidRPr="00FD1584" w:rsidRDefault="0083004E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ное восприя</w:t>
            </w:r>
          </w:p>
          <w:p w:rsidR="003E7E1A" w:rsidRPr="00FD1584" w:rsidRDefault="0083004E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тие текста</w:t>
            </w:r>
          </w:p>
          <w:p w:rsidR="0083004E" w:rsidRPr="00FD1584" w:rsidRDefault="00FC706B" w:rsidP="00E26538">
            <w:pPr>
              <w:jc w:val="both"/>
            </w:pPr>
            <w:r w:rsidRPr="00FD1584">
              <w:t>(7</w:t>
            </w:r>
            <w:r w:rsidR="003E7E1A" w:rsidRPr="00FD1584">
              <w:t xml:space="preserve">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004E" w:rsidRPr="00FD1584" w:rsidRDefault="0083004E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Продолжаем работу с текстом и будем читать по </w:t>
            </w:r>
            <w:r w:rsidR="0070534A" w:rsidRPr="00FD1584">
              <w:rPr>
                <w:color w:val="000000"/>
              </w:rPr>
              <w:t>алфавиту, а далее самостоятельно</w:t>
            </w:r>
            <w:r w:rsidRPr="00FD1584">
              <w:rPr>
                <w:color w:val="000000"/>
              </w:rPr>
              <w:t xml:space="preserve">, делая пометки в тексте. </w:t>
            </w:r>
          </w:p>
          <w:p w:rsidR="0083004E" w:rsidRPr="00FD1584" w:rsidRDefault="0083004E" w:rsidP="00E26538">
            <w:pPr>
              <w:jc w:val="both"/>
            </w:pPr>
            <w:r w:rsidRPr="00FD1584">
              <w:rPr>
                <w:i/>
              </w:rPr>
              <w:t>(ученики делают пометки в тексте)</w:t>
            </w:r>
          </w:p>
          <w:p w:rsidR="0083004E" w:rsidRPr="00FD1584" w:rsidRDefault="00EA6628" w:rsidP="00E26538">
            <w:pPr>
              <w:jc w:val="both"/>
            </w:pPr>
            <w:r w:rsidRPr="00FD1584">
              <w:rPr>
                <w:i/>
              </w:rPr>
              <w:t>(слайд 7)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004E" w:rsidRPr="00FD1584" w:rsidRDefault="0083004E" w:rsidP="00E26538">
            <w:pPr>
              <w:jc w:val="both"/>
            </w:pPr>
            <w:r w:rsidRPr="00FD1584">
              <w:t>Приём «Инсерт»</w:t>
            </w:r>
          </w:p>
          <w:p w:rsidR="0083004E" w:rsidRPr="00FD1584" w:rsidRDefault="0083004E" w:rsidP="00E26538">
            <w:pPr>
              <w:jc w:val="both"/>
              <w:rPr>
                <w:color w:val="000000"/>
              </w:rPr>
            </w:pPr>
            <w:r w:rsidRPr="00FD1584">
              <w:t>Повторное чтение текста. Эта стадия переводит урок уже в этап осмысления.</w:t>
            </w:r>
          </w:p>
        </w:tc>
      </w:tr>
      <w:tr w:rsidR="00417054" w:rsidRPr="00FD1584" w:rsidTr="00E26538">
        <w:trPr>
          <w:trHeight w:val="1101"/>
          <w:tblCellSpacing w:w="0" w:type="dxa"/>
        </w:trPr>
        <w:tc>
          <w:tcPr>
            <w:tcW w:w="156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351" w:rsidRPr="00FD1584" w:rsidRDefault="00417054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8. Анализ произведе</w:t>
            </w:r>
          </w:p>
          <w:p w:rsidR="00B02484" w:rsidRPr="00FD1584" w:rsidRDefault="00417054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ния</w:t>
            </w:r>
          </w:p>
          <w:p w:rsidR="00417054" w:rsidRPr="00FD1584" w:rsidRDefault="00B02484" w:rsidP="00E26538">
            <w:pPr>
              <w:jc w:val="both"/>
            </w:pPr>
            <w:r w:rsidRPr="00FD1584">
              <w:t>(6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7054" w:rsidRPr="00FD1584" w:rsidRDefault="00417054" w:rsidP="00E26538">
            <w:pPr>
              <w:shd w:val="clear" w:color="auto" w:fill="FFFFFF"/>
              <w:ind w:right="-113"/>
              <w:jc w:val="both"/>
            </w:pPr>
            <w:r w:rsidRPr="00FD1584">
              <w:rPr>
                <w:color w:val="000000"/>
              </w:rPr>
              <w:t>- Предлагаю озвучить вопросы, которые возникли во время повторного прочтения.</w:t>
            </w:r>
            <w:r w:rsidRPr="00FD1584">
              <w:t xml:space="preserve"> </w:t>
            </w:r>
            <w:r w:rsidRPr="00FD1584">
              <w:rPr>
                <w:i/>
                <w:color w:val="000000"/>
              </w:rPr>
              <w:t>(вопросы и ответы учеников, участие в беседе)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7054" w:rsidRPr="00FD1584" w:rsidRDefault="00417054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Приём «Вопрос-ответ»</w:t>
            </w:r>
          </w:p>
          <w:p w:rsidR="00417054" w:rsidRPr="00FD1584" w:rsidRDefault="00417054" w:rsidP="00E26538">
            <w:pPr>
              <w:jc w:val="both"/>
            </w:pPr>
            <w:r w:rsidRPr="00FD1584">
              <w:t>Анализируется фактическое содержание текста. С помощью вопросов.</w:t>
            </w:r>
          </w:p>
        </w:tc>
      </w:tr>
      <w:tr w:rsidR="00417054" w:rsidRPr="00FD1584" w:rsidTr="00B8091F">
        <w:trPr>
          <w:trHeight w:val="544"/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7054" w:rsidRPr="00FD1584" w:rsidRDefault="00417054" w:rsidP="00E26538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4FFE" w:rsidRPr="00FD1584" w:rsidRDefault="00417054" w:rsidP="00E26538">
            <w:pPr>
              <w:shd w:val="clear" w:color="auto" w:fill="FFFFFF"/>
              <w:ind w:right="-113"/>
              <w:jc w:val="both"/>
              <w:rPr>
                <w:color w:val="000000"/>
              </w:rPr>
            </w:pPr>
            <w:r w:rsidRPr="00FD1584">
              <w:t xml:space="preserve">- </w:t>
            </w:r>
            <w:r w:rsidR="00095600" w:rsidRPr="00FD1584">
              <w:t>Продолжаем играть</w:t>
            </w:r>
            <w:r w:rsidRPr="00FD1584">
              <w:t xml:space="preserve"> с «Кубиком Блума».</w:t>
            </w:r>
          </w:p>
          <w:p w:rsidR="00417054" w:rsidRPr="00FD1584" w:rsidRDefault="00645942" w:rsidP="00E26538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 xml:space="preserve">Предлагаю детям </w:t>
            </w:r>
            <w:r w:rsidR="00574FFE" w:rsidRPr="00FD1584">
              <w:rPr>
                <w:color w:val="000000"/>
                <w:shd w:val="clear" w:color="auto" w:fill="FFFFFF"/>
              </w:rPr>
              <w:t xml:space="preserve">бросать кубик </w:t>
            </w:r>
            <w:r w:rsidRPr="00FD1584">
              <w:rPr>
                <w:color w:val="000000"/>
                <w:shd w:val="clear" w:color="auto" w:fill="FFFFFF"/>
              </w:rPr>
              <w:t xml:space="preserve">в </w:t>
            </w:r>
            <w:r w:rsidR="00574FFE" w:rsidRPr="00FD1584">
              <w:rPr>
                <w:color w:val="000000"/>
                <w:shd w:val="clear" w:color="auto" w:fill="FFFFFF"/>
              </w:rPr>
              <w:t xml:space="preserve">каждой группе. </w:t>
            </w:r>
            <w:r w:rsidR="00574FFE" w:rsidRPr="00FD1584">
              <w:rPr>
                <w:i/>
                <w:color w:val="000000"/>
                <w:shd w:val="clear" w:color="auto" w:fill="FFFFFF"/>
              </w:rPr>
              <w:t>(</w:t>
            </w:r>
            <w:r w:rsidR="00574FFE" w:rsidRPr="00FD1584">
              <w:rPr>
                <w:i/>
                <w:color w:val="000000"/>
              </w:rPr>
              <w:t>дети устно обсуждают, затем отвечают на вопрос</w:t>
            </w:r>
            <w:r w:rsidR="00574FFE" w:rsidRPr="00FD1584">
              <w:rPr>
                <w:i/>
                <w:color w:val="000000"/>
                <w:shd w:val="clear" w:color="auto" w:fill="FFFFFF"/>
              </w:rPr>
              <w:t>)</w:t>
            </w:r>
            <w:r w:rsidR="00B8091F" w:rsidRPr="00FD1584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095600" w:rsidRPr="00FD1584" w:rsidRDefault="00095600" w:rsidP="00E26538">
            <w:pPr>
              <w:jc w:val="both"/>
            </w:pPr>
            <w:r w:rsidRPr="00FD1584">
              <w:rPr>
                <w:color w:val="000000"/>
                <w:shd w:val="clear" w:color="auto" w:fill="FFFFFF"/>
              </w:rPr>
              <w:t xml:space="preserve">- Можем ли мы по фрагменту определить жанр произведения? </w:t>
            </w:r>
            <w:r w:rsidRPr="00FD1584">
              <w:rPr>
                <w:i/>
                <w:color w:val="000000"/>
                <w:shd w:val="clear" w:color="auto" w:fill="FFFFFF"/>
              </w:rPr>
              <w:t>(ответы детей)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7054" w:rsidRPr="00FD1584" w:rsidRDefault="00417054" w:rsidP="00E26538">
            <w:pPr>
              <w:jc w:val="both"/>
            </w:pPr>
            <w:r w:rsidRPr="00FD1584">
              <w:t>"Кубик Блума" — прием технологии критического мышления.</w:t>
            </w:r>
            <w:r w:rsidR="0022431C" w:rsidRPr="00FD1584">
              <w:t xml:space="preserve"> Позволяет формулировать вопросы разного характера.</w:t>
            </w:r>
          </w:p>
        </w:tc>
      </w:tr>
      <w:tr w:rsidR="001E05EB" w:rsidRPr="00FD1584" w:rsidTr="00FD1584">
        <w:trPr>
          <w:trHeight w:val="1370"/>
          <w:tblCellSpacing w:w="0" w:type="dxa"/>
        </w:trPr>
        <w:tc>
          <w:tcPr>
            <w:tcW w:w="156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351" w:rsidRPr="00FD1584" w:rsidRDefault="00026FD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 </w:t>
            </w:r>
            <w:r w:rsidR="00775240" w:rsidRPr="00FD1584">
              <w:rPr>
                <w:color w:val="000000"/>
              </w:rPr>
              <w:t>9. Обобще</w:t>
            </w:r>
          </w:p>
          <w:p w:rsidR="001E05EB" w:rsidRPr="00FD1584" w:rsidRDefault="00775240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ние</w:t>
            </w:r>
          </w:p>
          <w:p w:rsidR="001E05EB" w:rsidRPr="00FD1584" w:rsidRDefault="002D4B0B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(3 мин.)</w:t>
            </w: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jc w:val="both"/>
              <w:rPr>
                <w:color w:val="000000"/>
              </w:rPr>
            </w:pPr>
          </w:p>
          <w:p w:rsidR="001E05EB" w:rsidRPr="00FD1584" w:rsidRDefault="001E05EB" w:rsidP="00E2653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5EB" w:rsidRPr="00FD1584" w:rsidRDefault="001E05EB" w:rsidP="00E26538">
            <w:pPr>
              <w:jc w:val="both"/>
            </w:pPr>
            <w:r w:rsidRPr="00FD1584">
              <w:t>-</w:t>
            </w:r>
            <w:r w:rsidR="00D77248" w:rsidRPr="00FD1584">
              <w:t>Г</w:t>
            </w:r>
            <w:r w:rsidR="00095600" w:rsidRPr="00FD1584">
              <w:t xml:space="preserve">де мы можем уточнить лексическое значение слов - повесть, военная проза? </w:t>
            </w:r>
            <w:r w:rsidR="00026FD3" w:rsidRPr="00FD1584">
              <w:rPr>
                <w:i/>
              </w:rPr>
              <w:t>(дети работают</w:t>
            </w:r>
            <w:r w:rsidR="00095600" w:rsidRPr="00FD1584">
              <w:rPr>
                <w:i/>
              </w:rPr>
              <w:t xml:space="preserve"> </w:t>
            </w:r>
            <w:r w:rsidR="00026FD3" w:rsidRPr="00FD1584">
              <w:rPr>
                <w:i/>
              </w:rPr>
              <w:t>со словарями</w:t>
            </w:r>
            <w:r w:rsidR="00B15D38" w:rsidRPr="00FD1584">
              <w:rPr>
                <w:i/>
              </w:rPr>
              <w:t xml:space="preserve"> и ноутбуками</w:t>
            </w:r>
            <w:r w:rsidR="00026FD3" w:rsidRPr="00FD1584">
              <w:rPr>
                <w:i/>
              </w:rPr>
              <w:t>)</w:t>
            </w:r>
            <w:r w:rsidR="00026FD3" w:rsidRPr="00FD1584">
              <w:t xml:space="preserve"> </w:t>
            </w:r>
            <w:r w:rsidRPr="00FD1584">
              <w:t>Дети отвечают, обобщая ответы</w:t>
            </w:r>
            <w:r w:rsidR="00D77248" w:rsidRPr="00FD1584">
              <w:t xml:space="preserve">, </w:t>
            </w:r>
            <w:r w:rsidRPr="00FD1584">
              <w:t>показываю слайд с определени</w:t>
            </w:r>
            <w:r w:rsidR="00026FD3" w:rsidRPr="00FD1584">
              <w:t>я</w:t>
            </w:r>
            <w:r w:rsidRPr="00FD1584">
              <w:t>м</w:t>
            </w:r>
            <w:r w:rsidR="00026FD3" w:rsidRPr="00FD1584">
              <w:t>и</w:t>
            </w:r>
            <w:r w:rsidRPr="00FD1584">
              <w:t xml:space="preserve">. </w:t>
            </w:r>
            <w:r w:rsidR="00026FD3" w:rsidRPr="00FD1584">
              <w:t xml:space="preserve"> </w:t>
            </w:r>
            <w:r w:rsidR="00EA6628" w:rsidRPr="00FD1584">
              <w:rPr>
                <w:i/>
              </w:rPr>
              <w:t>(слайд 8)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5EB" w:rsidRPr="00FD1584" w:rsidRDefault="00026FD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Совместная с</w:t>
            </w:r>
            <w:r w:rsidR="001E05EB" w:rsidRPr="00FD1584">
              <w:rPr>
                <w:color w:val="000000"/>
              </w:rPr>
              <w:t>ловарная работа Важен момент сравнения суждений детей  с  правильной формулировкой.</w:t>
            </w:r>
          </w:p>
        </w:tc>
      </w:tr>
      <w:tr w:rsidR="001E05EB" w:rsidRPr="00FD1584" w:rsidTr="00FD1584">
        <w:trPr>
          <w:trHeight w:val="1740"/>
          <w:tblCellSpacing w:w="0" w:type="dxa"/>
        </w:trPr>
        <w:tc>
          <w:tcPr>
            <w:tcW w:w="1560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5EB" w:rsidRPr="00FD1584" w:rsidRDefault="001E05EB" w:rsidP="00E2653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5EB" w:rsidRPr="00FD1584" w:rsidRDefault="00026FD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 </w:t>
            </w:r>
            <w:r w:rsidR="00775240" w:rsidRPr="00FD1584">
              <w:rPr>
                <w:color w:val="000000"/>
              </w:rPr>
              <w:t>- Как между собой могут быть связаны: повесть, военная проза и Драгунский?</w:t>
            </w:r>
          </w:p>
          <w:p w:rsidR="00775240" w:rsidRPr="00FD1584" w:rsidRDefault="004845A0" w:rsidP="00E26538">
            <w:pPr>
              <w:jc w:val="both"/>
              <w:rPr>
                <w:color w:val="000000"/>
              </w:rPr>
            </w:pPr>
            <w:r w:rsidRPr="00FD1584">
              <w:rPr>
                <w:i/>
                <w:color w:val="000000"/>
              </w:rPr>
              <w:t xml:space="preserve">Выслушиваю и </w:t>
            </w:r>
            <w:r w:rsidR="00775240" w:rsidRPr="00FD1584">
              <w:rPr>
                <w:i/>
                <w:color w:val="000000"/>
              </w:rPr>
              <w:t xml:space="preserve">обобщаю ответ. Рассказываю ребятам о том, что это автобиографическая повесть В.Драгунского; об обороне Москвы отрядами ополченцев осенью 1941 года и </w:t>
            </w:r>
            <w:r w:rsidR="00775240" w:rsidRPr="00FD1584">
              <w:rPr>
                <w:i/>
              </w:rPr>
              <w:t>т.д</w:t>
            </w:r>
            <w:r w:rsidR="00662094" w:rsidRPr="00FD1584">
              <w:rPr>
                <w:i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5EB" w:rsidRPr="00FD1584" w:rsidRDefault="00775240" w:rsidP="00E26538">
            <w:pPr>
              <w:ind w:right="-57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Фронтальная работа</w:t>
            </w:r>
          </w:p>
          <w:p w:rsidR="00775240" w:rsidRPr="00FD1584" w:rsidRDefault="00775240" w:rsidP="00E26538">
            <w:pPr>
              <w:ind w:right="-57"/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Формирование личностного отношения к изучаемому материалу.</w:t>
            </w:r>
          </w:p>
        </w:tc>
      </w:tr>
      <w:tr w:rsidR="001E05EB" w:rsidRPr="00FD1584" w:rsidTr="004766AA">
        <w:trPr>
          <w:trHeight w:val="338"/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6351" w:rsidRPr="00FD1584" w:rsidRDefault="003E6C2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lastRenderedPageBreak/>
              <w:t>10. Итог урока (рефлек</w:t>
            </w:r>
          </w:p>
          <w:p w:rsidR="001E05EB" w:rsidRPr="00FD1584" w:rsidRDefault="003E6C2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сия)</w:t>
            </w:r>
            <w:r w:rsidR="001E05EB" w:rsidRPr="00FD1584">
              <w:rPr>
                <w:color w:val="000000"/>
              </w:rPr>
              <w:t xml:space="preserve">                                   </w:t>
            </w:r>
          </w:p>
          <w:p w:rsidR="001E05EB" w:rsidRPr="00FD1584" w:rsidRDefault="00FC706B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(3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5D2" w:rsidRPr="00FD1584" w:rsidRDefault="002B2391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</w:t>
            </w:r>
            <w:r w:rsidR="005B45D2" w:rsidRPr="00FD1584">
              <w:rPr>
                <w:color w:val="000000"/>
              </w:rPr>
              <w:t>Поведём итоги работы в группах:</w:t>
            </w:r>
          </w:p>
          <w:p w:rsidR="005B45D2" w:rsidRPr="00FD1584" w:rsidRDefault="005B45D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* покажите общий знак группы, кому в группе удалось договориться;</w:t>
            </w:r>
          </w:p>
          <w:p w:rsidR="005B45D2" w:rsidRPr="00FD1584" w:rsidRDefault="005B45D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* встаньте, если все в группе работали активно;</w:t>
            </w:r>
          </w:p>
          <w:p w:rsidR="005B45D2" w:rsidRPr="00FD1584" w:rsidRDefault="005B45D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* помашите рукой, чья группа сделала литературное открытие.</w:t>
            </w:r>
          </w:p>
          <w:p w:rsidR="002B2391" w:rsidRPr="00FD1584" w:rsidRDefault="005B45D2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</w:t>
            </w:r>
            <w:r w:rsidR="00662094" w:rsidRPr="00FD1584">
              <w:rPr>
                <w:color w:val="000000"/>
              </w:rPr>
              <w:t xml:space="preserve">Команды поработали </w:t>
            </w:r>
            <w:r w:rsidR="00E850CA" w:rsidRPr="00FD1584">
              <w:rPr>
                <w:color w:val="000000"/>
              </w:rPr>
              <w:t>плодотворно</w:t>
            </w:r>
            <w:r w:rsidR="00662094" w:rsidRPr="00FD1584">
              <w:rPr>
                <w:color w:val="000000"/>
              </w:rPr>
              <w:t xml:space="preserve">. </w:t>
            </w:r>
          </w:p>
          <w:p w:rsidR="00662094" w:rsidRPr="00FD1584" w:rsidRDefault="002B2391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- </w:t>
            </w:r>
            <w:r w:rsidR="00E850CA" w:rsidRPr="00FD1584">
              <w:rPr>
                <w:color w:val="000000"/>
              </w:rPr>
              <w:t xml:space="preserve">С помощью синквейна, героем, которого будете вы, я смогу узнать чего достиг каждый из вас на уроке. </w:t>
            </w:r>
            <w:r w:rsidR="00E850CA" w:rsidRPr="00FD1584">
              <w:rPr>
                <w:i/>
                <w:color w:val="000000"/>
              </w:rPr>
              <w:t xml:space="preserve">(дети </w:t>
            </w:r>
            <w:r w:rsidR="00E9275D" w:rsidRPr="00FD1584">
              <w:rPr>
                <w:i/>
                <w:color w:val="000000"/>
              </w:rPr>
              <w:t>пишут</w:t>
            </w:r>
            <w:r w:rsidR="00E850CA" w:rsidRPr="00FD1584">
              <w:rPr>
                <w:i/>
                <w:color w:val="000000"/>
              </w:rPr>
              <w:t xml:space="preserve"> </w:t>
            </w:r>
            <w:r w:rsidR="00E9275D" w:rsidRPr="00FD1584">
              <w:rPr>
                <w:i/>
                <w:color w:val="000000"/>
              </w:rPr>
              <w:t>в</w:t>
            </w:r>
            <w:r w:rsidR="00E850CA" w:rsidRPr="00FD1584">
              <w:rPr>
                <w:i/>
                <w:color w:val="000000"/>
              </w:rPr>
              <w:t xml:space="preserve"> рабочих листах)</w:t>
            </w:r>
            <w:r w:rsidR="00E850CA" w:rsidRPr="00FD1584">
              <w:rPr>
                <w:color w:val="000000"/>
              </w:rPr>
              <w:t xml:space="preserve"> </w:t>
            </w:r>
            <w:r w:rsidR="00E9781A" w:rsidRPr="00FD1584">
              <w:rPr>
                <w:i/>
                <w:color w:val="000000"/>
              </w:rPr>
              <w:t>Заслушиваю 3-4 синквейна.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6C22" w:rsidRPr="00FD1584" w:rsidRDefault="003E6C22" w:rsidP="00E26538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>Прием «Синквейн»  </w:t>
            </w:r>
          </w:p>
          <w:p w:rsidR="00DE6F83" w:rsidRPr="00FD1584" w:rsidRDefault="00DE6F8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Рефлексия учебной деятельности на уроке, самооценка</w:t>
            </w:r>
          </w:p>
          <w:p w:rsidR="001E05EB" w:rsidRPr="00FD1584" w:rsidRDefault="00DE6F83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результатов деятельности.</w:t>
            </w:r>
          </w:p>
        </w:tc>
      </w:tr>
      <w:tr w:rsidR="00DE6F83" w:rsidRPr="00FD1584" w:rsidTr="004766AA">
        <w:trPr>
          <w:trHeight w:val="338"/>
          <w:tblCellSpacing w:w="0" w:type="dxa"/>
        </w:trPr>
        <w:tc>
          <w:tcPr>
            <w:tcW w:w="1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73ED" w:rsidRPr="00FD1584" w:rsidRDefault="00FB2ACD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11. Домаш</w:t>
            </w:r>
          </w:p>
          <w:p w:rsidR="000B5EE8" w:rsidRPr="00FD1584" w:rsidRDefault="00FB2ACD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 xml:space="preserve">нее задание </w:t>
            </w:r>
          </w:p>
          <w:p w:rsidR="00DE6F83" w:rsidRPr="00FD1584" w:rsidRDefault="000B5EE8" w:rsidP="00E26538">
            <w:pPr>
              <w:jc w:val="both"/>
            </w:pPr>
            <w:r w:rsidRPr="00FD1584">
              <w:t>(1 мин.)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AC1" w:rsidRPr="00FD1584" w:rsidRDefault="001D4398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- Наш урок подходит к завершени</w:t>
            </w:r>
            <w:r w:rsidR="00F52A31" w:rsidRPr="00FD1584">
              <w:rPr>
                <w:color w:val="000000"/>
              </w:rPr>
              <w:t>ю, предложите свои варианты д/з, обсудите в группе.</w:t>
            </w:r>
            <w:r w:rsidR="00A51AC1" w:rsidRPr="00FD1584">
              <w:rPr>
                <w:color w:val="000000"/>
              </w:rPr>
              <w:t xml:space="preserve"> </w:t>
            </w:r>
            <w:r w:rsidR="00A51AC1" w:rsidRPr="00FD1584">
              <w:rPr>
                <w:i/>
                <w:color w:val="000000"/>
              </w:rPr>
              <w:t>Записываю на слайд</w:t>
            </w:r>
            <w:r w:rsidR="00EA6628" w:rsidRPr="00FD1584">
              <w:rPr>
                <w:i/>
                <w:color w:val="000000"/>
              </w:rPr>
              <w:t xml:space="preserve"> </w:t>
            </w:r>
            <w:r w:rsidR="00EA6628" w:rsidRPr="00FD1584">
              <w:rPr>
                <w:i/>
              </w:rPr>
              <w:t>(слайд 9-10)</w:t>
            </w:r>
            <w:r w:rsidR="004766AA" w:rsidRPr="00FD1584">
              <w:rPr>
                <w:i/>
              </w:rPr>
              <w:t xml:space="preserve"> </w:t>
            </w:r>
            <w:r w:rsidR="00A51AC1" w:rsidRPr="00FD1584">
              <w:rPr>
                <w:color w:val="000000"/>
              </w:rPr>
              <w:t>- Выберите од</w:t>
            </w:r>
            <w:r w:rsidR="00E9781A" w:rsidRPr="00FD1584">
              <w:rPr>
                <w:color w:val="000000"/>
              </w:rPr>
              <w:t>но или несколько для выполнения и запишите в рабочий лист.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6F83" w:rsidRPr="00FD1584" w:rsidRDefault="00A07F9A" w:rsidP="00F34EB7">
            <w:pPr>
              <w:jc w:val="both"/>
              <w:rPr>
                <w:color w:val="000000"/>
                <w:shd w:val="clear" w:color="auto" w:fill="FFFFFF"/>
              </w:rPr>
            </w:pPr>
            <w:r w:rsidRPr="00FD1584">
              <w:rPr>
                <w:color w:val="000000"/>
                <w:shd w:val="clear" w:color="auto" w:fill="FFFFFF"/>
              </w:rPr>
              <w:t xml:space="preserve">Дифференцированное домашнее задание </w:t>
            </w:r>
            <w:r w:rsidR="00E9781A" w:rsidRPr="00FD1584">
              <w:rPr>
                <w:color w:val="000000"/>
                <w:shd w:val="clear" w:color="auto" w:fill="FFFFFF"/>
              </w:rPr>
              <w:t>Направлено на личностный рост и создание ситуации успеха для каждого ученика.</w:t>
            </w:r>
          </w:p>
        </w:tc>
      </w:tr>
      <w:tr w:rsidR="00B8091F" w:rsidRPr="00FD1584" w:rsidTr="00B8091F">
        <w:trPr>
          <w:trHeight w:val="403"/>
          <w:tblCellSpacing w:w="0" w:type="dxa"/>
        </w:trPr>
        <w:tc>
          <w:tcPr>
            <w:tcW w:w="10207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091F" w:rsidRPr="00FD1584" w:rsidRDefault="00B8091F" w:rsidP="00E26538">
            <w:pPr>
              <w:jc w:val="both"/>
              <w:rPr>
                <w:color w:val="000000"/>
              </w:rPr>
            </w:pPr>
            <w:r w:rsidRPr="00FD1584">
              <w:rPr>
                <w:color w:val="000000"/>
              </w:rPr>
              <w:t>- Рада, что мы смогли сегодня расширить знани</w:t>
            </w:r>
            <w:r w:rsidR="006608BF" w:rsidRPr="00FD1584">
              <w:rPr>
                <w:color w:val="000000"/>
              </w:rPr>
              <w:t>я</w:t>
            </w:r>
            <w:r w:rsidRPr="00FD1584">
              <w:rPr>
                <w:color w:val="000000"/>
              </w:rPr>
              <w:t xml:space="preserve"> о личной и творческой биографии В</w:t>
            </w:r>
            <w:r w:rsidR="006608BF" w:rsidRPr="00FD1584">
              <w:rPr>
                <w:color w:val="000000"/>
              </w:rPr>
              <w:t xml:space="preserve">иктора </w:t>
            </w:r>
            <w:r w:rsidRPr="00FD1584">
              <w:rPr>
                <w:color w:val="000000"/>
              </w:rPr>
              <w:t xml:space="preserve">Драгунского. </w:t>
            </w:r>
            <w:r w:rsidR="006608BF" w:rsidRPr="00FD1584">
              <w:rPr>
                <w:color w:val="000000"/>
              </w:rPr>
              <w:t xml:space="preserve">                </w:t>
            </w:r>
            <w:r w:rsidRPr="00FD1584">
              <w:rPr>
                <w:color w:val="000000"/>
              </w:rPr>
              <w:t xml:space="preserve">                        </w:t>
            </w:r>
            <w:r w:rsidR="00E26538">
              <w:rPr>
                <w:color w:val="000000"/>
              </w:rPr>
              <w:t xml:space="preserve">                                                           </w:t>
            </w:r>
            <w:r w:rsidRPr="00FD1584">
              <w:rPr>
                <w:b/>
                <w:color w:val="000000"/>
              </w:rPr>
              <w:t xml:space="preserve">Время урока: </w:t>
            </w:r>
            <w:r w:rsidRPr="00FD1584">
              <w:rPr>
                <w:color w:val="000000"/>
              </w:rPr>
              <w:t>45 минут</w:t>
            </w:r>
          </w:p>
        </w:tc>
      </w:tr>
    </w:tbl>
    <w:p w:rsidR="00FD1584" w:rsidRDefault="00FD1584" w:rsidP="00FD1584">
      <w:pPr>
        <w:tabs>
          <w:tab w:val="left" w:pos="6030"/>
        </w:tabs>
        <w:jc w:val="center"/>
        <w:rPr>
          <w:b/>
        </w:rPr>
      </w:pPr>
    </w:p>
    <w:p w:rsidR="00FD1584" w:rsidRDefault="00FD1584" w:rsidP="00FD1584">
      <w:pPr>
        <w:tabs>
          <w:tab w:val="left" w:pos="6030"/>
        </w:tabs>
        <w:jc w:val="center"/>
        <w:rPr>
          <w:b/>
        </w:rPr>
      </w:pPr>
    </w:p>
    <w:p w:rsidR="00FD1584" w:rsidRPr="00FD1584" w:rsidRDefault="00FD1584" w:rsidP="00FD1584">
      <w:pPr>
        <w:tabs>
          <w:tab w:val="left" w:pos="6030"/>
        </w:tabs>
        <w:jc w:val="center"/>
        <w:rPr>
          <w:b/>
        </w:rPr>
      </w:pPr>
      <w:r w:rsidRPr="00FD1584">
        <w:rPr>
          <w:b/>
        </w:rPr>
        <w:t xml:space="preserve">Приложение </w:t>
      </w:r>
    </w:p>
    <w:p w:rsidR="00FD1584" w:rsidRPr="00FD1584" w:rsidRDefault="00FD1584" w:rsidP="00FD1584">
      <w:pPr>
        <w:tabs>
          <w:tab w:val="left" w:pos="6030"/>
        </w:tabs>
        <w:jc w:val="center"/>
        <w:rPr>
          <w:b/>
        </w:rPr>
      </w:pPr>
    </w:p>
    <w:p w:rsidR="00FD1584" w:rsidRPr="00FD1584" w:rsidRDefault="00FD1584" w:rsidP="00FD1584">
      <w:pPr>
        <w:tabs>
          <w:tab w:val="left" w:pos="6030"/>
        </w:tabs>
        <w:jc w:val="center"/>
      </w:pPr>
      <w:r w:rsidRPr="00FD1584">
        <w:rPr>
          <w:b/>
        </w:rPr>
        <w:t>Рабочий лист</w:t>
      </w:r>
    </w:p>
    <w:p w:rsidR="00FD1584" w:rsidRPr="00FD1584" w:rsidRDefault="00FD1584" w:rsidP="00FD1584">
      <w:pPr>
        <w:tabs>
          <w:tab w:val="left" w:pos="6030"/>
        </w:tabs>
        <w:jc w:val="center"/>
      </w:pPr>
      <w:r w:rsidRPr="00FD1584">
        <w:t xml:space="preserve">Урок литературного чтения 3 класс </w:t>
      </w:r>
    </w:p>
    <w:p w:rsidR="00FD1584" w:rsidRPr="00FD1584" w:rsidRDefault="00FD1584" w:rsidP="00FD1584">
      <w:pPr>
        <w:tabs>
          <w:tab w:val="left" w:pos="6030"/>
        </w:tabs>
        <w:jc w:val="center"/>
      </w:pPr>
    </w:p>
    <w:p w:rsidR="00FD1584" w:rsidRPr="00FD1584" w:rsidRDefault="00FD1584" w:rsidP="00FD1584">
      <w:pPr>
        <w:tabs>
          <w:tab w:val="left" w:pos="6030"/>
        </w:tabs>
        <w:jc w:val="center"/>
      </w:pPr>
      <w:r w:rsidRPr="00FD1584">
        <w:t>_______________________</w:t>
      </w:r>
    </w:p>
    <w:p w:rsidR="00FD1584" w:rsidRPr="00FD1584" w:rsidRDefault="00FD1584" w:rsidP="00FD1584">
      <w:pPr>
        <w:tabs>
          <w:tab w:val="left" w:pos="6030"/>
        </w:tabs>
        <w:jc w:val="center"/>
      </w:pPr>
    </w:p>
    <w:p w:rsidR="00FD1584" w:rsidRPr="00FD1584" w:rsidRDefault="00FD1584" w:rsidP="00FD1584">
      <w:pPr>
        <w:tabs>
          <w:tab w:val="left" w:pos="6030"/>
        </w:tabs>
        <w:jc w:val="center"/>
      </w:pPr>
      <w:r w:rsidRPr="00FD1584">
        <w:t>«____________________________________»</w:t>
      </w:r>
    </w:p>
    <w:p w:rsidR="00FD1584" w:rsidRPr="00FD1584" w:rsidRDefault="00FD1584" w:rsidP="00FD1584">
      <w:pPr>
        <w:tabs>
          <w:tab w:val="left" w:pos="6030"/>
        </w:tabs>
        <w:jc w:val="center"/>
      </w:pPr>
    </w:p>
    <w:p w:rsidR="00FD1584" w:rsidRPr="00FD1584" w:rsidRDefault="00FD1584" w:rsidP="00FD1584">
      <w:pPr>
        <w:tabs>
          <w:tab w:val="left" w:pos="6030"/>
        </w:tabs>
        <w:jc w:val="center"/>
      </w:pPr>
    </w:p>
    <w:p w:rsidR="00FD1584" w:rsidRPr="00FD1584" w:rsidRDefault="00FD1584" w:rsidP="00FD1584">
      <w:pPr>
        <w:pStyle w:val="ad"/>
        <w:numPr>
          <w:ilvl w:val="0"/>
          <w:numId w:val="8"/>
        </w:numPr>
        <w:tabs>
          <w:tab w:val="left" w:pos="6030"/>
        </w:tabs>
        <w:suppressAutoHyphens/>
        <w:jc w:val="both"/>
      </w:pPr>
      <w:r w:rsidRPr="00FD1584">
        <w:t>Запиши свои ассоциации с именем Виктора Драгунского (используя имена существительные)</w:t>
      </w:r>
    </w:p>
    <w:p w:rsidR="00FD1584" w:rsidRPr="00FD1584" w:rsidRDefault="00FD1584" w:rsidP="00FD1584">
      <w:pPr>
        <w:pStyle w:val="ad"/>
        <w:tabs>
          <w:tab w:val="left" w:pos="6030"/>
        </w:tabs>
        <w:jc w:val="both"/>
      </w:pPr>
    </w:p>
    <w:p w:rsidR="00FD1584" w:rsidRPr="00FD1584" w:rsidRDefault="00FD1584" w:rsidP="00FD1584">
      <w:pPr>
        <w:tabs>
          <w:tab w:val="left" w:pos="6030"/>
        </w:tabs>
        <w:ind w:left="360"/>
        <w:jc w:val="both"/>
      </w:pPr>
      <w:r w:rsidRPr="00FD1584">
        <w:t xml:space="preserve">      ______________        ________________      ___________________       </w:t>
      </w:r>
    </w:p>
    <w:p w:rsidR="00FD1584" w:rsidRPr="00FD1584" w:rsidRDefault="00FD1584" w:rsidP="00FD1584">
      <w:pPr>
        <w:tabs>
          <w:tab w:val="left" w:pos="6030"/>
        </w:tabs>
      </w:pPr>
    </w:p>
    <w:p w:rsidR="00FD1584" w:rsidRPr="00FD1584" w:rsidRDefault="00FD1584" w:rsidP="00FD1584">
      <w:pPr>
        <w:pStyle w:val="ad"/>
        <w:numPr>
          <w:ilvl w:val="0"/>
          <w:numId w:val="8"/>
        </w:numPr>
        <w:tabs>
          <w:tab w:val="left" w:pos="6030"/>
        </w:tabs>
        <w:suppressAutoHyphens/>
      </w:pPr>
      <w:r w:rsidRPr="00FD1584">
        <w:t xml:space="preserve">Предложите своё название, к прочитанному фрагменту </w:t>
      </w:r>
    </w:p>
    <w:p w:rsidR="00FD1584" w:rsidRPr="00FD1584" w:rsidRDefault="00FD1584" w:rsidP="00FD1584">
      <w:pPr>
        <w:pStyle w:val="ad"/>
        <w:tabs>
          <w:tab w:val="left" w:pos="6030"/>
        </w:tabs>
      </w:pPr>
      <w:r w:rsidRPr="00FD1584">
        <w:t>_____________________________________________________________</w:t>
      </w:r>
    </w:p>
    <w:p w:rsidR="00FD1584" w:rsidRPr="00FD1584" w:rsidRDefault="00FD1584" w:rsidP="00FD1584"/>
    <w:p w:rsidR="00FD1584" w:rsidRPr="00FD1584" w:rsidRDefault="00FD1584" w:rsidP="00FD1584">
      <w:pPr>
        <w:pStyle w:val="ad"/>
        <w:numPr>
          <w:ilvl w:val="0"/>
          <w:numId w:val="8"/>
        </w:numPr>
        <w:suppressAutoHyphens/>
      </w:pPr>
      <w:r w:rsidRPr="00FD1584"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3CE8A7B3" wp14:editId="44764A61">
            <wp:simplePos x="0" y="0"/>
            <wp:positionH relativeFrom="margin">
              <wp:posOffset>2225040</wp:posOffset>
            </wp:positionH>
            <wp:positionV relativeFrom="paragraph">
              <wp:posOffset>60960</wp:posOffset>
            </wp:positionV>
            <wp:extent cx="1123950" cy="1123950"/>
            <wp:effectExtent l="0" t="0" r="0" b="0"/>
            <wp:wrapSquare wrapText="bothSides"/>
            <wp:docPr id="1" name="Рисунок 1" descr="E:\2017-2021 всё\3 класс 2019-2020 уч. год\МОЁ\Мой лучший урок\www.6lib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21 всё\3 класс 2019-2020 уч. год\МОЁ\Мой лучший урок\www.6lib.r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84">
        <w:t xml:space="preserve">Отсканируйте </w:t>
      </w:r>
      <w:r w:rsidRPr="00FD1584">
        <w:rPr>
          <w:lang w:val="en-US"/>
        </w:rPr>
        <w:t>QR</w:t>
      </w:r>
      <w:r w:rsidRPr="00FD1584">
        <w:t xml:space="preserve"> </w:t>
      </w:r>
    </w:p>
    <w:p w:rsidR="00FD1584" w:rsidRPr="00FD1584" w:rsidRDefault="00FD1584" w:rsidP="00FD1584"/>
    <w:p w:rsidR="00FD1584" w:rsidRPr="00FD1584" w:rsidRDefault="00FD1584" w:rsidP="00FD1584">
      <w:pPr>
        <w:tabs>
          <w:tab w:val="left" w:pos="1500"/>
        </w:tabs>
      </w:pPr>
      <w:r w:rsidRPr="00FD1584">
        <w:tab/>
      </w:r>
    </w:p>
    <w:p w:rsidR="00FD1584" w:rsidRPr="00FD1584" w:rsidRDefault="00FD1584" w:rsidP="00FD1584"/>
    <w:p w:rsidR="00FD1584" w:rsidRPr="00FD1584" w:rsidRDefault="00FD1584" w:rsidP="00FD1584"/>
    <w:p w:rsidR="00FD1584" w:rsidRPr="00FD1584" w:rsidRDefault="00FD1584" w:rsidP="00FD1584"/>
    <w:p w:rsidR="00FD1584" w:rsidRPr="00FD1584" w:rsidRDefault="00FD1584" w:rsidP="00FD1584"/>
    <w:p w:rsidR="00FD1584" w:rsidRPr="00FD1584" w:rsidRDefault="00FD1584" w:rsidP="00FD1584"/>
    <w:p w:rsidR="00FD1584" w:rsidRPr="00FD1584" w:rsidRDefault="00FD1584" w:rsidP="00FD1584">
      <w:pPr>
        <w:pStyle w:val="ad"/>
        <w:numPr>
          <w:ilvl w:val="0"/>
          <w:numId w:val="8"/>
        </w:numPr>
        <w:suppressAutoHyphens/>
      </w:pPr>
      <w:r w:rsidRPr="00FD1584">
        <w:t>Пометки при повторном прочтении</w:t>
      </w:r>
    </w:p>
    <w:p w:rsidR="00FD1584" w:rsidRPr="00FD1584" w:rsidRDefault="00FD1584" w:rsidP="00FD1584"/>
    <w:p w:rsidR="00FD1584" w:rsidRPr="00FD1584" w:rsidRDefault="00FD1584" w:rsidP="00FD1584">
      <w:pPr>
        <w:ind w:firstLine="708"/>
      </w:pPr>
      <w:r w:rsidRPr="00FD1584">
        <w:rPr>
          <w:noProof/>
          <w:lang w:eastAsia="zh-CN"/>
        </w:rPr>
        <w:lastRenderedPageBreak/>
        <w:drawing>
          <wp:inline distT="0" distB="0" distL="0" distR="0" wp14:anchorId="0910489A" wp14:editId="50BDFBDC">
            <wp:extent cx="2068390" cy="9144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1" cy="92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584" w:rsidRPr="00FD1584" w:rsidRDefault="00FD1584" w:rsidP="00FD1584"/>
    <w:p w:rsidR="00FD1584" w:rsidRPr="00FD1584" w:rsidRDefault="00FD1584" w:rsidP="00FD1584">
      <w:pPr>
        <w:pStyle w:val="ad"/>
        <w:numPr>
          <w:ilvl w:val="0"/>
          <w:numId w:val="8"/>
        </w:numPr>
        <w:tabs>
          <w:tab w:val="left" w:pos="946"/>
        </w:tabs>
        <w:suppressAutoHyphens/>
      </w:pPr>
      <w:r w:rsidRPr="00FD1584">
        <w:t>Синквейн</w:t>
      </w:r>
    </w:p>
    <w:p w:rsidR="00FD1584" w:rsidRPr="00FD1584" w:rsidRDefault="00FD1584" w:rsidP="00FD1584">
      <w:pPr>
        <w:pStyle w:val="ad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FD1584" w:rsidRPr="00FD1584" w:rsidTr="005A34D5">
        <w:tc>
          <w:tcPr>
            <w:tcW w:w="14786" w:type="dxa"/>
          </w:tcPr>
          <w:p w:rsidR="00FD1584" w:rsidRPr="00FD1584" w:rsidRDefault="00FD1584" w:rsidP="005A34D5">
            <w:pPr>
              <w:pStyle w:val="ad"/>
              <w:ind w:left="0"/>
            </w:pPr>
          </w:p>
          <w:p w:rsidR="00FD1584" w:rsidRPr="00FD1584" w:rsidRDefault="00FD1584" w:rsidP="005A34D5">
            <w:pPr>
              <w:pStyle w:val="ad"/>
              <w:ind w:left="0"/>
            </w:pPr>
            <w:r w:rsidRPr="00FD1584">
              <w:t>1).</w:t>
            </w:r>
          </w:p>
        </w:tc>
      </w:tr>
      <w:tr w:rsidR="00FD1584" w:rsidRPr="00FD1584" w:rsidTr="005A34D5">
        <w:tc>
          <w:tcPr>
            <w:tcW w:w="14786" w:type="dxa"/>
          </w:tcPr>
          <w:p w:rsidR="00FD1584" w:rsidRPr="00FD1584" w:rsidRDefault="00FD1584" w:rsidP="005A34D5">
            <w:pPr>
              <w:pStyle w:val="ad"/>
              <w:ind w:left="0"/>
            </w:pPr>
          </w:p>
          <w:p w:rsidR="00FD1584" w:rsidRPr="00FD1584" w:rsidRDefault="00FD1584" w:rsidP="005A34D5">
            <w:pPr>
              <w:pStyle w:val="ad"/>
              <w:ind w:left="0"/>
            </w:pPr>
            <w:r w:rsidRPr="00FD1584">
              <w:t>2).</w:t>
            </w:r>
          </w:p>
        </w:tc>
      </w:tr>
      <w:tr w:rsidR="00FD1584" w:rsidRPr="00FD1584" w:rsidTr="005A34D5">
        <w:tc>
          <w:tcPr>
            <w:tcW w:w="14786" w:type="dxa"/>
          </w:tcPr>
          <w:p w:rsidR="00FD1584" w:rsidRPr="00FD1584" w:rsidRDefault="00FD1584" w:rsidP="005A34D5">
            <w:pPr>
              <w:pStyle w:val="ad"/>
              <w:ind w:left="0"/>
            </w:pPr>
          </w:p>
          <w:p w:rsidR="00FD1584" w:rsidRPr="00FD1584" w:rsidRDefault="00FD1584" w:rsidP="005A34D5">
            <w:pPr>
              <w:pStyle w:val="ad"/>
              <w:ind w:left="0"/>
            </w:pPr>
            <w:r w:rsidRPr="00FD1584">
              <w:t>3).</w:t>
            </w:r>
          </w:p>
        </w:tc>
      </w:tr>
      <w:tr w:rsidR="00FD1584" w:rsidRPr="00FD1584" w:rsidTr="005A34D5">
        <w:tc>
          <w:tcPr>
            <w:tcW w:w="14786" w:type="dxa"/>
          </w:tcPr>
          <w:p w:rsidR="00FD1584" w:rsidRPr="00FD1584" w:rsidRDefault="00FD1584" w:rsidP="005A34D5">
            <w:pPr>
              <w:pStyle w:val="ad"/>
              <w:ind w:left="0"/>
            </w:pPr>
          </w:p>
          <w:p w:rsidR="00FD1584" w:rsidRPr="00FD1584" w:rsidRDefault="00FD1584" w:rsidP="005A34D5">
            <w:pPr>
              <w:pStyle w:val="ad"/>
              <w:ind w:left="0"/>
            </w:pPr>
            <w:r w:rsidRPr="00FD1584">
              <w:t>4).</w:t>
            </w:r>
          </w:p>
        </w:tc>
      </w:tr>
      <w:tr w:rsidR="00FD1584" w:rsidRPr="00FD1584" w:rsidTr="005A34D5">
        <w:tc>
          <w:tcPr>
            <w:tcW w:w="14786" w:type="dxa"/>
          </w:tcPr>
          <w:p w:rsidR="00FD1584" w:rsidRPr="00FD1584" w:rsidRDefault="00FD1584" w:rsidP="005A34D5">
            <w:pPr>
              <w:pStyle w:val="ad"/>
              <w:ind w:left="0"/>
            </w:pPr>
          </w:p>
          <w:p w:rsidR="00FD1584" w:rsidRPr="00FD1584" w:rsidRDefault="00FD1584" w:rsidP="005A34D5">
            <w:pPr>
              <w:pStyle w:val="ad"/>
              <w:ind w:left="0"/>
            </w:pPr>
            <w:r w:rsidRPr="00FD1584">
              <w:t>5).</w:t>
            </w:r>
          </w:p>
        </w:tc>
      </w:tr>
    </w:tbl>
    <w:p w:rsidR="00FD1584" w:rsidRPr="00FD1584" w:rsidRDefault="00FD1584" w:rsidP="00FD1584">
      <w:pPr>
        <w:pStyle w:val="ad"/>
      </w:pPr>
    </w:p>
    <w:p w:rsidR="00FD1584" w:rsidRPr="00FD1584" w:rsidRDefault="00FD1584" w:rsidP="00FD1584">
      <w:pPr>
        <w:tabs>
          <w:tab w:val="left" w:pos="1976"/>
        </w:tabs>
      </w:pPr>
      <w:r w:rsidRPr="00FD1584">
        <w:t>Домашнее задание:</w:t>
      </w:r>
    </w:p>
    <w:p w:rsidR="00E74F56" w:rsidRPr="00FD1584" w:rsidRDefault="00E74F56" w:rsidP="00B965AB">
      <w:pPr>
        <w:jc w:val="both"/>
        <w:rPr>
          <w:rFonts w:eastAsia="Calibri"/>
          <w:lang w:eastAsia="en-US"/>
        </w:rPr>
      </w:pPr>
    </w:p>
    <w:sectPr w:rsidR="00E74F56" w:rsidRPr="00FD1584" w:rsidSect="00A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96" w:rsidRDefault="00E87796" w:rsidP="00804E10">
      <w:r>
        <w:separator/>
      </w:r>
    </w:p>
  </w:endnote>
  <w:endnote w:type="continuationSeparator" w:id="0">
    <w:p w:rsidR="00E87796" w:rsidRDefault="00E87796" w:rsidP="008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96" w:rsidRDefault="00E87796" w:rsidP="00804E10">
      <w:r>
        <w:separator/>
      </w:r>
    </w:p>
  </w:footnote>
  <w:footnote w:type="continuationSeparator" w:id="0">
    <w:p w:rsidR="00E87796" w:rsidRDefault="00E87796" w:rsidP="0080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1443"/>
    <w:multiLevelType w:val="hybridMultilevel"/>
    <w:tmpl w:val="0F96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37D"/>
    <w:multiLevelType w:val="hybridMultilevel"/>
    <w:tmpl w:val="13D8C886"/>
    <w:lvl w:ilvl="0" w:tplc="034492D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F7ADB"/>
    <w:multiLevelType w:val="multilevel"/>
    <w:tmpl w:val="02C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D2E92"/>
    <w:multiLevelType w:val="multilevel"/>
    <w:tmpl w:val="8CC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850C9"/>
    <w:multiLevelType w:val="multilevel"/>
    <w:tmpl w:val="0D7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6617D"/>
    <w:multiLevelType w:val="hybridMultilevel"/>
    <w:tmpl w:val="8576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5401F"/>
    <w:multiLevelType w:val="hybridMultilevel"/>
    <w:tmpl w:val="5F42EB18"/>
    <w:lvl w:ilvl="0" w:tplc="4D427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56027"/>
    <w:multiLevelType w:val="hybridMultilevel"/>
    <w:tmpl w:val="E09A1438"/>
    <w:lvl w:ilvl="0" w:tplc="0CCAE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3"/>
    <w:rsid w:val="000112F0"/>
    <w:rsid w:val="00026FD3"/>
    <w:rsid w:val="0002766A"/>
    <w:rsid w:val="00031C9B"/>
    <w:rsid w:val="00055587"/>
    <w:rsid w:val="00071E64"/>
    <w:rsid w:val="0009049A"/>
    <w:rsid w:val="00095600"/>
    <w:rsid w:val="00097D68"/>
    <w:rsid w:val="000A707B"/>
    <w:rsid w:val="000B5EE8"/>
    <w:rsid w:val="000B6306"/>
    <w:rsid w:val="000C2426"/>
    <w:rsid w:val="000C32E9"/>
    <w:rsid w:val="000C35E9"/>
    <w:rsid w:val="000D7B09"/>
    <w:rsid w:val="000E0029"/>
    <w:rsid w:val="000F173D"/>
    <w:rsid w:val="00102FEA"/>
    <w:rsid w:val="00104DAB"/>
    <w:rsid w:val="001603AC"/>
    <w:rsid w:val="00181BEB"/>
    <w:rsid w:val="0019619E"/>
    <w:rsid w:val="001A3AC4"/>
    <w:rsid w:val="001A5039"/>
    <w:rsid w:val="001D4398"/>
    <w:rsid w:val="001E05EB"/>
    <w:rsid w:val="002017A7"/>
    <w:rsid w:val="00210F0E"/>
    <w:rsid w:val="00220B80"/>
    <w:rsid w:val="0022431C"/>
    <w:rsid w:val="00225463"/>
    <w:rsid w:val="00264DDD"/>
    <w:rsid w:val="002931BF"/>
    <w:rsid w:val="002A0AA2"/>
    <w:rsid w:val="002A0DCB"/>
    <w:rsid w:val="002B2391"/>
    <w:rsid w:val="002D4B0B"/>
    <w:rsid w:val="002E3EDE"/>
    <w:rsid w:val="00352116"/>
    <w:rsid w:val="00356A5F"/>
    <w:rsid w:val="00363962"/>
    <w:rsid w:val="0036697F"/>
    <w:rsid w:val="003A10AB"/>
    <w:rsid w:val="003A12EF"/>
    <w:rsid w:val="003C6830"/>
    <w:rsid w:val="003D181B"/>
    <w:rsid w:val="003D258C"/>
    <w:rsid w:val="003D3109"/>
    <w:rsid w:val="003E6C22"/>
    <w:rsid w:val="003E7E1A"/>
    <w:rsid w:val="003E7F6E"/>
    <w:rsid w:val="00407F79"/>
    <w:rsid w:val="00417054"/>
    <w:rsid w:val="004226BE"/>
    <w:rsid w:val="00475AE2"/>
    <w:rsid w:val="004762D0"/>
    <w:rsid w:val="004766AA"/>
    <w:rsid w:val="00477EDA"/>
    <w:rsid w:val="00482FBB"/>
    <w:rsid w:val="004840D4"/>
    <w:rsid w:val="004845A0"/>
    <w:rsid w:val="00496B0F"/>
    <w:rsid w:val="004B1C4B"/>
    <w:rsid w:val="004C08C7"/>
    <w:rsid w:val="004C5BA9"/>
    <w:rsid w:val="004D3A07"/>
    <w:rsid w:val="004D5106"/>
    <w:rsid w:val="004E153E"/>
    <w:rsid w:val="004E1CAE"/>
    <w:rsid w:val="004F2D1D"/>
    <w:rsid w:val="00506CA8"/>
    <w:rsid w:val="00512F75"/>
    <w:rsid w:val="00514E40"/>
    <w:rsid w:val="00524271"/>
    <w:rsid w:val="00524A5E"/>
    <w:rsid w:val="00525041"/>
    <w:rsid w:val="00527362"/>
    <w:rsid w:val="005463C6"/>
    <w:rsid w:val="00566ED9"/>
    <w:rsid w:val="00574FFE"/>
    <w:rsid w:val="00587363"/>
    <w:rsid w:val="00595A20"/>
    <w:rsid w:val="005A1C70"/>
    <w:rsid w:val="005B33C2"/>
    <w:rsid w:val="005B45D2"/>
    <w:rsid w:val="005D0A6D"/>
    <w:rsid w:val="005E6BDD"/>
    <w:rsid w:val="005F00F3"/>
    <w:rsid w:val="005F5C1C"/>
    <w:rsid w:val="00600D6A"/>
    <w:rsid w:val="00606417"/>
    <w:rsid w:val="00643E38"/>
    <w:rsid w:val="00645942"/>
    <w:rsid w:val="006608BF"/>
    <w:rsid w:val="00662094"/>
    <w:rsid w:val="00675545"/>
    <w:rsid w:val="00676B82"/>
    <w:rsid w:val="0068546E"/>
    <w:rsid w:val="00687749"/>
    <w:rsid w:val="007013ED"/>
    <w:rsid w:val="0070534A"/>
    <w:rsid w:val="007104A6"/>
    <w:rsid w:val="00731F45"/>
    <w:rsid w:val="00735530"/>
    <w:rsid w:val="00753643"/>
    <w:rsid w:val="007742C0"/>
    <w:rsid w:val="00775240"/>
    <w:rsid w:val="00782D97"/>
    <w:rsid w:val="00797601"/>
    <w:rsid w:val="007A31BD"/>
    <w:rsid w:val="007D5824"/>
    <w:rsid w:val="007E39F2"/>
    <w:rsid w:val="007E3E0C"/>
    <w:rsid w:val="007E7AC5"/>
    <w:rsid w:val="007F36B7"/>
    <w:rsid w:val="007F692A"/>
    <w:rsid w:val="008041D8"/>
    <w:rsid w:val="00804E10"/>
    <w:rsid w:val="00807601"/>
    <w:rsid w:val="00811673"/>
    <w:rsid w:val="0083004E"/>
    <w:rsid w:val="008301C1"/>
    <w:rsid w:val="00854DF0"/>
    <w:rsid w:val="0086438E"/>
    <w:rsid w:val="008725A2"/>
    <w:rsid w:val="00876915"/>
    <w:rsid w:val="00887F57"/>
    <w:rsid w:val="008A336E"/>
    <w:rsid w:val="008A3F68"/>
    <w:rsid w:val="008E0EB7"/>
    <w:rsid w:val="008E3EDD"/>
    <w:rsid w:val="008F3BDB"/>
    <w:rsid w:val="008F5F76"/>
    <w:rsid w:val="00903028"/>
    <w:rsid w:val="009101DA"/>
    <w:rsid w:val="009140BB"/>
    <w:rsid w:val="00921F2B"/>
    <w:rsid w:val="00951524"/>
    <w:rsid w:val="00964C6E"/>
    <w:rsid w:val="009727B3"/>
    <w:rsid w:val="009870FA"/>
    <w:rsid w:val="009A5053"/>
    <w:rsid w:val="009C6178"/>
    <w:rsid w:val="009D7122"/>
    <w:rsid w:val="00A07F9A"/>
    <w:rsid w:val="00A34B86"/>
    <w:rsid w:val="00A471D6"/>
    <w:rsid w:val="00A51AC1"/>
    <w:rsid w:val="00A70354"/>
    <w:rsid w:val="00A7188A"/>
    <w:rsid w:val="00A7531A"/>
    <w:rsid w:val="00A94154"/>
    <w:rsid w:val="00AB338C"/>
    <w:rsid w:val="00AE6916"/>
    <w:rsid w:val="00B00768"/>
    <w:rsid w:val="00B02484"/>
    <w:rsid w:val="00B140EB"/>
    <w:rsid w:val="00B15D38"/>
    <w:rsid w:val="00B209F2"/>
    <w:rsid w:val="00B43C40"/>
    <w:rsid w:val="00B53E97"/>
    <w:rsid w:val="00B73F99"/>
    <w:rsid w:val="00B8091F"/>
    <w:rsid w:val="00B873ED"/>
    <w:rsid w:val="00B876B6"/>
    <w:rsid w:val="00B965AB"/>
    <w:rsid w:val="00BB4CF8"/>
    <w:rsid w:val="00BD3350"/>
    <w:rsid w:val="00BF0C60"/>
    <w:rsid w:val="00BF687B"/>
    <w:rsid w:val="00C04BD6"/>
    <w:rsid w:val="00C129B2"/>
    <w:rsid w:val="00C2465E"/>
    <w:rsid w:val="00C33C16"/>
    <w:rsid w:val="00C70677"/>
    <w:rsid w:val="00C855B5"/>
    <w:rsid w:val="00CA341F"/>
    <w:rsid w:val="00CD2EC9"/>
    <w:rsid w:val="00CD646C"/>
    <w:rsid w:val="00D02EC1"/>
    <w:rsid w:val="00D04245"/>
    <w:rsid w:val="00D16081"/>
    <w:rsid w:val="00D27A47"/>
    <w:rsid w:val="00D3332D"/>
    <w:rsid w:val="00D46902"/>
    <w:rsid w:val="00D5051E"/>
    <w:rsid w:val="00D5597F"/>
    <w:rsid w:val="00D55B24"/>
    <w:rsid w:val="00D74CF0"/>
    <w:rsid w:val="00D77248"/>
    <w:rsid w:val="00D97477"/>
    <w:rsid w:val="00DD0F87"/>
    <w:rsid w:val="00DD1057"/>
    <w:rsid w:val="00DD1DE7"/>
    <w:rsid w:val="00DE519E"/>
    <w:rsid w:val="00DE6F83"/>
    <w:rsid w:val="00DF1001"/>
    <w:rsid w:val="00E26538"/>
    <w:rsid w:val="00E27A1F"/>
    <w:rsid w:val="00E33228"/>
    <w:rsid w:val="00E42B6B"/>
    <w:rsid w:val="00E4429E"/>
    <w:rsid w:val="00E5491C"/>
    <w:rsid w:val="00E70FF1"/>
    <w:rsid w:val="00E74F56"/>
    <w:rsid w:val="00E758E7"/>
    <w:rsid w:val="00E82EC4"/>
    <w:rsid w:val="00E850CA"/>
    <w:rsid w:val="00E86351"/>
    <w:rsid w:val="00E87796"/>
    <w:rsid w:val="00E9275D"/>
    <w:rsid w:val="00E9781A"/>
    <w:rsid w:val="00EA6628"/>
    <w:rsid w:val="00EB3DB2"/>
    <w:rsid w:val="00EC0A42"/>
    <w:rsid w:val="00EC4ACC"/>
    <w:rsid w:val="00F21AFD"/>
    <w:rsid w:val="00F24D7E"/>
    <w:rsid w:val="00F335E9"/>
    <w:rsid w:val="00F34EB7"/>
    <w:rsid w:val="00F40908"/>
    <w:rsid w:val="00F415D2"/>
    <w:rsid w:val="00F4616D"/>
    <w:rsid w:val="00F47E77"/>
    <w:rsid w:val="00F51A0C"/>
    <w:rsid w:val="00F52A31"/>
    <w:rsid w:val="00F52DC6"/>
    <w:rsid w:val="00F53178"/>
    <w:rsid w:val="00F67813"/>
    <w:rsid w:val="00F70060"/>
    <w:rsid w:val="00FB2ACD"/>
    <w:rsid w:val="00FC0FCB"/>
    <w:rsid w:val="00FC1D85"/>
    <w:rsid w:val="00FC3CBE"/>
    <w:rsid w:val="00FC706B"/>
    <w:rsid w:val="00FD0997"/>
    <w:rsid w:val="00FD1584"/>
    <w:rsid w:val="00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8380-59C4-4563-8699-C9493AA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876B6"/>
    <w:pPr>
      <w:keepNext/>
      <w:jc w:val="center"/>
      <w:outlineLvl w:val="5"/>
    </w:pPr>
    <w:rPr>
      <w:rFonts w:ascii="Arial" w:eastAsia="Arial Unicode MS" w:hAnsi="Arial" w:cs="Arial"/>
      <w:bCs/>
      <w:caps/>
      <w:sz w:val="28"/>
    </w:rPr>
  </w:style>
  <w:style w:type="paragraph" w:styleId="7">
    <w:name w:val="heading 7"/>
    <w:basedOn w:val="a"/>
    <w:next w:val="a"/>
    <w:link w:val="70"/>
    <w:qFormat/>
    <w:rsid w:val="00B876B6"/>
    <w:pPr>
      <w:keepNext/>
      <w:jc w:val="center"/>
      <w:outlineLvl w:val="6"/>
    </w:pPr>
    <w:rPr>
      <w:rFonts w:ascii="Arial" w:hAnsi="Arial" w:cs="Arial"/>
      <w:b/>
      <w:bCs/>
      <w:cap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876B6"/>
    <w:pPr>
      <w:keepNext/>
      <w:jc w:val="center"/>
      <w:outlineLvl w:val="8"/>
    </w:pPr>
    <w:rPr>
      <w:rFonts w:ascii="Impact" w:hAnsi="Impact"/>
      <w:caps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76B6"/>
    <w:rPr>
      <w:rFonts w:ascii="Arial" w:eastAsia="Arial Unicode MS" w:hAnsi="Arial" w:cs="Arial"/>
      <w:bCs/>
      <w:cap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76B6"/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76B6"/>
    <w:rPr>
      <w:rFonts w:ascii="Impact" w:eastAsia="Times New Roman" w:hAnsi="Impact" w:cs="Times New Roman"/>
      <w:caps/>
      <w:sz w:val="60"/>
      <w:szCs w:val="24"/>
      <w:lang w:eastAsia="ru-RU"/>
    </w:rPr>
  </w:style>
  <w:style w:type="paragraph" w:customStyle="1" w:styleId="a3">
    <w:name w:val="Заголовок параграфа"/>
    <w:rsid w:val="00B876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E1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4E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4E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017A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E758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90302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43E38"/>
    <w:pPr>
      <w:ind w:left="720"/>
      <w:contextualSpacing/>
    </w:pPr>
  </w:style>
  <w:style w:type="table" w:styleId="ae">
    <w:name w:val="Table Grid"/>
    <w:basedOn w:val="a1"/>
    <w:uiPriority w:val="59"/>
    <w:rsid w:val="00FD15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2%D0%B5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D_%D1%83%D0%BF%D0%B0%D0%BB_%D0%BD%D0%B0_%D1%82%D1%80%D0%B0%D0%B2%D1%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2647-8EB4-4AAE-98B6-58F12025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190</cp:revision>
  <cp:lastPrinted>2020-03-17T03:58:00Z</cp:lastPrinted>
  <dcterms:created xsi:type="dcterms:W3CDTF">2020-03-08T11:06:00Z</dcterms:created>
  <dcterms:modified xsi:type="dcterms:W3CDTF">2022-11-28T11:49:00Z</dcterms:modified>
</cp:coreProperties>
</file>