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E1" w:rsidRPr="004C01E1" w:rsidRDefault="004C01E1" w:rsidP="004C0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1E1">
        <w:rPr>
          <w:rFonts w:ascii="Times New Roman" w:hAnsi="Times New Roman" w:cs="Times New Roman"/>
          <w:sz w:val="28"/>
          <w:szCs w:val="28"/>
        </w:rPr>
        <w:t>Я убедился, что, как бы человек успешно</w:t>
      </w:r>
    </w:p>
    <w:p w:rsidR="004C01E1" w:rsidRPr="004C01E1" w:rsidRDefault="004C01E1" w:rsidP="004C0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не окончил педагогический вуз,</w:t>
      </w:r>
    </w:p>
    <w:p w:rsidR="004C01E1" w:rsidRPr="004C01E1" w:rsidRDefault="004C01E1" w:rsidP="004C0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как бы он не был талантлив,</w:t>
      </w:r>
    </w:p>
    <w:p w:rsidR="004C01E1" w:rsidRPr="004C01E1" w:rsidRDefault="004C01E1" w:rsidP="004C0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а если не будет учиться на опыте,</w:t>
      </w:r>
    </w:p>
    <w:p w:rsidR="004C01E1" w:rsidRPr="004C01E1" w:rsidRDefault="004C01E1" w:rsidP="004C0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то никогда не будет хорошим педагогом;</w:t>
      </w:r>
    </w:p>
    <w:p w:rsidR="004C01E1" w:rsidRPr="004C01E1" w:rsidRDefault="004C01E1" w:rsidP="004C0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я сам учился у более старых педагогов…</w:t>
      </w:r>
    </w:p>
    <w:p w:rsidR="004C01E1" w:rsidRPr="004C01E1" w:rsidRDefault="004C01E1" w:rsidP="004C0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А. С. Макаренко</w:t>
      </w:r>
    </w:p>
    <w:p w:rsidR="004C01E1" w:rsidRPr="004C01E1" w:rsidRDefault="004C01E1" w:rsidP="004C0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Детство — важнейший период нашей жизни, не подготовка к будущей, а настоящая, яркая,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неповторимая жизнь. От того, как прошло детство, кто вел ребенка за руку в детские годы,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вошло в его разум и сердце из окружающего мира, зависит, каким человеком станет сегодняшний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гражданин. Воспитатель детского сада - это состояние души. Он дарит детям тепло своего сердца. Я уверенна,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вы согласитесь со мной, что воспитатель – это первый после мамы человек, который встречается детям на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жизненном пути. Самое главное в этой профессии – любить детей, любить просто так, ни за что, отдавать им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сердце. Для меня профессия педагог – это возможность постоянно находиться в мире детства, в мире сказки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фантазии.</w:t>
      </w:r>
    </w:p>
    <w:p w:rsidR="004C01E1" w:rsidRPr="004C01E1" w:rsidRDefault="004C01E1" w:rsidP="004C0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Считаю, что наставник - это человек, который вкладывает в другого свою душу, который отдаёт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частичку себя, который интересен, общение с которым приносит пользу. Взаимное доверие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является основой, на которой с самого начала строятся отношения. Педагог - наставник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создать условия для добрых, доверительных отношений. Для этого использовать только</w:t>
      </w:r>
    </w:p>
    <w:p w:rsidR="004C01E1" w:rsidRPr="004C01E1" w:rsidRDefault="004C01E1" w:rsidP="004C0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демократический стиль общения. Назидательный тон недопустим, так как нужно понимать, что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твоего подопечного может быть достаточно высокий уровень теоретических знаний. Ему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хватает в первую очередь опыта, которым ты и должен поделиться. А ещё должен быть примером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E1">
        <w:rPr>
          <w:rFonts w:ascii="Times New Roman" w:hAnsi="Times New Roman" w:cs="Times New Roman"/>
          <w:sz w:val="28"/>
          <w:szCs w:val="28"/>
        </w:rPr>
        <w:t>для молодого педагога в отношениях с детьми, с коллегами и с родителями.</w:t>
      </w:r>
    </w:p>
    <w:p w:rsidR="004C01E1" w:rsidRPr="004C01E1" w:rsidRDefault="004C01E1" w:rsidP="004C0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 xml:space="preserve">Я-наставник, потому что бодра, энергична, оптимистично </w:t>
      </w:r>
      <w:proofErr w:type="spellStart"/>
      <w:r w:rsidRPr="004C01E1">
        <w:rPr>
          <w:rFonts w:ascii="Times New Roman" w:hAnsi="Times New Roman" w:cs="Times New Roman"/>
          <w:sz w:val="28"/>
          <w:szCs w:val="28"/>
        </w:rPr>
        <w:t>настроенна</w:t>
      </w:r>
      <w:proofErr w:type="spellEnd"/>
      <w:r w:rsidRPr="004C01E1">
        <w:rPr>
          <w:rFonts w:ascii="Times New Roman" w:hAnsi="Times New Roman" w:cs="Times New Roman"/>
          <w:sz w:val="28"/>
          <w:szCs w:val="28"/>
        </w:rPr>
        <w:t xml:space="preserve">, а ведь дети очень чутко чувствуют моё настроение. Я стараюсь дать понимание того, что воспитатель должен уметь все: петь, танцевать, лепить, рисовать, знать </w:t>
      </w:r>
      <w:r w:rsidRPr="004C01E1">
        <w:rPr>
          <w:rFonts w:ascii="Times New Roman" w:hAnsi="Times New Roman" w:cs="Times New Roman"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хорошего тона. Мне бы хотелось</w:t>
      </w:r>
      <w:r w:rsidRPr="004C01E1">
        <w:rPr>
          <w:rFonts w:ascii="Times New Roman" w:hAnsi="Times New Roman" w:cs="Times New Roman"/>
          <w:sz w:val="28"/>
          <w:szCs w:val="28"/>
        </w:rPr>
        <w:t>, чтобы молодой специалист, у которого не было опыта работы с дошкольниками, нуждался в поддержке со стороны опытного педагога, порой даже в мелочах терялась, чувствовал себя комфортно на работе и знал, что с любым вопросом может подойти к своему наставнику, который ему</w:t>
      </w:r>
    </w:p>
    <w:p w:rsidR="004C01E1" w:rsidRPr="004C01E1" w:rsidRDefault="004C01E1" w:rsidP="004C0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поможет.</w:t>
      </w:r>
    </w:p>
    <w:p w:rsidR="004C01E1" w:rsidRPr="004C01E1" w:rsidRDefault="004C01E1" w:rsidP="004C0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 xml:space="preserve">                        Для тех, кто стал наставником, хочется пожелать: чтобы взаимодействие с молодым педагогом было конструктивным и приносило желаемый результат, педагогу-наставнику необходимо — это не подсказывать решения, не «учить жизни» молодого учителя. Необходимо так представить ситуацию, чтобы молодой педагог сам нашел правильные пути решения. Наставник должен стимулировать процесс профессиональной поддержки молодого педагога.</w:t>
      </w:r>
    </w:p>
    <w:p w:rsidR="004C01E1" w:rsidRPr="004C01E1" w:rsidRDefault="004C01E1" w:rsidP="004C0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E1">
        <w:rPr>
          <w:rFonts w:ascii="Times New Roman" w:hAnsi="Times New Roman" w:cs="Times New Roman"/>
          <w:sz w:val="28"/>
          <w:szCs w:val="28"/>
        </w:rPr>
        <w:t>Ну а начинающим педагогам помнить, что быть педагогом трудно, но возможно. Главное, надо учиться быть счастливым. Ведь несчастный педагог никогда не воспитает счастливого ребёнка. У счастливого педагога дети испытывают состояние счастья: они действуют, творят, ощущают, что их любят и желают им добра. Еще Сократ более двух тысяч лет назад сказал: «В каждом человеке есть солнце, только дайте ему светить». Каждый из нас может подарить частичку своего тепла, любви другим.</w:t>
      </w:r>
    </w:p>
    <w:p w:rsidR="004C01E1" w:rsidRPr="004C01E1" w:rsidRDefault="004C01E1" w:rsidP="004C01E1">
      <w:pPr>
        <w:jc w:val="both"/>
      </w:pPr>
    </w:p>
    <w:p w:rsidR="00DE242B" w:rsidRDefault="00DE242B" w:rsidP="004C01E1">
      <w:pPr>
        <w:jc w:val="both"/>
      </w:pPr>
    </w:p>
    <w:sectPr w:rsidR="00DE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1"/>
    <w:rsid w:val="004C01E1"/>
    <w:rsid w:val="00AC08AF"/>
    <w:rsid w:val="00D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8DC40-222F-48D7-B934-B1A80E64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2023-04-20T18:04:00Z</dcterms:created>
  <dcterms:modified xsi:type="dcterms:W3CDTF">2023-04-20T18:17:00Z</dcterms:modified>
</cp:coreProperties>
</file>