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 xml:space="preserve">Муниципальное </w:t>
      </w:r>
      <w:r w:rsidR="00C03EDF" w:rsidRPr="00E500FB">
        <w:rPr>
          <w:rFonts w:ascii="Times New Roman" w:hAnsi="Times New Roman"/>
          <w:b/>
          <w:sz w:val="24"/>
          <w:szCs w:val="24"/>
        </w:rPr>
        <w:t>автономное</w:t>
      </w:r>
      <w:r w:rsidRPr="00E500FB">
        <w:rPr>
          <w:rFonts w:ascii="Times New Roman" w:hAnsi="Times New Roman"/>
          <w:b/>
          <w:sz w:val="24"/>
          <w:szCs w:val="24"/>
        </w:rPr>
        <w:t xml:space="preserve"> учреждение</w:t>
      </w:r>
      <w:r w:rsidR="00C03EDF" w:rsidRPr="00E500FB">
        <w:rPr>
          <w:rFonts w:ascii="Times New Roman" w:hAnsi="Times New Roman"/>
          <w:b/>
          <w:sz w:val="24"/>
          <w:szCs w:val="24"/>
        </w:rPr>
        <w:t xml:space="preserve"> </w:t>
      </w:r>
      <w:r w:rsidRPr="00E500FB">
        <w:rPr>
          <w:rFonts w:ascii="Times New Roman" w:hAnsi="Times New Roman"/>
          <w:b/>
          <w:sz w:val="24"/>
          <w:szCs w:val="24"/>
        </w:rPr>
        <w:t>дополнительного образования</w:t>
      </w: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>«Детская школа искусств №22 г. Гурьевска</w:t>
      </w:r>
      <w:r w:rsidR="00C03EDF" w:rsidRPr="00E500FB">
        <w:rPr>
          <w:rFonts w:ascii="Times New Roman" w:hAnsi="Times New Roman"/>
          <w:b/>
          <w:sz w:val="24"/>
          <w:szCs w:val="24"/>
        </w:rPr>
        <w:t xml:space="preserve">» </w:t>
      </w: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282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00FB" w:rsidRPr="00E500FB" w:rsidRDefault="00E500FB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282" w:rsidRPr="00E500FB" w:rsidRDefault="00F2146D" w:rsidP="00F2146D">
      <w:pPr>
        <w:tabs>
          <w:tab w:val="left" w:pos="6765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ab/>
      </w:r>
    </w:p>
    <w:p w:rsidR="00F2146D" w:rsidRPr="00E500FB" w:rsidRDefault="00F2146D" w:rsidP="00F2146D">
      <w:pPr>
        <w:tabs>
          <w:tab w:val="left" w:pos="6765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703FA" w:rsidRPr="00E500FB" w:rsidRDefault="000703FA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146D" w:rsidRPr="00E500FB" w:rsidRDefault="00F2146D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703FA" w:rsidRPr="00E500FB" w:rsidRDefault="000703FA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5A7D" w:rsidRDefault="00ED7282" w:rsidP="00C65A7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 xml:space="preserve">План-конспект </w:t>
      </w:r>
      <w:r w:rsidR="008037E4" w:rsidRPr="00E500FB">
        <w:rPr>
          <w:rFonts w:ascii="Times New Roman" w:hAnsi="Times New Roman"/>
          <w:b/>
          <w:sz w:val="24"/>
          <w:szCs w:val="24"/>
        </w:rPr>
        <w:t>видео-</w:t>
      </w:r>
      <w:r w:rsidRPr="00E500FB">
        <w:rPr>
          <w:rFonts w:ascii="Times New Roman" w:hAnsi="Times New Roman"/>
          <w:b/>
          <w:sz w:val="24"/>
          <w:szCs w:val="24"/>
        </w:rPr>
        <w:t>урок</w:t>
      </w:r>
      <w:r w:rsidR="00C65A7D">
        <w:rPr>
          <w:rFonts w:ascii="Times New Roman" w:hAnsi="Times New Roman"/>
          <w:b/>
          <w:sz w:val="24"/>
          <w:szCs w:val="24"/>
        </w:rPr>
        <w:t xml:space="preserve">ов </w:t>
      </w:r>
    </w:p>
    <w:p w:rsidR="00C65A7D" w:rsidRPr="00C65A7D" w:rsidRDefault="00C65A7D" w:rsidP="00C65A7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65A7D">
        <w:rPr>
          <w:rFonts w:ascii="Times New Roman" w:hAnsi="Times New Roman"/>
          <w:b/>
          <w:sz w:val="24"/>
          <w:szCs w:val="24"/>
        </w:rPr>
        <w:t>«Формат. Размер изображения на формате»</w:t>
      </w:r>
    </w:p>
    <w:p w:rsidR="00ED7282" w:rsidRPr="00E500FB" w:rsidRDefault="00ED7282" w:rsidP="00C65A7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 xml:space="preserve"> </w:t>
      </w:r>
      <w:r w:rsidRPr="00C65A7D">
        <w:rPr>
          <w:rFonts w:ascii="Times New Roman" w:hAnsi="Times New Roman"/>
          <w:sz w:val="24"/>
          <w:szCs w:val="24"/>
        </w:rPr>
        <w:t>по предмету «</w:t>
      </w:r>
      <w:r w:rsidR="00DF25F9" w:rsidRPr="00C65A7D">
        <w:rPr>
          <w:rFonts w:ascii="Times New Roman" w:hAnsi="Times New Roman"/>
          <w:sz w:val="24"/>
          <w:szCs w:val="24"/>
        </w:rPr>
        <w:t>Композиция с</w:t>
      </w:r>
      <w:r w:rsidRPr="00C65A7D">
        <w:rPr>
          <w:rFonts w:ascii="Times New Roman" w:hAnsi="Times New Roman"/>
          <w:sz w:val="24"/>
          <w:szCs w:val="24"/>
        </w:rPr>
        <w:t>танковая»</w:t>
      </w:r>
      <w:r w:rsidR="00C65A7D" w:rsidRPr="00C65A7D">
        <w:rPr>
          <w:rFonts w:ascii="Times New Roman" w:hAnsi="Times New Roman"/>
          <w:sz w:val="24"/>
          <w:szCs w:val="24"/>
        </w:rPr>
        <w:t>,</w:t>
      </w:r>
      <w:r w:rsidR="00C65A7D">
        <w:rPr>
          <w:rFonts w:ascii="Times New Roman" w:hAnsi="Times New Roman"/>
          <w:b/>
          <w:sz w:val="24"/>
          <w:szCs w:val="24"/>
        </w:rPr>
        <w:t xml:space="preserve"> </w:t>
      </w:r>
      <w:r w:rsidR="00C03EDF" w:rsidRPr="00E500FB">
        <w:rPr>
          <w:rFonts w:ascii="Times New Roman" w:hAnsi="Times New Roman"/>
          <w:sz w:val="24"/>
          <w:szCs w:val="24"/>
        </w:rPr>
        <w:t>1</w:t>
      </w:r>
      <w:r w:rsidRPr="00E500FB">
        <w:rPr>
          <w:rFonts w:ascii="Times New Roman" w:hAnsi="Times New Roman"/>
          <w:sz w:val="24"/>
          <w:szCs w:val="24"/>
        </w:rPr>
        <w:t xml:space="preserve"> класс</w:t>
      </w: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146D" w:rsidRPr="00E500FB" w:rsidRDefault="00F2146D" w:rsidP="00F2146D">
      <w:pPr>
        <w:pStyle w:val="1"/>
        <w:rPr>
          <w:sz w:val="24"/>
          <w:szCs w:val="24"/>
        </w:rPr>
      </w:pP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282" w:rsidRPr="00E500FB" w:rsidRDefault="00ED7282" w:rsidP="00ED72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00FB" w:rsidRDefault="00E500FB" w:rsidP="00220357">
      <w:pPr>
        <w:spacing w:after="0" w:line="360" w:lineRule="auto"/>
        <w:ind w:left="538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 высшей категории</w:t>
      </w:r>
    </w:p>
    <w:p w:rsidR="00ED7282" w:rsidRPr="00E500FB" w:rsidRDefault="00E500FB" w:rsidP="00220357">
      <w:pPr>
        <w:spacing w:after="0" w:line="360" w:lineRule="auto"/>
        <w:ind w:left="538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отделения изобразительного искусства</w:t>
      </w:r>
      <w:r w:rsidR="00ED7282" w:rsidRPr="00E500FB">
        <w:rPr>
          <w:rFonts w:ascii="Times New Roman" w:hAnsi="Times New Roman"/>
          <w:b/>
          <w:sz w:val="24"/>
          <w:szCs w:val="24"/>
        </w:rPr>
        <w:t xml:space="preserve">: </w:t>
      </w:r>
    </w:p>
    <w:p w:rsidR="00ED7282" w:rsidRPr="00E500FB" w:rsidRDefault="00ED7282" w:rsidP="00220357">
      <w:pPr>
        <w:spacing w:after="0" w:line="360" w:lineRule="auto"/>
        <w:ind w:left="5387"/>
        <w:rPr>
          <w:rFonts w:ascii="Times New Roman" w:hAnsi="Times New Roman"/>
          <w:b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>Быкова Наталья Николаевна</w:t>
      </w:r>
    </w:p>
    <w:p w:rsidR="00ED7282" w:rsidRPr="00E500FB" w:rsidRDefault="00ED7282" w:rsidP="00ED7282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ED7282" w:rsidRPr="00E500FB" w:rsidRDefault="00ED7282" w:rsidP="00F2146D">
      <w:pPr>
        <w:tabs>
          <w:tab w:val="left" w:pos="4050"/>
        </w:tabs>
        <w:spacing w:after="0"/>
        <w:rPr>
          <w:sz w:val="24"/>
          <w:szCs w:val="24"/>
        </w:rPr>
      </w:pPr>
    </w:p>
    <w:p w:rsidR="00ED7282" w:rsidRPr="00E500FB" w:rsidRDefault="00ED7282" w:rsidP="00ED7282">
      <w:pPr>
        <w:spacing w:after="0"/>
        <w:rPr>
          <w:sz w:val="24"/>
          <w:szCs w:val="24"/>
        </w:rPr>
      </w:pPr>
    </w:p>
    <w:p w:rsidR="00C03EDF" w:rsidRPr="00E500FB" w:rsidRDefault="00C03EDF" w:rsidP="00ED7282">
      <w:pPr>
        <w:spacing w:after="0"/>
        <w:rPr>
          <w:sz w:val="24"/>
          <w:szCs w:val="24"/>
        </w:rPr>
      </w:pPr>
    </w:p>
    <w:p w:rsidR="004B0DCF" w:rsidRPr="00E500FB" w:rsidRDefault="004B0DCF" w:rsidP="00ED7282">
      <w:pPr>
        <w:spacing w:after="0"/>
        <w:rPr>
          <w:sz w:val="24"/>
          <w:szCs w:val="24"/>
        </w:rPr>
      </w:pPr>
    </w:p>
    <w:p w:rsidR="004B0DCF" w:rsidRPr="00E500FB" w:rsidRDefault="004B0DCF" w:rsidP="00ED7282">
      <w:pPr>
        <w:spacing w:after="0"/>
        <w:rPr>
          <w:sz w:val="24"/>
          <w:szCs w:val="24"/>
        </w:rPr>
      </w:pPr>
    </w:p>
    <w:p w:rsidR="004B0DCF" w:rsidRPr="00E500FB" w:rsidRDefault="004B0DCF" w:rsidP="00ED7282">
      <w:pPr>
        <w:spacing w:after="0"/>
        <w:rPr>
          <w:sz w:val="24"/>
          <w:szCs w:val="24"/>
        </w:rPr>
      </w:pPr>
    </w:p>
    <w:p w:rsidR="00C03EDF" w:rsidRDefault="00C03EDF" w:rsidP="00ED7282">
      <w:pPr>
        <w:spacing w:after="0"/>
        <w:rPr>
          <w:sz w:val="24"/>
          <w:szCs w:val="24"/>
        </w:rPr>
      </w:pPr>
    </w:p>
    <w:p w:rsidR="00E500FB" w:rsidRPr="00E500FB" w:rsidRDefault="00E500FB" w:rsidP="00ED7282">
      <w:pPr>
        <w:spacing w:after="0"/>
        <w:rPr>
          <w:sz w:val="24"/>
          <w:szCs w:val="24"/>
        </w:rPr>
      </w:pPr>
    </w:p>
    <w:p w:rsidR="00C03EDF" w:rsidRPr="00E500FB" w:rsidRDefault="00C03EDF" w:rsidP="00ED7282">
      <w:pPr>
        <w:spacing w:after="0"/>
        <w:rPr>
          <w:sz w:val="24"/>
          <w:szCs w:val="24"/>
        </w:rPr>
      </w:pPr>
    </w:p>
    <w:p w:rsidR="00CB38E3" w:rsidRPr="00E500FB" w:rsidRDefault="00E500FB" w:rsidP="00E500F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20357">
        <w:rPr>
          <w:rFonts w:ascii="Times New Roman" w:hAnsi="Times New Roman"/>
          <w:sz w:val="24"/>
          <w:szCs w:val="24"/>
        </w:rPr>
        <w:t>Гурьевск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06E6D" w:rsidRPr="00E500FB">
        <w:rPr>
          <w:rFonts w:ascii="Times New Roman" w:hAnsi="Times New Roman"/>
          <w:sz w:val="24"/>
          <w:szCs w:val="24"/>
        </w:rPr>
        <w:t>20</w:t>
      </w:r>
      <w:r w:rsidR="0073053B" w:rsidRPr="00E500FB">
        <w:rPr>
          <w:rFonts w:ascii="Times New Roman" w:hAnsi="Times New Roman"/>
          <w:sz w:val="24"/>
          <w:szCs w:val="24"/>
        </w:rPr>
        <w:t>2</w:t>
      </w:r>
      <w:r w:rsidR="005C7BC6" w:rsidRPr="00E500FB">
        <w:rPr>
          <w:rFonts w:ascii="Times New Roman" w:hAnsi="Times New Roman"/>
          <w:sz w:val="24"/>
          <w:szCs w:val="24"/>
        </w:rPr>
        <w:t>2</w:t>
      </w:r>
    </w:p>
    <w:p w:rsidR="00ED7282" w:rsidRPr="00E500FB" w:rsidRDefault="00ED7282" w:rsidP="006E289F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E500FB">
        <w:rPr>
          <w:rFonts w:ascii="Times New Roman" w:hAnsi="Times New Roman"/>
          <w:b/>
          <w:sz w:val="24"/>
          <w:szCs w:val="24"/>
        </w:rPr>
        <w:lastRenderedPageBreak/>
        <w:t>Тип</w:t>
      </w:r>
      <w:r w:rsidR="00C65A7D">
        <w:rPr>
          <w:rFonts w:ascii="Times New Roman" w:hAnsi="Times New Roman"/>
          <w:b/>
          <w:sz w:val="24"/>
          <w:szCs w:val="24"/>
        </w:rPr>
        <w:t xml:space="preserve"> уроков</w:t>
      </w:r>
      <w:r w:rsidR="008037E4" w:rsidRPr="00E500FB">
        <w:rPr>
          <w:rFonts w:ascii="Times New Roman" w:hAnsi="Times New Roman"/>
          <w:sz w:val="24"/>
          <w:szCs w:val="24"/>
        </w:rPr>
        <w:t>:</w:t>
      </w:r>
      <w:r w:rsidR="00C65A7D">
        <w:rPr>
          <w:rFonts w:ascii="Times New Roman" w:hAnsi="Times New Roman"/>
          <w:sz w:val="24"/>
          <w:szCs w:val="24"/>
        </w:rPr>
        <w:t xml:space="preserve"> </w:t>
      </w:r>
      <w:r w:rsidR="00506E6D" w:rsidRPr="00E500FB">
        <w:rPr>
          <w:rFonts w:ascii="Times New Roman" w:hAnsi="Times New Roman"/>
          <w:sz w:val="24"/>
          <w:szCs w:val="24"/>
        </w:rPr>
        <w:t>комбинированны</w:t>
      </w:r>
      <w:r w:rsidR="00C65A7D">
        <w:rPr>
          <w:rFonts w:ascii="Times New Roman" w:hAnsi="Times New Roman"/>
          <w:sz w:val="24"/>
          <w:szCs w:val="24"/>
        </w:rPr>
        <w:t>е</w:t>
      </w:r>
      <w:r w:rsidR="00220357">
        <w:rPr>
          <w:rFonts w:ascii="Times New Roman" w:hAnsi="Times New Roman"/>
          <w:sz w:val="24"/>
          <w:szCs w:val="24"/>
        </w:rPr>
        <w:t>; для дистанционного обучения</w:t>
      </w:r>
      <w:proofErr w:type="gramEnd"/>
    </w:p>
    <w:p w:rsidR="00DF25F9" w:rsidRPr="00E500FB" w:rsidRDefault="00ED7282" w:rsidP="006E28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>Цель</w:t>
      </w:r>
      <w:r w:rsidRPr="00E500FB">
        <w:rPr>
          <w:rFonts w:ascii="Times New Roman" w:hAnsi="Times New Roman"/>
          <w:sz w:val="24"/>
          <w:szCs w:val="24"/>
        </w:rPr>
        <w:t>:</w:t>
      </w:r>
      <w:r w:rsidRPr="00E500FB">
        <w:rPr>
          <w:rFonts w:ascii="Times New Roman" w:hAnsi="Times New Roman"/>
          <w:color w:val="FF0000"/>
          <w:sz w:val="24"/>
          <w:szCs w:val="24"/>
        </w:rPr>
        <w:t xml:space="preserve">    </w:t>
      </w:r>
      <w:r w:rsidR="008037E4" w:rsidRPr="00E500F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500F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2146D" w:rsidRPr="00E500F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F25F9" w:rsidRPr="00E500FB">
        <w:rPr>
          <w:rFonts w:ascii="Times New Roman" w:hAnsi="Times New Roman"/>
          <w:sz w:val="24"/>
          <w:szCs w:val="24"/>
        </w:rPr>
        <w:t xml:space="preserve">знакомство с </w:t>
      </w:r>
      <w:r w:rsidR="0023121E" w:rsidRPr="00E500FB">
        <w:rPr>
          <w:rFonts w:ascii="Times New Roman" w:hAnsi="Times New Roman"/>
          <w:sz w:val="24"/>
          <w:szCs w:val="24"/>
        </w:rPr>
        <w:t>«изображением на картинной плоскости»</w:t>
      </w:r>
    </w:p>
    <w:p w:rsidR="004E3AB8" w:rsidRPr="00E500FB" w:rsidRDefault="00ED7282" w:rsidP="006E28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>Задачи</w:t>
      </w:r>
      <w:r w:rsidRPr="00E500FB">
        <w:rPr>
          <w:rFonts w:ascii="Times New Roman" w:hAnsi="Times New Roman"/>
          <w:sz w:val="24"/>
          <w:szCs w:val="24"/>
        </w:rPr>
        <w:t xml:space="preserve">: </w:t>
      </w:r>
      <w:r w:rsidR="004B0DCF" w:rsidRPr="00E500FB">
        <w:rPr>
          <w:rFonts w:ascii="Times New Roman" w:hAnsi="Times New Roman"/>
          <w:sz w:val="24"/>
          <w:szCs w:val="24"/>
        </w:rPr>
        <w:t xml:space="preserve"> </w:t>
      </w:r>
      <w:r w:rsidR="00DF25F9" w:rsidRPr="00E500FB">
        <w:rPr>
          <w:rFonts w:ascii="Times New Roman" w:hAnsi="Times New Roman"/>
          <w:sz w:val="24"/>
          <w:szCs w:val="24"/>
        </w:rPr>
        <w:t xml:space="preserve">- </w:t>
      </w:r>
      <w:r w:rsidR="00BF5BAD" w:rsidRPr="00E500FB">
        <w:rPr>
          <w:rFonts w:ascii="Times New Roman" w:hAnsi="Times New Roman"/>
          <w:sz w:val="24"/>
          <w:szCs w:val="24"/>
        </w:rPr>
        <w:t>научить выбору формата в зависимости от замысла, с</w:t>
      </w:r>
      <w:r w:rsidR="004E3AB8" w:rsidRPr="00E500FB">
        <w:rPr>
          <w:rFonts w:ascii="Times New Roman" w:hAnsi="Times New Roman"/>
          <w:sz w:val="24"/>
          <w:szCs w:val="24"/>
        </w:rPr>
        <w:t xml:space="preserve"> </w:t>
      </w:r>
      <w:r w:rsidR="00BF5BAD" w:rsidRPr="00E500FB">
        <w:rPr>
          <w:rFonts w:ascii="Times New Roman" w:hAnsi="Times New Roman"/>
          <w:sz w:val="24"/>
          <w:szCs w:val="24"/>
        </w:rPr>
        <w:t>учетом формы и</w:t>
      </w:r>
    </w:p>
    <w:p w:rsidR="00506E6D" w:rsidRPr="00E500FB" w:rsidRDefault="004E3AB8" w:rsidP="006E28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 xml:space="preserve">                 </w:t>
      </w:r>
      <w:r w:rsidR="00BF5BAD" w:rsidRPr="00E500FB">
        <w:rPr>
          <w:rFonts w:ascii="Times New Roman" w:hAnsi="Times New Roman"/>
          <w:sz w:val="24"/>
          <w:szCs w:val="24"/>
        </w:rPr>
        <w:t>размера изображения (ве</w:t>
      </w:r>
      <w:r w:rsidRPr="00E500FB">
        <w:rPr>
          <w:rFonts w:ascii="Times New Roman" w:hAnsi="Times New Roman"/>
          <w:sz w:val="24"/>
          <w:szCs w:val="24"/>
        </w:rPr>
        <w:t>ртикаль, горизонталь, квадрат);</w:t>
      </w:r>
    </w:p>
    <w:p w:rsidR="004E3AB8" w:rsidRPr="00E500FB" w:rsidRDefault="00506E6D" w:rsidP="006E28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 xml:space="preserve">       </w:t>
      </w:r>
      <w:r w:rsidR="00CC6AD2" w:rsidRPr="00E500FB">
        <w:rPr>
          <w:rFonts w:ascii="Times New Roman" w:hAnsi="Times New Roman"/>
          <w:sz w:val="24"/>
          <w:szCs w:val="24"/>
        </w:rPr>
        <w:t xml:space="preserve"> </w:t>
      </w:r>
      <w:r w:rsidRPr="00E500FB">
        <w:rPr>
          <w:rFonts w:ascii="Times New Roman" w:hAnsi="Times New Roman"/>
          <w:sz w:val="24"/>
          <w:szCs w:val="24"/>
        </w:rPr>
        <w:t xml:space="preserve">       - </w:t>
      </w:r>
      <w:r w:rsidR="00BF5BAD" w:rsidRPr="00E500FB">
        <w:rPr>
          <w:rFonts w:ascii="Times New Roman" w:hAnsi="Times New Roman"/>
          <w:sz w:val="24"/>
          <w:szCs w:val="24"/>
        </w:rPr>
        <w:t>выполнить целостную, неделимую композицию учитывая формат,</w:t>
      </w:r>
    </w:p>
    <w:p w:rsidR="00BF5BAD" w:rsidRDefault="004E3AB8" w:rsidP="006E28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 xml:space="preserve">          </w:t>
      </w:r>
      <w:r w:rsidR="00CC6AD2" w:rsidRPr="00E500FB">
        <w:rPr>
          <w:rFonts w:ascii="Times New Roman" w:hAnsi="Times New Roman"/>
          <w:sz w:val="24"/>
          <w:szCs w:val="24"/>
        </w:rPr>
        <w:t xml:space="preserve"> </w:t>
      </w:r>
      <w:r w:rsidRPr="00E500FB">
        <w:rPr>
          <w:rFonts w:ascii="Times New Roman" w:hAnsi="Times New Roman"/>
          <w:sz w:val="24"/>
          <w:szCs w:val="24"/>
        </w:rPr>
        <w:t xml:space="preserve">      </w:t>
      </w:r>
      <w:r w:rsidR="00BF5BAD" w:rsidRPr="00E500FB">
        <w:rPr>
          <w:rFonts w:ascii="Times New Roman" w:hAnsi="Times New Roman"/>
          <w:sz w:val="24"/>
          <w:szCs w:val="24"/>
        </w:rPr>
        <w:t>размер изображения, расположение предметов  и их пропорций</w:t>
      </w:r>
      <w:r w:rsidR="00506E6D" w:rsidRPr="00E500FB">
        <w:rPr>
          <w:rFonts w:ascii="Times New Roman" w:hAnsi="Times New Roman"/>
          <w:sz w:val="24"/>
          <w:szCs w:val="24"/>
        </w:rPr>
        <w:t>.</w:t>
      </w:r>
    </w:p>
    <w:p w:rsidR="00C65A7D" w:rsidRPr="00E500FB" w:rsidRDefault="00C65A7D" w:rsidP="00C65A7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Время </w:t>
      </w:r>
      <w:r w:rsidRPr="00E500FB">
        <w:rPr>
          <w:rFonts w:ascii="Times New Roman" w:hAnsi="Times New Roman"/>
          <w:b/>
          <w:sz w:val="24"/>
          <w:szCs w:val="24"/>
        </w:rPr>
        <w:t>уроков</w:t>
      </w:r>
      <w:r w:rsidRPr="00E500FB">
        <w:rPr>
          <w:rFonts w:ascii="Times New Roman" w:hAnsi="Times New Roman"/>
          <w:sz w:val="24"/>
          <w:szCs w:val="24"/>
        </w:rPr>
        <w:t xml:space="preserve">: </w:t>
      </w:r>
      <w:r w:rsidR="00953887">
        <w:rPr>
          <w:rFonts w:ascii="Times New Roman" w:hAnsi="Times New Roman"/>
          <w:sz w:val="24"/>
          <w:szCs w:val="24"/>
        </w:rPr>
        <w:t>задание №1 - 2</w:t>
      </w:r>
      <w:r>
        <w:rPr>
          <w:rFonts w:ascii="Times New Roman" w:hAnsi="Times New Roman"/>
          <w:sz w:val="24"/>
          <w:szCs w:val="24"/>
        </w:rPr>
        <w:t xml:space="preserve"> часа</w:t>
      </w:r>
      <w:r w:rsidR="00953887">
        <w:rPr>
          <w:rFonts w:ascii="Times New Roman" w:hAnsi="Times New Roman"/>
          <w:sz w:val="24"/>
          <w:szCs w:val="24"/>
        </w:rPr>
        <w:t>, задание №2 – 2 часа.</w:t>
      </w:r>
    </w:p>
    <w:p w:rsidR="00220357" w:rsidRDefault="00220357" w:rsidP="006E28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20357">
        <w:rPr>
          <w:rFonts w:ascii="Times New Roman" w:hAnsi="Times New Roman"/>
          <w:b/>
          <w:sz w:val="24"/>
          <w:szCs w:val="24"/>
        </w:rPr>
        <w:t>Возрастная категория учащихся</w:t>
      </w:r>
      <w:r>
        <w:rPr>
          <w:rFonts w:ascii="Times New Roman" w:hAnsi="Times New Roman"/>
          <w:sz w:val="24"/>
          <w:szCs w:val="24"/>
        </w:rPr>
        <w:t>: 10-12 лет</w:t>
      </w:r>
    </w:p>
    <w:p w:rsidR="00220357" w:rsidRPr="00E500FB" w:rsidRDefault="00220357" w:rsidP="006E28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0357">
        <w:rPr>
          <w:rFonts w:ascii="Times New Roman" w:hAnsi="Times New Roman"/>
          <w:b/>
          <w:sz w:val="24"/>
          <w:szCs w:val="24"/>
        </w:rPr>
        <w:t>Материалы для учащихся:</w:t>
      </w:r>
      <w:r w:rsidRPr="00E500FB">
        <w:rPr>
          <w:rFonts w:ascii="Times New Roman" w:hAnsi="Times New Roman"/>
          <w:sz w:val="24"/>
          <w:szCs w:val="24"/>
        </w:rPr>
        <w:t xml:space="preserve">  формат А3, карандаш, ластик, гуашь, кисти</w:t>
      </w:r>
      <w:r>
        <w:rPr>
          <w:rFonts w:ascii="Times New Roman" w:hAnsi="Times New Roman"/>
          <w:sz w:val="24"/>
          <w:szCs w:val="24"/>
        </w:rPr>
        <w:t xml:space="preserve">, баночка для воды, </w:t>
      </w:r>
      <w:r w:rsidRPr="00E500FB">
        <w:rPr>
          <w:rFonts w:ascii="Times New Roman" w:hAnsi="Times New Roman"/>
          <w:sz w:val="24"/>
          <w:szCs w:val="24"/>
        </w:rPr>
        <w:t>палитра</w:t>
      </w:r>
      <w:r>
        <w:rPr>
          <w:rFonts w:ascii="Times New Roman" w:hAnsi="Times New Roman"/>
          <w:sz w:val="24"/>
          <w:szCs w:val="24"/>
        </w:rPr>
        <w:t xml:space="preserve">;                                       </w:t>
      </w:r>
      <w:r w:rsidRPr="00E500FB">
        <w:rPr>
          <w:rFonts w:ascii="Times New Roman" w:hAnsi="Times New Roman"/>
          <w:sz w:val="24"/>
          <w:szCs w:val="24"/>
        </w:rPr>
        <w:t>формат А5, черная цветная бумага, клей-карандаш, ножницы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ED7282" w:rsidRPr="00E500FB" w:rsidRDefault="00ED7282" w:rsidP="006E28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>Литература</w:t>
      </w:r>
      <w:r w:rsidRPr="00E500FB">
        <w:rPr>
          <w:rFonts w:ascii="Times New Roman" w:hAnsi="Times New Roman"/>
          <w:sz w:val="24"/>
          <w:szCs w:val="24"/>
        </w:rPr>
        <w:t xml:space="preserve">: </w:t>
      </w:r>
    </w:p>
    <w:p w:rsidR="00ED7282" w:rsidRPr="00E500FB" w:rsidRDefault="00ED7282" w:rsidP="006E289F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>Сокольникова, Н.М. Изобразительное искусство. Композиция [Текст] /Н.М.Сокол</w:t>
      </w:r>
      <w:r w:rsidR="008037E4" w:rsidRPr="00E500FB">
        <w:rPr>
          <w:rFonts w:ascii="Times New Roman" w:hAnsi="Times New Roman"/>
          <w:sz w:val="24"/>
          <w:szCs w:val="24"/>
        </w:rPr>
        <w:t xml:space="preserve">ьникова. - Обнинск: Титул, 2000 </w:t>
      </w:r>
      <w:r w:rsidRPr="00E500FB">
        <w:rPr>
          <w:rFonts w:ascii="Times New Roman" w:hAnsi="Times New Roman"/>
          <w:sz w:val="24"/>
          <w:szCs w:val="24"/>
        </w:rPr>
        <w:t xml:space="preserve">- </w:t>
      </w:r>
      <w:r w:rsidR="008037E4" w:rsidRPr="00E500FB">
        <w:rPr>
          <w:rFonts w:ascii="Times New Roman" w:hAnsi="Times New Roman"/>
          <w:sz w:val="24"/>
          <w:szCs w:val="24"/>
        </w:rPr>
        <w:t>С.</w:t>
      </w:r>
      <w:r w:rsidR="000C7307" w:rsidRPr="00E500FB">
        <w:rPr>
          <w:rFonts w:ascii="Times New Roman" w:hAnsi="Times New Roman"/>
          <w:sz w:val="24"/>
          <w:szCs w:val="24"/>
        </w:rPr>
        <w:t>34-36</w:t>
      </w:r>
    </w:p>
    <w:p w:rsidR="00ED7282" w:rsidRPr="00E500FB" w:rsidRDefault="00ED7282" w:rsidP="0085045C">
      <w:pPr>
        <w:pStyle w:val="11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 xml:space="preserve">Сокольникова, Н.М. Изобразительное искусство и методика его преподавания в начальной школе [Текст] /Н.М.Сокольникова. – М.: Изд. «Академия», 1999. -  </w:t>
      </w:r>
      <w:r w:rsidR="008037E4" w:rsidRPr="00E500FB">
        <w:rPr>
          <w:rFonts w:ascii="Times New Roman" w:hAnsi="Times New Roman"/>
          <w:sz w:val="24"/>
          <w:szCs w:val="24"/>
        </w:rPr>
        <w:t xml:space="preserve">С. </w:t>
      </w:r>
      <w:r w:rsidR="00E44347" w:rsidRPr="00E500FB">
        <w:rPr>
          <w:rFonts w:ascii="Times New Roman" w:hAnsi="Times New Roman"/>
          <w:sz w:val="24"/>
          <w:szCs w:val="24"/>
        </w:rPr>
        <w:t>1</w:t>
      </w:r>
      <w:r w:rsidR="000C7307" w:rsidRPr="00E500FB">
        <w:rPr>
          <w:rFonts w:ascii="Times New Roman" w:hAnsi="Times New Roman"/>
          <w:sz w:val="24"/>
          <w:szCs w:val="24"/>
        </w:rPr>
        <w:t>67</w:t>
      </w:r>
      <w:r w:rsidR="00E44347" w:rsidRPr="00E500FB">
        <w:rPr>
          <w:rFonts w:ascii="Times New Roman" w:hAnsi="Times New Roman"/>
          <w:sz w:val="24"/>
          <w:szCs w:val="24"/>
        </w:rPr>
        <w:t>-1</w:t>
      </w:r>
      <w:r w:rsidR="000C7307" w:rsidRPr="00E500FB">
        <w:rPr>
          <w:rFonts w:ascii="Times New Roman" w:hAnsi="Times New Roman"/>
          <w:sz w:val="24"/>
          <w:szCs w:val="24"/>
        </w:rPr>
        <w:t>68</w:t>
      </w:r>
    </w:p>
    <w:p w:rsidR="00ED7282" w:rsidRPr="00E500FB" w:rsidRDefault="00ED7282" w:rsidP="006E289F">
      <w:pPr>
        <w:pStyle w:val="11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ED7282" w:rsidRPr="00E500FB" w:rsidRDefault="00ED7282" w:rsidP="006E289F">
      <w:pPr>
        <w:tabs>
          <w:tab w:val="left" w:pos="409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>Ход урока</w:t>
      </w:r>
      <w:r w:rsidRPr="00E500FB">
        <w:rPr>
          <w:rFonts w:ascii="Times New Roman" w:hAnsi="Times New Roman"/>
          <w:sz w:val="24"/>
          <w:szCs w:val="24"/>
        </w:rPr>
        <w:t>:</w:t>
      </w:r>
    </w:p>
    <w:p w:rsidR="00ED7282" w:rsidRPr="00E500FB" w:rsidRDefault="00ED7282" w:rsidP="002A3A2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>1.</w:t>
      </w:r>
      <w:r w:rsidR="004B0DCF" w:rsidRPr="00E500FB">
        <w:rPr>
          <w:rFonts w:ascii="Times New Roman" w:hAnsi="Times New Roman"/>
          <w:sz w:val="24"/>
          <w:szCs w:val="24"/>
        </w:rPr>
        <w:t>Заставка темы урока: «</w:t>
      </w:r>
      <w:r w:rsidR="001F494A" w:rsidRPr="00E500FB">
        <w:rPr>
          <w:rFonts w:ascii="Times New Roman" w:hAnsi="Times New Roman"/>
          <w:sz w:val="24"/>
          <w:szCs w:val="24"/>
        </w:rPr>
        <w:t>Формат. Размер изображения на формате</w:t>
      </w:r>
      <w:r w:rsidR="004B0DCF" w:rsidRPr="00E500FB">
        <w:rPr>
          <w:rFonts w:ascii="Times New Roman" w:hAnsi="Times New Roman"/>
          <w:sz w:val="24"/>
          <w:szCs w:val="24"/>
        </w:rPr>
        <w:t>».</w:t>
      </w:r>
      <w:r w:rsidR="0047276F" w:rsidRPr="00E500FB">
        <w:rPr>
          <w:rFonts w:ascii="Times New Roman" w:hAnsi="Times New Roman"/>
          <w:sz w:val="24"/>
          <w:szCs w:val="24"/>
        </w:rPr>
        <w:t xml:space="preserve"> </w:t>
      </w:r>
    </w:p>
    <w:p w:rsidR="00C4732F" w:rsidRPr="00E500FB" w:rsidRDefault="00ED7282" w:rsidP="002A3A2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>2.</w:t>
      </w:r>
      <w:r w:rsidR="004B0DCF" w:rsidRPr="00E500FB">
        <w:rPr>
          <w:rFonts w:ascii="Times New Roman" w:hAnsi="Times New Roman"/>
          <w:sz w:val="24"/>
          <w:szCs w:val="24"/>
        </w:rPr>
        <w:t xml:space="preserve">Сегодня мы познакомимся </w:t>
      </w:r>
      <w:r w:rsidR="00C4732F" w:rsidRPr="00E500FB">
        <w:rPr>
          <w:rFonts w:ascii="Times New Roman" w:hAnsi="Times New Roman"/>
          <w:sz w:val="24"/>
          <w:szCs w:val="24"/>
        </w:rPr>
        <w:t xml:space="preserve">с выбором формата в зависимости от замысла, </w:t>
      </w:r>
    </w:p>
    <w:p w:rsidR="00C4732F" w:rsidRPr="00E500FB" w:rsidRDefault="00C4732F" w:rsidP="00E500FB">
      <w:pPr>
        <w:tabs>
          <w:tab w:val="left" w:pos="531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>с учетом формы и размера изображения (вертикаль, горизонталь, квадрат);  выполним целостную неделимую композицию одного героя и</w:t>
      </w:r>
      <w:r w:rsidRPr="00E500F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56C3A" w:rsidRPr="00E500FB">
        <w:rPr>
          <w:rFonts w:ascii="Times New Roman" w:hAnsi="Times New Roman"/>
          <w:sz w:val="24"/>
          <w:szCs w:val="24"/>
        </w:rPr>
        <w:t xml:space="preserve">изображение </w:t>
      </w:r>
      <w:r w:rsidRPr="00E500FB">
        <w:rPr>
          <w:rFonts w:ascii="Times New Roman" w:hAnsi="Times New Roman"/>
          <w:sz w:val="24"/>
          <w:szCs w:val="24"/>
        </w:rPr>
        <w:t xml:space="preserve">трех предметов  </w:t>
      </w:r>
      <w:r w:rsidR="00A56C3A" w:rsidRPr="00E500FB">
        <w:rPr>
          <w:rFonts w:ascii="Times New Roman" w:hAnsi="Times New Roman"/>
          <w:sz w:val="24"/>
          <w:szCs w:val="24"/>
        </w:rPr>
        <w:t>в зависимости от</w:t>
      </w:r>
      <w:r w:rsidRPr="00E500FB">
        <w:rPr>
          <w:rFonts w:ascii="Times New Roman" w:hAnsi="Times New Roman"/>
          <w:sz w:val="24"/>
          <w:szCs w:val="24"/>
        </w:rPr>
        <w:t xml:space="preserve"> их пропорций</w:t>
      </w:r>
      <w:r w:rsidR="00A56C3A" w:rsidRPr="00E500FB">
        <w:rPr>
          <w:rFonts w:ascii="Times New Roman" w:hAnsi="Times New Roman"/>
          <w:sz w:val="24"/>
          <w:szCs w:val="24"/>
        </w:rPr>
        <w:t xml:space="preserve"> на картинной плоскости</w:t>
      </w:r>
      <w:r w:rsidRPr="00E500FB">
        <w:rPr>
          <w:rFonts w:ascii="Times New Roman" w:hAnsi="Times New Roman"/>
          <w:sz w:val="24"/>
          <w:szCs w:val="24"/>
        </w:rPr>
        <w:t>.</w:t>
      </w:r>
    </w:p>
    <w:p w:rsidR="00094173" w:rsidRPr="00E500FB" w:rsidRDefault="0085045C" w:rsidP="002A3A2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>3</w:t>
      </w:r>
      <w:r w:rsidRPr="00E500FB">
        <w:rPr>
          <w:rFonts w:ascii="Times New Roman" w:hAnsi="Times New Roman"/>
          <w:sz w:val="24"/>
          <w:szCs w:val="24"/>
        </w:rPr>
        <w:t xml:space="preserve">. </w:t>
      </w:r>
      <w:r w:rsidR="00094173" w:rsidRPr="00E500FB">
        <w:rPr>
          <w:rFonts w:ascii="Times New Roman" w:hAnsi="Times New Roman"/>
          <w:sz w:val="24"/>
          <w:szCs w:val="24"/>
        </w:rPr>
        <w:t>Вспомним прошлый урок.</w:t>
      </w:r>
    </w:p>
    <w:p w:rsidR="00094173" w:rsidRDefault="00094173" w:rsidP="002A3A2E">
      <w:pPr>
        <w:pStyle w:val="a6"/>
        <w:spacing w:before="0" w:beforeAutospacing="0" w:after="0" w:afterAutospacing="0" w:line="360" w:lineRule="auto"/>
        <w:ind w:firstLine="284"/>
        <w:jc w:val="both"/>
      </w:pPr>
      <w:r w:rsidRPr="00E500FB">
        <w:t xml:space="preserve">Композиция – это расположение элементов изображения на картинной плоскости, которое позволяет выразить основной замысел картины. </w:t>
      </w:r>
    </w:p>
    <w:p w:rsidR="00E500FB" w:rsidRPr="00E500FB" w:rsidRDefault="00E500FB" w:rsidP="00E500FB">
      <w:pPr>
        <w:pStyle w:val="a6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2384534" cy="1676400"/>
            <wp:effectExtent l="19050" t="0" r="0" b="0"/>
            <wp:docPr id="1" name="Рисунок 1" descr="C:\Users\Пользователь\Desktop\Док ДШИ\Видео-уроки\Ил к уроку 1.2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 ДШИ\Видео-уроки\Ил к уроку 1.2\3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3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238375" cy="1706761"/>
            <wp:effectExtent l="19050" t="0" r="9525" b="0"/>
            <wp:docPr id="2" name="Рисунок 2" descr="C:\Users\Пользователь\Desktop\Док ДШИ\Видео-уроки\Ил к уроку 1.2\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 ДШИ\Видео-уроки\Ил к уроку 1.2\3.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0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73" w:rsidRPr="00E500FB" w:rsidRDefault="00094173" w:rsidP="002A3A2E">
      <w:pPr>
        <w:pStyle w:val="a6"/>
        <w:spacing w:before="0" w:beforeAutospacing="0" w:after="0" w:afterAutospacing="0" w:line="360" w:lineRule="auto"/>
        <w:ind w:firstLine="284"/>
        <w:jc w:val="both"/>
        <w:rPr>
          <w:color w:val="FF0000"/>
        </w:rPr>
      </w:pPr>
      <w:r w:rsidRPr="00E500FB">
        <w:t>В любой картине художник стремиться построить композицию так, чтобы объект был показан в наиболее выразительной форме. Здесь очень важен выбор формата</w:t>
      </w:r>
      <w:r w:rsidRPr="00E500FB">
        <w:rPr>
          <w:color w:val="FF0000"/>
        </w:rPr>
        <w:t xml:space="preserve"> </w:t>
      </w:r>
      <w:r w:rsidRPr="00E500FB">
        <w:t>с учетом формы и размера изображения.</w:t>
      </w:r>
    </w:p>
    <w:p w:rsidR="00094173" w:rsidRPr="00E500FB" w:rsidRDefault="00094173" w:rsidP="002A3A2E">
      <w:pPr>
        <w:pStyle w:val="a6"/>
        <w:spacing w:before="0" w:beforeAutospacing="0" w:after="0" w:afterAutospacing="0" w:line="360" w:lineRule="auto"/>
        <w:ind w:firstLine="284"/>
        <w:jc w:val="both"/>
      </w:pPr>
      <w:r w:rsidRPr="00E500FB">
        <w:lastRenderedPageBreak/>
        <w:t>Формат –</w:t>
      </w:r>
      <w:r w:rsidR="00543D9D" w:rsidRPr="00E500FB">
        <w:t xml:space="preserve"> </w:t>
      </w:r>
      <w:r w:rsidRPr="00E500FB">
        <w:t>плоскост</w:t>
      </w:r>
      <w:r w:rsidR="00543D9D" w:rsidRPr="00E500FB">
        <w:t>ь картины</w:t>
      </w:r>
      <w:r w:rsidRPr="00E500FB">
        <w:t>, на которой выполняется изображение (вертикаль, горизонталь, квадрат). Она обусловлена её общими очертаниями и отношением высоты к ширине.</w:t>
      </w:r>
    </w:p>
    <w:p w:rsidR="00E500FB" w:rsidRDefault="00E500FB" w:rsidP="00E500FB">
      <w:pPr>
        <w:pStyle w:val="a6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3009900" cy="1837864"/>
            <wp:effectExtent l="19050" t="0" r="0" b="0"/>
            <wp:docPr id="3" name="Рисунок 3" descr="C:\Users\Пользователь\Desktop\Док ДШИ\Видео-уроки\Ил к уроку 1.2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к ДШИ\Видео-уроки\Ил к уроку 1.2\3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0" cy="183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73" w:rsidRPr="00E500FB" w:rsidRDefault="00094173" w:rsidP="00E500FB">
      <w:pPr>
        <w:pStyle w:val="a6"/>
        <w:spacing w:before="0" w:beforeAutospacing="0" w:after="0" w:afterAutospacing="0" w:line="360" w:lineRule="auto"/>
        <w:ind w:firstLine="284"/>
        <w:jc w:val="both"/>
      </w:pPr>
      <w:r w:rsidRPr="00E500FB">
        <w:t>Выбор формы зависит от содержания и настроения, выраженного в произведении. Формат картины всегда должен соответствовать композиции изображения. Он имеет существенное значение для образного строя произведения.</w:t>
      </w:r>
    </w:p>
    <w:p w:rsidR="0028131B" w:rsidRDefault="00094173" w:rsidP="002A3A2E">
      <w:pPr>
        <w:pStyle w:val="a6"/>
        <w:spacing w:before="0" w:beforeAutospacing="0" w:after="0" w:afterAutospacing="0" w:line="360" w:lineRule="auto"/>
        <w:ind w:firstLine="284"/>
        <w:jc w:val="both"/>
      </w:pPr>
      <w:r w:rsidRPr="00E500FB">
        <w:t>Вытянутый вверх</w:t>
      </w:r>
      <w:r w:rsidR="00543D9D" w:rsidRPr="00E500FB">
        <w:t xml:space="preserve"> </w:t>
      </w:r>
      <w:r w:rsidRPr="00E500FB">
        <w:t xml:space="preserve">формат </w:t>
      </w:r>
      <w:r w:rsidR="0028131B" w:rsidRPr="00E500FB">
        <w:t xml:space="preserve">(вертикальный) </w:t>
      </w:r>
      <w:r w:rsidRPr="00E500FB">
        <w:t>придаёт изображению ощущение стройности</w:t>
      </w:r>
      <w:r w:rsidR="0028131B" w:rsidRPr="00E500FB">
        <w:t xml:space="preserve">, </w:t>
      </w:r>
      <w:r w:rsidRPr="00E500FB">
        <w:t>возвышенности</w:t>
      </w:r>
      <w:r w:rsidR="0028131B" w:rsidRPr="00E500FB">
        <w:t>, легкости, преимущественно изображение фигур</w:t>
      </w:r>
      <w:r w:rsidR="0053045C" w:rsidRPr="00E500FB">
        <w:t xml:space="preserve"> людей</w:t>
      </w:r>
      <w:r w:rsidR="0028131B" w:rsidRPr="00E500FB">
        <w:t>, портретов</w:t>
      </w:r>
      <w:r w:rsidR="0053045C" w:rsidRPr="00E500FB">
        <w:t>, пейзажей</w:t>
      </w:r>
      <w:r w:rsidR="0028131B" w:rsidRPr="00E500FB">
        <w:t>.</w:t>
      </w:r>
    </w:p>
    <w:p w:rsidR="00E500FB" w:rsidRPr="00E500FB" w:rsidRDefault="00E500FB" w:rsidP="00E500FB">
      <w:pPr>
        <w:pStyle w:val="a6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3057525" cy="2075411"/>
            <wp:effectExtent l="19050" t="0" r="9525" b="0"/>
            <wp:docPr id="4" name="Рисунок 4" descr="C:\Users\Пользователь\Desktop\Док ДШИ\Видео-уроки\Ил к уроку 1.2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к ДШИ\Видео-уроки\Ил к уроку 1.2\3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14" cy="207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0FB" w:rsidRDefault="00094173" w:rsidP="002A3A2E">
      <w:pPr>
        <w:pStyle w:val="a6"/>
        <w:spacing w:before="0" w:beforeAutospacing="0" w:after="0" w:afterAutospacing="0" w:line="360" w:lineRule="auto"/>
        <w:ind w:firstLine="284"/>
        <w:jc w:val="both"/>
      </w:pPr>
      <w:proofErr w:type="gramStart"/>
      <w:r w:rsidRPr="00E500FB">
        <w:t>Формат в виде прямоугольника, расположенного по горизонтали удобен для изображения эпического (повествовательного, грандиозного) действия</w:t>
      </w:r>
      <w:r w:rsidR="0028131B" w:rsidRPr="00E500FB">
        <w:t xml:space="preserve">, панорамной или фризовой </w:t>
      </w:r>
      <w:proofErr w:type="gramEnd"/>
    </w:p>
    <w:p w:rsidR="0028131B" w:rsidRDefault="0028131B" w:rsidP="00E500FB">
      <w:pPr>
        <w:pStyle w:val="a6"/>
        <w:spacing w:before="0" w:beforeAutospacing="0" w:after="0" w:afterAutospacing="0" w:line="360" w:lineRule="auto"/>
        <w:jc w:val="both"/>
      </w:pPr>
      <w:r w:rsidRPr="00E500FB">
        <w:t>композиции.</w:t>
      </w:r>
    </w:p>
    <w:p w:rsidR="00E500FB" w:rsidRPr="00E500FB" w:rsidRDefault="00E500FB" w:rsidP="00E500FB">
      <w:pPr>
        <w:pStyle w:val="a6"/>
        <w:spacing w:before="0" w:beforeAutospacing="0" w:after="0" w:afterAutospacing="0" w:line="360" w:lineRule="auto"/>
        <w:jc w:val="center"/>
      </w:pPr>
      <w:r>
        <w:t xml:space="preserve">    </w:t>
      </w:r>
      <w:r>
        <w:rPr>
          <w:noProof/>
        </w:rPr>
        <w:drawing>
          <wp:inline distT="0" distB="0" distL="0" distR="0">
            <wp:extent cx="3028950" cy="1915432"/>
            <wp:effectExtent l="19050" t="0" r="0" b="0"/>
            <wp:docPr id="5" name="Рисунок 5" descr="C:\Users\Пользователь\Desktop\Док ДШИ\Видео-уроки\Ил к уроку 1.2\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ок ДШИ\Видео-уроки\Ил к уроку 1.2\3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83" cy="19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57" w:rsidRDefault="0028131B" w:rsidP="00220357">
      <w:pPr>
        <w:pStyle w:val="a6"/>
        <w:spacing w:before="0" w:beforeAutospacing="0" w:after="0" w:afterAutospacing="0" w:line="360" w:lineRule="auto"/>
        <w:ind w:firstLine="284"/>
        <w:jc w:val="both"/>
      </w:pPr>
      <w:r w:rsidRPr="00E500FB">
        <w:t xml:space="preserve">Формат в виде квадрата лучше использовать для создания уравновешенных, статичных </w:t>
      </w:r>
      <w:r w:rsidR="00220357">
        <w:t xml:space="preserve"> </w:t>
      </w:r>
      <w:r w:rsidRPr="00E500FB">
        <w:t>композиций потому, что они мысленно соотносятся с равными центральными осями и равными</w:t>
      </w:r>
    </w:p>
    <w:p w:rsidR="0028131B" w:rsidRPr="00E500FB" w:rsidRDefault="0028131B" w:rsidP="00220357">
      <w:pPr>
        <w:pStyle w:val="a6"/>
        <w:spacing w:before="0" w:beforeAutospacing="0" w:after="0" w:afterAutospacing="0" w:line="360" w:lineRule="auto"/>
        <w:jc w:val="both"/>
      </w:pPr>
      <w:r w:rsidRPr="00E500FB">
        <w:lastRenderedPageBreak/>
        <w:t xml:space="preserve"> сторонами границ изображения.</w:t>
      </w:r>
    </w:p>
    <w:p w:rsidR="00E500FB" w:rsidRDefault="00E500FB" w:rsidP="00E500FB">
      <w:pPr>
        <w:pStyle w:val="a6"/>
        <w:spacing w:before="0" w:beforeAutospacing="0" w:after="0" w:afterAutospacing="0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2937912" cy="1771650"/>
            <wp:effectExtent l="19050" t="0" r="0" b="0"/>
            <wp:docPr id="6" name="Рисунок 6" descr="C:\Users\Пользователь\Desktop\Док ДШИ\Видео-уроки\Ил к уроку 1.2\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ок ДШИ\Видео-уроки\Ил к уроку 1.2\3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12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73" w:rsidRDefault="00094173" w:rsidP="002A3A2E">
      <w:pPr>
        <w:pStyle w:val="a6"/>
        <w:spacing w:before="0" w:beforeAutospacing="0" w:after="0" w:afterAutospacing="0" w:line="360" w:lineRule="auto"/>
        <w:ind w:firstLine="284"/>
        <w:jc w:val="both"/>
      </w:pPr>
      <w:r w:rsidRPr="00E500FB">
        <w:t>При выборе формата следует учитывать, как расположены основные объекты композиции – по горизонтали или по вертикали, как развивается действие сюжета.</w:t>
      </w:r>
      <w:r w:rsidR="00015E30" w:rsidRPr="00E500FB">
        <w:t xml:space="preserve"> </w:t>
      </w:r>
      <w:r w:rsidR="00F30C63" w:rsidRPr="00E500FB">
        <w:t>Изображая один объект композиции, необходимо помнить о том, что п</w:t>
      </w:r>
      <w:r w:rsidR="00015E30" w:rsidRPr="00E500FB">
        <w:t>еред взглядом героя оставит</w:t>
      </w:r>
      <w:r w:rsidR="00F30C63" w:rsidRPr="00E500FB">
        <w:t>ь больше места, чем позади него, вверху чуть меньше, внизу чуть больше.</w:t>
      </w:r>
    </w:p>
    <w:p w:rsidR="00E500FB" w:rsidRPr="00E500FB" w:rsidRDefault="00E500FB" w:rsidP="00E500FB">
      <w:pPr>
        <w:pStyle w:val="a6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3019425" cy="1804346"/>
            <wp:effectExtent l="19050" t="0" r="9525" b="0"/>
            <wp:docPr id="7" name="Рисунок 7" descr="C:\Users\Пользователь\Desktop\Док ДШИ\Видео-уроки\Ил к уроку 1.2\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ок ДШИ\Видео-уроки\Ил к уроку 1.2\3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4C8" w:rsidRPr="00E500FB" w:rsidRDefault="00F30C63" w:rsidP="002A3A2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 xml:space="preserve">4. </w:t>
      </w:r>
      <w:r w:rsidR="00CB34C8" w:rsidRPr="00E500FB">
        <w:rPr>
          <w:rFonts w:ascii="Times New Roman" w:hAnsi="Times New Roman"/>
          <w:b/>
          <w:sz w:val="24"/>
          <w:szCs w:val="24"/>
        </w:rPr>
        <w:t>Задание 1</w:t>
      </w:r>
      <w:r w:rsidR="00CB34C8" w:rsidRPr="00E500FB">
        <w:rPr>
          <w:rFonts w:ascii="Times New Roman" w:hAnsi="Times New Roman"/>
          <w:sz w:val="24"/>
          <w:szCs w:val="24"/>
        </w:rPr>
        <w:t>. Выполнить композицию на тему – «Птица», «Животное».</w:t>
      </w:r>
    </w:p>
    <w:p w:rsidR="00CB34C8" w:rsidRPr="00E500FB" w:rsidRDefault="00CB34C8" w:rsidP="002A3A2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500FB">
        <w:rPr>
          <w:rFonts w:ascii="Times New Roman" w:hAnsi="Times New Roman"/>
          <w:i/>
          <w:sz w:val="24"/>
          <w:szCs w:val="24"/>
        </w:rPr>
        <w:t>Материалы:</w:t>
      </w:r>
      <w:r w:rsidRPr="00E500FB">
        <w:rPr>
          <w:rFonts w:ascii="Times New Roman" w:hAnsi="Times New Roman"/>
          <w:sz w:val="24"/>
          <w:szCs w:val="24"/>
        </w:rPr>
        <w:t xml:space="preserve"> формат А3, карандаш, </w:t>
      </w:r>
      <w:r w:rsidR="00015E30" w:rsidRPr="00E500FB">
        <w:rPr>
          <w:rFonts w:ascii="Times New Roman" w:hAnsi="Times New Roman"/>
          <w:sz w:val="24"/>
          <w:szCs w:val="24"/>
        </w:rPr>
        <w:t xml:space="preserve">ластик, </w:t>
      </w:r>
      <w:r w:rsidRPr="00E500FB">
        <w:rPr>
          <w:rFonts w:ascii="Times New Roman" w:hAnsi="Times New Roman"/>
          <w:sz w:val="24"/>
          <w:szCs w:val="24"/>
        </w:rPr>
        <w:t>гуашь, кисти</w:t>
      </w:r>
      <w:r w:rsidR="00E500FB">
        <w:rPr>
          <w:rFonts w:ascii="Times New Roman" w:hAnsi="Times New Roman"/>
          <w:sz w:val="24"/>
          <w:szCs w:val="24"/>
        </w:rPr>
        <w:t xml:space="preserve">, баночка для воды, </w:t>
      </w:r>
      <w:r w:rsidR="00015E30" w:rsidRPr="00E500FB">
        <w:rPr>
          <w:rFonts w:ascii="Times New Roman" w:hAnsi="Times New Roman"/>
          <w:sz w:val="24"/>
          <w:szCs w:val="24"/>
        </w:rPr>
        <w:t>палитра.</w:t>
      </w:r>
      <w:proofErr w:type="gramEnd"/>
    </w:p>
    <w:p w:rsidR="003F78E2" w:rsidRPr="00E500FB" w:rsidRDefault="00F30C63" w:rsidP="002A3A2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>Придумайте</w:t>
      </w:r>
      <w:r w:rsidR="00015E30" w:rsidRPr="00E500FB">
        <w:rPr>
          <w:rFonts w:ascii="Times New Roman" w:hAnsi="Times New Roman"/>
          <w:sz w:val="24"/>
          <w:szCs w:val="24"/>
        </w:rPr>
        <w:t xml:space="preserve"> образ птицы</w:t>
      </w:r>
      <w:r w:rsidRPr="00E500FB">
        <w:rPr>
          <w:rFonts w:ascii="Times New Roman" w:hAnsi="Times New Roman"/>
          <w:sz w:val="24"/>
          <w:szCs w:val="24"/>
        </w:rPr>
        <w:t xml:space="preserve"> или </w:t>
      </w:r>
      <w:r w:rsidR="00015E30" w:rsidRPr="00E500FB">
        <w:rPr>
          <w:rFonts w:ascii="Times New Roman" w:hAnsi="Times New Roman"/>
          <w:sz w:val="24"/>
          <w:szCs w:val="24"/>
        </w:rPr>
        <w:t xml:space="preserve">животного по </w:t>
      </w:r>
      <w:r w:rsidR="003F78E2" w:rsidRPr="00E500FB">
        <w:rPr>
          <w:rFonts w:ascii="Times New Roman" w:hAnsi="Times New Roman"/>
          <w:sz w:val="24"/>
          <w:szCs w:val="24"/>
        </w:rPr>
        <w:t xml:space="preserve">своему </w:t>
      </w:r>
      <w:r w:rsidR="00015E30" w:rsidRPr="00E500FB">
        <w:rPr>
          <w:rFonts w:ascii="Times New Roman" w:hAnsi="Times New Roman"/>
          <w:sz w:val="24"/>
          <w:szCs w:val="24"/>
        </w:rPr>
        <w:t>воображению</w:t>
      </w:r>
      <w:r w:rsidR="003F78E2" w:rsidRPr="00E500FB">
        <w:rPr>
          <w:rFonts w:ascii="Times New Roman" w:hAnsi="Times New Roman"/>
          <w:sz w:val="24"/>
          <w:szCs w:val="24"/>
        </w:rPr>
        <w:t>. С</w:t>
      </w:r>
      <w:r w:rsidRPr="00E500FB">
        <w:rPr>
          <w:rFonts w:ascii="Times New Roman" w:hAnsi="Times New Roman"/>
          <w:sz w:val="24"/>
          <w:szCs w:val="24"/>
        </w:rPr>
        <w:t xml:space="preserve">начала выполните подготовительный рисунок </w:t>
      </w:r>
      <w:r w:rsidR="00015E30" w:rsidRPr="00E500FB">
        <w:rPr>
          <w:rFonts w:ascii="Times New Roman" w:hAnsi="Times New Roman"/>
          <w:sz w:val="24"/>
          <w:szCs w:val="24"/>
        </w:rPr>
        <w:t>простым карандашом</w:t>
      </w:r>
      <w:r w:rsidRPr="00E500FB">
        <w:rPr>
          <w:rFonts w:ascii="Times New Roman" w:hAnsi="Times New Roman"/>
          <w:sz w:val="24"/>
          <w:szCs w:val="24"/>
        </w:rPr>
        <w:t xml:space="preserve"> на листе</w:t>
      </w:r>
      <w:r w:rsidR="003F78E2" w:rsidRPr="00E500FB">
        <w:rPr>
          <w:rFonts w:ascii="Times New Roman" w:hAnsi="Times New Roman"/>
          <w:sz w:val="24"/>
          <w:szCs w:val="24"/>
        </w:rPr>
        <w:t>, помня о расположении героя относительно картинной плоскости и</w:t>
      </w:r>
      <w:r w:rsidR="00015E30" w:rsidRPr="00E500FB">
        <w:rPr>
          <w:rFonts w:ascii="Times New Roman" w:hAnsi="Times New Roman"/>
          <w:sz w:val="24"/>
          <w:szCs w:val="24"/>
        </w:rPr>
        <w:t xml:space="preserve"> выбра</w:t>
      </w:r>
      <w:r w:rsidR="003F78E2" w:rsidRPr="00E500FB">
        <w:rPr>
          <w:rFonts w:ascii="Times New Roman" w:hAnsi="Times New Roman"/>
          <w:sz w:val="24"/>
          <w:szCs w:val="24"/>
        </w:rPr>
        <w:t xml:space="preserve">нного вами </w:t>
      </w:r>
      <w:r w:rsidR="00015E30" w:rsidRPr="00E500FB">
        <w:rPr>
          <w:rFonts w:ascii="Times New Roman" w:hAnsi="Times New Roman"/>
          <w:sz w:val="24"/>
          <w:szCs w:val="24"/>
        </w:rPr>
        <w:t>формат</w:t>
      </w:r>
      <w:r w:rsidR="003F78E2" w:rsidRPr="00E500FB">
        <w:rPr>
          <w:rFonts w:ascii="Times New Roman" w:hAnsi="Times New Roman"/>
          <w:sz w:val="24"/>
          <w:szCs w:val="24"/>
        </w:rPr>
        <w:t>а</w:t>
      </w:r>
      <w:r w:rsidR="00015E30" w:rsidRPr="00E500FB">
        <w:rPr>
          <w:rFonts w:ascii="Times New Roman" w:hAnsi="Times New Roman"/>
          <w:sz w:val="24"/>
          <w:szCs w:val="24"/>
        </w:rPr>
        <w:t xml:space="preserve">. </w:t>
      </w:r>
    </w:p>
    <w:p w:rsidR="003F78E2" w:rsidRPr="00E500FB" w:rsidRDefault="00015E30" w:rsidP="002A3A2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>Выполнит</w:t>
      </w:r>
      <w:r w:rsidR="003F78E2" w:rsidRPr="00E500FB">
        <w:rPr>
          <w:rFonts w:ascii="Times New Roman" w:hAnsi="Times New Roman"/>
          <w:sz w:val="24"/>
          <w:szCs w:val="24"/>
        </w:rPr>
        <w:t>е</w:t>
      </w:r>
      <w:r w:rsidRPr="00E500FB">
        <w:rPr>
          <w:rFonts w:ascii="Times New Roman" w:hAnsi="Times New Roman"/>
          <w:sz w:val="24"/>
          <w:szCs w:val="24"/>
        </w:rPr>
        <w:t xml:space="preserve"> в цвете</w:t>
      </w:r>
      <w:r w:rsidR="006A5D60" w:rsidRPr="00E500FB">
        <w:rPr>
          <w:rFonts w:ascii="Times New Roman" w:hAnsi="Times New Roman"/>
          <w:sz w:val="24"/>
          <w:szCs w:val="24"/>
        </w:rPr>
        <w:t xml:space="preserve"> придуманный вами образ. И</w:t>
      </w:r>
      <w:r w:rsidRPr="00E500FB">
        <w:rPr>
          <w:rFonts w:ascii="Times New Roman" w:hAnsi="Times New Roman"/>
          <w:sz w:val="24"/>
          <w:szCs w:val="24"/>
        </w:rPr>
        <w:t>спользу</w:t>
      </w:r>
      <w:r w:rsidR="006A5D60" w:rsidRPr="00E500FB">
        <w:rPr>
          <w:rFonts w:ascii="Times New Roman" w:hAnsi="Times New Roman"/>
          <w:sz w:val="24"/>
          <w:szCs w:val="24"/>
        </w:rPr>
        <w:t>йте для этого</w:t>
      </w:r>
      <w:r w:rsidRPr="00E500FB">
        <w:rPr>
          <w:rFonts w:ascii="Times New Roman" w:hAnsi="Times New Roman"/>
          <w:sz w:val="24"/>
          <w:szCs w:val="24"/>
        </w:rPr>
        <w:t xml:space="preserve"> гуашь </w:t>
      </w:r>
      <w:r w:rsidR="008E6272" w:rsidRPr="00E500FB">
        <w:rPr>
          <w:rFonts w:ascii="Times New Roman" w:hAnsi="Times New Roman"/>
          <w:sz w:val="24"/>
          <w:szCs w:val="24"/>
        </w:rPr>
        <w:t xml:space="preserve">3-4 цветов. </w:t>
      </w:r>
      <w:r w:rsidR="003F78E2" w:rsidRPr="00E500FB">
        <w:rPr>
          <w:rFonts w:ascii="Times New Roman" w:hAnsi="Times New Roman"/>
          <w:sz w:val="24"/>
          <w:szCs w:val="24"/>
        </w:rPr>
        <w:t>Работ</w:t>
      </w:r>
      <w:r w:rsidR="006A5D60" w:rsidRPr="00E500FB">
        <w:rPr>
          <w:rFonts w:ascii="Times New Roman" w:hAnsi="Times New Roman"/>
          <w:sz w:val="24"/>
          <w:szCs w:val="24"/>
        </w:rPr>
        <w:t>у ведем</w:t>
      </w:r>
      <w:r w:rsidR="003F78E2" w:rsidRPr="00E500FB">
        <w:rPr>
          <w:rFonts w:ascii="Times New Roman" w:hAnsi="Times New Roman"/>
          <w:sz w:val="24"/>
          <w:szCs w:val="24"/>
        </w:rPr>
        <w:t xml:space="preserve"> от общего к частному – сначала</w:t>
      </w:r>
      <w:r w:rsidR="006A5D60" w:rsidRPr="00E500FB">
        <w:rPr>
          <w:rFonts w:ascii="Times New Roman" w:hAnsi="Times New Roman"/>
          <w:sz w:val="24"/>
          <w:szCs w:val="24"/>
        </w:rPr>
        <w:t xml:space="preserve"> выполняем </w:t>
      </w:r>
      <w:r w:rsidR="003F78E2" w:rsidRPr="00E500FB">
        <w:rPr>
          <w:rFonts w:ascii="Times New Roman" w:hAnsi="Times New Roman"/>
          <w:sz w:val="24"/>
          <w:szCs w:val="24"/>
        </w:rPr>
        <w:t>общий цвет объекта</w:t>
      </w:r>
      <w:r w:rsidR="006A5D60" w:rsidRPr="00E500FB">
        <w:rPr>
          <w:rFonts w:ascii="Times New Roman" w:hAnsi="Times New Roman"/>
          <w:sz w:val="24"/>
          <w:szCs w:val="24"/>
        </w:rPr>
        <w:t>, находим его оттенки при помощи</w:t>
      </w:r>
      <w:r w:rsidR="003F78E2" w:rsidRPr="00E500FB">
        <w:rPr>
          <w:rFonts w:ascii="Times New Roman" w:hAnsi="Times New Roman"/>
          <w:sz w:val="24"/>
          <w:szCs w:val="24"/>
        </w:rPr>
        <w:t xml:space="preserve"> более широкой кист</w:t>
      </w:r>
      <w:r w:rsidR="006A5D60" w:rsidRPr="00E500FB">
        <w:rPr>
          <w:rFonts w:ascii="Times New Roman" w:hAnsi="Times New Roman"/>
          <w:sz w:val="24"/>
          <w:szCs w:val="24"/>
        </w:rPr>
        <w:t>и</w:t>
      </w:r>
      <w:r w:rsidR="003F78E2" w:rsidRPr="00E500FB">
        <w:rPr>
          <w:rFonts w:ascii="Times New Roman" w:hAnsi="Times New Roman"/>
          <w:sz w:val="24"/>
          <w:szCs w:val="24"/>
        </w:rPr>
        <w:t xml:space="preserve">, </w:t>
      </w:r>
      <w:r w:rsidR="006A5D60" w:rsidRPr="00E500FB">
        <w:rPr>
          <w:rFonts w:ascii="Times New Roman" w:hAnsi="Times New Roman"/>
          <w:sz w:val="24"/>
          <w:szCs w:val="24"/>
        </w:rPr>
        <w:t>затем,</w:t>
      </w:r>
      <w:r w:rsidR="003F78E2" w:rsidRPr="00E500FB">
        <w:rPr>
          <w:rFonts w:ascii="Times New Roman" w:hAnsi="Times New Roman"/>
          <w:sz w:val="24"/>
          <w:szCs w:val="24"/>
        </w:rPr>
        <w:t xml:space="preserve"> </w:t>
      </w:r>
      <w:r w:rsidR="006A5D60" w:rsidRPr="00E500FB">
        <w:rPr>
          <w:rFonts w:ascii="Times New Roman" w:hAnsi="Times New Roman"/>
          <w:sz w:val="24"/>
          <w:szCs w:val="24"/>
        </w:rPr>
        <w:t xml:space="preserve">когда первый слой гуаши просохнет, выполняем </w:t>
      </w:r>
      <w:r w:rsidR="003F78E2" w:rsidRPr="00E500FB">
        <w:rPr>
          <w:rFonts w:ascii="Times New Roman" w:hAnsi="Times New Roman"/>
          <w:sz w:val="24"/>
          <w:szCs w:val="24"/>
        </w:rPr>
        <w:t>мелкие элементы тонкой кистью.</w:t>
      </w:r>
    </w:p>
    <w:p w:rsidR="00015E30" w:rsidRDefault="008E6272" w:rsidP="002A3A2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 xml:space="preserve">Фон изображения </w:t>
      </w:r>
      <w:r w:rsidR="00F30C63" w:rsidRPr="00E500FB">
        <w:rPr>
          <w:rFonts w:ascii="Times New Roman" w:hAnsi="Times New Roman"/>
          <w:sz w:val="24"/>
          <w:szCs w:val="24"/>
        </w:rPr>
        <w:t xml:space="preserve">выполняется </w:t>
      </w:r>
      <w:r w:rsidRPr="00E500FB">
        <w:rPr>
          <w:rFonts w:ascii="Times New Roman" w:hAnsi="Times New Roman"/>
          <w:sz w:val="24"/>
          <w:szCs w:val="24"/>
        </w:rPr>
        <w:t>по желанию.</w:t>
      </w:r>
    </w:p>
    <w:p w:rsidR="00E500FB" w:rsidRPr="00E500FB" w:rsidRDefault="00E500FB" w:rsidP="00E500FB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81300" cy="1601354"/>
            <wp:effectExtent l="19050" t="0" r="0" b="0"/>
            <wp:docPr id="8" name="Рисунок 8" descr="C:\Users\Пользователь\Desktop\Док ДШИ\Видео-уроки\Ил к уроку 1.2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ок ДШИ\Видео-уроки\Ил к уроку 1.2\4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64" cy="160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73" w:rsidRPr="00E500FB" w:rsidRDefault="0087039B" w:rsidP="0087039B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lastRenderedPageBreak/>
        <w:t xml:space="preserve">5. </w:t>
      </w:r>
      <w:r w:rsidR="00094173" w:rsidRPr="00E500FB">
        <w:rPr>
          <w:rFonts w:ascii="Times New Roman" w:hAnsi="Times New Roman"/>
          <w:b/>
          <w:sz w:val="24"/>
          <w:szCs w:val="24"/>
        </w:rPr>
        <w:t>Задание 2.</w:t>
      </w:r>
      <w:r w:rsidRPr="00E500FB">
        <w:rPr>
          <w:rFonts w:ascii="Times New Roman" w:hAnsi="Times New Roman"/>
          <w:sz w:val="24"/>
          <w:szCs w:val="24"/>
        </w:rPr>
        <w:t xml:space="preserve"> Выполнить упражнение на расположение 3-х заданных силуэтов предметов быта (большой, средний, маленький)  в вертикальном, горизонтальном и квадратном форматах</w:t>
      </w:r>
      <w:r w:rsidR="00094173" w:rsidRPr="00E500FB">
        <w:rPr>
          <w:rFonts w:ascii="Times New Roman" w:hAnsi="Times New Roman"/>
          <w:sz w:val="24"/>
          <w:szCs w:val="24"/>
        </w:rPr>
        <w:t>.</w:t>
      </w:r>
    </w:p>
    <w:p w:rsidR="00094173" w:rsidRPr="00E500FB" w:rsidRDefault="00094173" w:rsidP="0087039B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i/>
          <w:sz w:val="24"/>
          <w:szCs w:val="24"/>
        </w:rPr>
        <w:t>Материалы:</w:t>
      </w:r>
      <w:r w:rsidRPr="00E500FB">
        <w:rPr>
          <w:rFonts w:ascii="Times New Roman" w:hAnsi="Times New Roman"/>
          <w:sz w:val="24"/>
          <w:szCs w:val="24"/>
        </w:rPr>
        <w:t xml:space="preserve"> </w:t>
      </w:r>
      <w:r w:rsidR="0087039B" w:rsidRPr="00E500FB">
        <w:rPr>
          <w:rFonts w:ascii="Times New Roman" w:hAnsi="Times New Roman"/>
          <w:sz w:val="24"/>
          <w:szCs w:val="24"/>
        </w:rPr>
        <w:t xml:space="preserve"> </w:t>
      </w:r>
      <w:r w:rsidRPr="00E500FB">
        <w:rPr>
          <w:rFonts w:ascii="Times New Roman" w:hAnsi="Times New Roman"/>
          <w:sz w:val="24"/>
          <w:szCs w:val="24"/>
        </w:rPr>
        <w:t>формат А5, черная цветная бумага, клей</w:t>
      </w:r>
      <w:r w:rsidR="0087039B" w:rsidRPr="00E500FB">
        <w:rPr>
          <w:rFonts w:ascii="Times New Roman" w:hAnsi="Times New Roman"/>
          <w:sz w:val="24"/>
          <w:szCs w:val="24"/>
        </w:rPr>
        <w:t>-карандаш</w:t>
      </w:r>
      <w:r w:rsidRPr="00E500FB">
        <w:rPr>
          <w:rFonts w:ascii="Times New Roman" w:hAnsi="Times New Roman"/>
          <w:sz w:val="24"/>
          <w:szCs w:val="24"/>
        </w:rPr>
        <w:t xml:space="preserve">, ножницы. </w:t>
      </w:r>
    </w:p>
    <w:p w:rsidR="00094173" w:rsidRDefault="006A5D60" w:rsidP="006A5D6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 xml:space="preserve">Для начала подготовим 3 </w:t>
      </w:r>
      <w:proofErr w:type="gramStart"/>
      <w:r w:rsidRPr="00E500FB">
        <w:rPr>
          <w:rFonts w:ascii="Times New Roman" w:hAnsi="Times New Roman"/>
          <w:sz w:val="24"/>
          <w:szCs w:val="24"/>
        </w:rPr>
        <w:t>разных</w:t>
      </w:r>
      <w:proofErr w:type="gramEnd"/>
      <w:r w:rsidRPr="00E500FB">
        <w:rPr>
          <w:rFonts w:ascii="Times New Roman" w:hAnsi="Times New Roman"/>
          <w:sz w:val="24"/>
          <w:szCs w:val="24"/>
        </w:rPr>
        <w:t xml:space="preserve"> формата – вертикальный, горизонтальный, квадрат из белого листа альбома или картона. </w:t>
      </w:r>
      <w:r w:rsidR="00101FF2" w:rsidRPr="00E500FB">
        <w:rPr>
          <w:rFonts w:ascii="Times New Roman" w:hAnsi="Times New Roman"/>
          <w:sz w:val="24"/>
          <w:szCs w:val="24"/>
        </w:rPr>
        <w:t>Определимся с общей темой предметов быта («Завтрак», «Строительный» и т.д.).</w:t>
      </w:r>
    </w:p>
    <w:p w:rsidR="00A41F81" w:rsidRPr="00E500FB" w:rsidRDefault="00A41F81" w:rsidP="00A41F81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34783" cy="1628775"/>
            <wp:effectExtent l="19050" t="0" r="0" b="0"/>
            <wp:docPr id="16" name="Рисунок 11" descr="C:\Users\Пользователь\Desktop\Док ДШИ\Видео-уроки\Видео урок (рабочий материал)\20211206_0947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ок ДШИ\Видео-уроки\Видео урок (рабочий материал)\20211206_09473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83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</w:t>
      </w:r>
    </w:p>
    <w:p w:rsidR="00A41F81" w:rsidRDefault="00101FF2" w:rsidP="006A5D6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 xml:space="preserve"> Нарисуйте карандашом с изнаночной стороны черной цветной бумаги силуэты вашей темы, вырежете при помощи ножниц три разных по объему, размеру  элементов. Разложите их на каждом формате, учитывая расположения элементов относительно картинной плоскости – ближе к центру листа, таким образом, чтобы композицию невозможно было разделить линейно. </w:t>
      </w:r>
    </w:p>
    <w:p w:rsidR="00A41F81" w:rsidRDefault="00A41F81" w:rsidP="00A41F81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90750" cy="1605980"/>
            <wp:effectExtent l="19050" t="0" r="0" b="0"/>
            <wp:docPr id="19" name="Рисунок 13" descr="C:\Users\Пользователь\Desktop\Док ДШИ\Видео-уроки\Видео урок (рабочий материал)\20211206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ок ДШИ\Видео-уроки\Видео урок (рабочий материал)\20211206_100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517" r="-20" b="3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81250" cy="1605540"/>
            <wp:effectExtent l="19050" t="0" r="0" b="0"/>
            <wp:docPr id="20" name="Рисунок 14" descr="C:\Users\Пользователь\Desktop\Док ДШИ\Видео-уроки\Видео урок (рабочий материал)\20211206_1017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ок ДШИ\Видео-уроки\Видео урок (рабочий материал)\20211206_10172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F2" w:rsidRPr="00E500FB" w:rsidRDefault="00101FF2" w:rsidP="006A5D6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>Приклейте элементы клеем.</w:t>
      </w:r>
    </w:p>
    <w:p w:rsidR="00A41F81" w:rsidRDefault="00A41F81" w:rsidP="00A41F81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3429" cy="1570400"/>
            <wp:effectExtent l="19050" t="0" r="0" b="0"/>
            <wp:docPr id="15" name="Рисунок 9" descr="C:\Users\Пользователь\Desktop\Док ДШИ\Видео-уроки\Ил к уроку 1.2\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ок ДШИ\Видео-уроки\Ил к уроку 1.2\5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88" cy="157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47950" cy="1566336"/>
            <wp:effectExtent l="19050" t="0" r="0" b="0"/>
            <wp:docPr id="12" name="Рисунок 10" descr="C:\Users\Пользователь\Desktop\Док ДШИ\Видео-уроки\Ил к уроку 1.2\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ок ДШИ\Видео-уроки\Ил к уроку 1.2\5.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6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B2" w:rsidRPr="00E500FB" w:rsidRDefault="008913B2" w:rsidP="008E7D5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b/>
          <w:sz w:val="24"/>
          <w:szCs w:val="24"/>
        </w:rPr>
        <w:t xml:space="preserve">6. </w:t>
      </w:r>
      <w:r w:rsidRPr="00E500FB">
        <w:rPr>
          <w:rFonts w:ascii="Times New Roman" w:hAnsi="Times New Roman"/>
          <w:sz w:val="24"/>
          <w:szCs w:val="24"/>
        </w:rPr>
        <w:t>Самостоятельная работа</w:t>
      </w:r>
    </w:p>
    <w:p w:rsidR="008E7D50" w:rsidRPr="00E500FB" w:rsidRDefault="008E7D50" w:rsidP="008E7D5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00FB">
        <w:rPr>
          <w:rFonts w:ascii="Times New Roman" w:hAnsi="Times New Roman"/>
          <w:sz w:val="24"/>
          <w:szCs w:val="24"/>
        </w:rPr>
        <w:t>Вдохновения и хорошего творческого процесса</w:t>
      </w:r>
      <w:r w:rsidR="00101FF2" w:rsidRPr="00E500FB">
        <w:rPr>
          <w:rFonts w:ascii="Times New Roman" w:hAnsi="Times New Roman"/>
          <w:sz w:val="24"/>
          <w:szCs w:val="24"/>
        </w:rPr>
        <w:t>.</w:t>
      </w:r>
    </w:p>
    <w:sectPr w:rsidR="008E7D50" w:rsidRPr="00E500FB" w:rsidSect="005D5770">
      <w:pgSz w:w="11906" w:h="16838"/>
      <w:pgMar w:top="1134" w:right="851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17612"/>
    <w:multiLevelType w:val="hybridMultilevel"/>
    <w:tmpl w:val="D1EC0970"/>
    <w:lvl w:ilvl="0" w:tplc="724E8CEA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1">
    <w:nsid w:val="5AF1125E"/>
    <w:multiLevelType w:val="hybridMultilevel"/>
    <w:tmpl w:val="598264D4"/>
    <w:lvl w:ilvl="0" w:tplc="0C0449DE">
      <w:start w:val="1"/>
      <w:numFmt w:val="decimal"/>
      <w:lvlText w:val="%1."/>
      <w:lvlJc w:val="left"/>
      <w:pPr>
        <w:ind w:left="929" w:hanging="6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EC330AB"/>
    <w:multiLevelType w:val="hybridMultilevel"/>
    <w:tmpl w:val="6AE4123E"/>
    <w:lvl w:ilvl="0" w:tplc="13F04FCC">
      <w:start w:val="1"/>
      <w:numFmt w:val="decimal"/>
      <w:lvlText w:val="%1."/>
      <w:lvlJc w:val="left"/>
      <w:pPr>
        <w:ind w:left="786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282"/>
    <w:rsid w:val="000009D3"/>
    <w:rsid w:val="00015E30"/>
    <w:rsid w:val="0004254A"/>
    <w:rsid w:val="0005377B"/>
    <w:rsid w:val="00063020"/>
    <w:rsid w:val="000703FA"/>
    <w:rsid w:val="00077803"/>
    <w:rsid w:val="00094173"/>
    <w:rsid w:val="000C7307"/>
    <w:rsid w:val="000D5A97"/>
    <w:rsid w:val="00101FF2"/>
    <w:rsid w:val="00126252"/>
    <w:rsid w:val="001677F2"/>
    <w:rsid w:val="00177CD1"/>
    <w:rsid w:val="00180333"/>
    <w:rsid w:val="001E3078"/>
    <w:rsid w:val="001F494A"/>
    <w:rsid w:val="00220357"/>
    <w:rsid w:val="0023121E"/>
    <w:rsid w:val="00237F76"/>
    <w:rsid w:val="0028131B"/>
    <w:rsid w:val="0028162B"/>
    <w:rsid w:val="00292C5D"/>
    <w:rsid w:val="002A3A2E"/>
    <w:rsid w:val="002B0CC2"/>
    <w:rsid w:val="003273C5"/>
    <w:rsid w:val="00332867"/>
    <w:rsid w:val="003336A8"/>
    <w:rsid w:val="003837BD"/>
    <w:rsid w:val="003876A4"/>
    <w:rsid w:val="003B0910"/>
    <w:rsid w:val="003B522F"/>
    <w:rsid w:val="003D2B46"/>
    <w:rsid w:val="003F4B17"/>
    <w:rsid w:val="003F78E2"/>
    <w:rsid w:val="004064D2"/>
    <w:rsid w:val="00413B47"/>
    <w:rsid w:val="004238D9"/>
    <w:rsid w:val="00456D41"/>
    <w:rsid w:val="00464C5E"/>
    <w:rsid w:val="0047276F"/>
    <w:rsid w:val="004815BC"/>
    <w:rsid w:val="00486EA0"/>
    <w:rsid w:val="00493628"/>
    <w:rsid w:val="0049738D"/>
    <w:rsid w:val="004B0DCF"/>
    <w:rsid w:val="004E3AB8"/>
    <w:rsid w:val="00506E6D"/>
    <w:rsid w:val="0053045C"/>
    <w:rsid w:val="00543D9D"/>
    <w:rsid w:val="00552C9F"/>
    <w:rsid w:val="005532A6"/>
    <w:rsid w:val="0055627E"/>
    <w:rsid w:val="0056443C"/>
    <w:rsid w:val="005808C5"/>
    <w:rsid w:val="00596FA9"/>
    <w:rsid w:val="005C7BC6"/>
    <w:rsid w:val="005D5770"/>
    <w:rsid w:val="006254F8"/>
    <w:rsid w:val="0062631F"/>
    <w:rsid w:val="0066106A"/>
    <w:rsid w:val="00664281"/>
    <w:rsid w:val="00685E85"/>
    <w:rsid w:val="0069465A"/>
    <w:rsid w:val="006A1885"/>
    <w:rsid w:val="006A5D60"/>
    <w:rsid w:val="006C4251"/>
    <w:rsid w:val="006E289F"/>
    <w:rsid w:val="006E38C1"/>
    <w:rsid w:val="006E6A67"/>
    <w:rsid w:val="006F02D1"/>
    <w:rsid w:val="006F24EF"/>
    <w:rsid w:val="0073053B"/>
    <w:rsid w:val="007638FB"/>
    <w:rsid w:val="007778E4"/>
    <w:rsid w:val="00787CFD"/>
    <w:rsid w:val="007A78AA"/>
    <w:rsid w:val="007E1FDA"/>
    <w:rsid w:val="007F6CCE"/>
    <w:rsid w:val="008037E4"/>
    <w:rsid w:val="00812BD8"/>
    <w:rsid w:val="00824E87"/>
    <w:rsid w:val="0085045C"/>
    <w:rsid w:val="0087039B"/>
    <w:rsid w:val="008913B2"/>
    <w:rsid w:val="008A65F8"/>
    <w:rsid w:val="008E2C3C"/>
    <w:rsid w:val="008E6272"/>
    <w:rsid w:val="008E7D50"/>
    <w:rsid w:val="0093601E"/>
    <w:rsid w:val="00937FA9"/>
    <w:rsid w:val="00953887"/>
    <w:rsid w:val="00956527"/>
    <w:rsid w:val="009A74F1"/>
    <w:rsid w:val="009D7343"/>
    <w:rsid w:val="009E1DE2"/>
    <w:rsid w:val="009E26B0"/>
    <w:rsid w:val="00A02F47"/>
    <w:rsid w:val="00A21E38"/>
    <w:rsid w:val="00A31A32"/>
    <w:rsid w:val="00A41F81"/>
    <w:rsid w:val="00A56C3A"/>
    <w:rsid w:val="00A57890"/>
    <w:rsid w:val="00A57B35"/>
    <w:rsid w:val="00A61673"/>
    <w:rsid w:val="00A77D88"/>
    <w:rsid w:val="00A8022B"/>
    <w:rsid w:val="00A84663"/>
    <w:rsid w:val="00AA059A"/>
    <w:rsid w:val="00AE5275"/>
    <w:rsid w:val="00AF0486"/>
    <w:rsid w:val="00AF53FA"/>
    <w:rsid w:val="00B22DC0"/>
    <w:rsid w:val="00B30D2A"/>
    <w:rsid w:val="00B63E33"/>
    <w:rsid w:val="00B845C2"/>
    <w:rsid w:val="00BE6507"/>
    <w:rsid w:val="00BF073E"/>
    <w:rsid w:val="00BF5BAD"/>
    <w:rsid w:val="00C03EDF"/>
    <w:rsid w:val="00C4732F"/>
    <w:rsid w:val="00C65A7D"/>
    <w:rsid w:val="00C93220"/>
    <w:rsid w:val="00CB34C8"/>
    <w:rsid w:val="00CB38E3"/>
    <w:rsid w:val="00CC400D"/>
    <w:rsid w:val="00CC6AD2"/>
    <w:rsid w:val="00D71EB1"/>
    <w:rsid w:val="00DC58A5"/>
    <w:rsid w:val="00DF25F9"/>
    <w:rsid w:val="00DF394B"/>
    <w:rsid w:val="00E35560"/>
    <w:rsid w:val="00E44347"/>
    <w:rsid w:val="00E500FB"/>
    <w:rsid w:val="00E57231"/>
    <w:rsid w:val="00E672DF"/>
    <w:rsid w:val="00EA79DE"/>
    <w:rsid w:val="00ED7282"/>
    <w:rsid w:val="00EF1532"/>
    <w:rsid w:val="00F2146D"/>
    <w:rsid w:val="00F30C63"/>
    <w:rsid w:val="00F44EBE"/>
    <w:rsid w:val="00F755A2"/>
    <w:rsid w:val="00F943DB"/>
    <w:rsid w:val="00FA4C2B"/>
    <w:rsid w:val="00FC3630"/>
    <w:rsid w:val="00FE1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282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14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ED7282"/>
    <w:pPr>
      <w:ind w:left="720"/>
    </w:pPr>
  </w:style>
  <w:style w:type="paragraph" w:styleId="a3">
    <w:name w:val="caption"/>
    <w:basedOn w:val="a"/>
    <w:next w:val="a"/>
    <w:qFormat/>
    <w:rsid w:val="00ED7282"/>
    <w:rPr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D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282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14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rmal (Web)"/>
    <w:basedOn w:val="a"/>
    <w:uiPriority w:val="99"/>
    <w:unhideWhenUsed/>
    <w:rsid w:val="003273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273C5"/>
  </w:style>
  <w:style w:type="paragraph" w:styleId="a7">
    <w:name w:val="List Paragraph"/>
    <w:basedOn w:val="a"/>
    <w:uiPriority w:val="34"/>
    <w:qFormat/>
    <w:rsid w:val="00A31A32"/>
    <w:pPr>
      <w:ind w:left="720"/>
      <w:contextualSpacing/>
    </w:pPr>
  </w:style>
  <w:style w:type="character" w:styleId="a8">
    <w:name w:val="Strong"/>
    <w:basedOn w:val="a0"/>
    <w:uiPriority w:val="22"/>
    <w:qFormat/>
    <w:rsid w:val="00EF1532"/>
    <w:rPr>
      <w:b/>
      <w:bCs/>
    </w:rPr>
  </w:style>
  <w:style w:type="character" w:styleId="a9">
    <w:name w:val="Hyperlink"/>
    <w:basedOn w:val="a0"/>
    <w:uiPriority w:val="99"/>
    <w:semiHidden/>
    <w:unhideWhenUsed/>
    <w:rsid w:val="00EF15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1609</TotalTime>
  <Pages>5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</cp:revision>
  <dcterms:created xsi:type="dcterms:W3CDTF">2014-10-24T07:29:00Z</dcterms:created>
  <dcterms:modified xsi:type="dcterms:W3CDTF">2022-07-25T11:33:00Z</dcterms:modified>
</cp:coreProperties>
</file>