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06" w:rsidRPr="00586D23" w:rsidRDefault="00513D0A" w:rsidP="00513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23">
        <w:rPr>
          <w:rFonts w:ascii="Times New Roman" w:hAnsi="Times New Roman" w:cs="Times New Roman"/>
          <w:b/>
          <w:sz w:val="24"/>
          <w:szCs w:val="24"/>
        </w:rPr>
        <w:t xml:space="preserve">Мотив одиночества в лирике </w:t>
      </w:r>
      <w:r w:rsidR="00A25B12" w:rsidRPr="00586D23">
        <w:rPr>
          <w:rFonts w:ascii="Times New Roman" w:hAnsi="Times New Roman" w:cs="Times New Roman"/>
          <w:b/>
          <w:sz w:val="24"/>
          <w:szCs w:val="24"/>
        </w:rPr>
        <w:t xml:space="preserve">Михаила Юрьевича </w:t>
      </w:r>
      <w:r w:rsidRPr="00586D23">
        <w:rPr>
          <w:rFonts w:ascii="Times New Roman" w:hAnsi="Times New Roman" w:cs="Times New Roman"/>
          <w:b/>
          <w:sz w:val="24"/>
          <w:szCs w:val="24"/>
        </w:rPr>
        <w:t>Лермонтова.</w:t>
      </w:r>
    </w:p>
    <w:p w:rsidR="002C2023" w:rsidRPr="00586D23" w:rsidRDefault="002C2023" w:rsidP="002C2023">
      <w:pPr>
        <w:rPr>
          <w:rFonts w:ascii="Times New Roman" w:hAnsi="Times New Roman" w:cs="Times New Roman"/>
          <w:b/>
          <w:sz w:val="24"/>
          <w:szCs w:val="24"/>
        </w:rPr>
      </w:pPr>
      <w:r w:rsidRPr="00586D23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A25B12" w:rsidRPr="00586D23" w:rsidRDefault="00A25B12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>- Развить навыки анализа лирического произведения;</w:t>
      </w:r>
    </w:p>
    <w:p w:rsidR="00A25B12" w:rsidRPr="00586D23" w:rsidRDefault="00A25B12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>- Определить основный мотив произведения;</w:t>
      </w:r>
    </w:p>
    <w:p w:rsidR="00A25B12" w:rsidRPr="00586D23" w:rsidRDefault="00A25B12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 xml:space="preserve">- Создать условия для формирования вдумчивого, осмысленного отношения к художественному слову. </w:t>
      </w:r>
    </w:p>
    <w:p w:rsidR="002C2023" w:rsidRPr="00586D23" w:rsidRDefault="002C2023" w:rsidP="002C2023">
      <w:pPr>
        <w:rPr>
          <w:rFonts w:ascii="Times New Roman" w:hAnsi="Times New Roman" w:cs="Times New Roman"/>
          <w:b/>
          <w:sz w:val="24"/>
          <w:szCs w:val="24"/>
        </w:rPr>
      </w:pPr>
      <w:r w:rsidRPr="00586D2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A25B12" w:rsidRPr="00586D23" w:rsidRDefault="00A25B12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>- Формировать умение убедительно, эмоционально, точно выражать свои мысли;</w:t>
      </w:r>
    </w:p>
    <w:p w:rsidR="00A25B12" w:rsidRPr="00586D23" w:rsidRDefault="00A25B12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586D23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586D23">
        <w:rPr>
          <w:rFonts w:ascii="Times New Roman" w:hAnsi="Times New Roman" w:cs="Times New Roman"/>
          <w:sz w:val="24"/>
          <w:szCs w:val="24"/>
        </w:rPr>
        <w:t xml:space="preserve"> умений: выделение ключевых слов, идей;</w:t>
      </w:r>
    </w:p>
    <w:p w:rsidR="002C2023" w:rsidRPr="00586D23" w:rsidRDefault="002C2023" w:rsidP="002C2023">
      <w:pPr>
        <w:rPr>
          <w:rFonts w:ascii="Times New Roman" w:hAnsi="Times New Roman" w:cs="Times New Roman"/>
          <w:b/>
          <w:sz w:val="24"/>
          <w:szCs w:val="24"/>
        </w:rPr>
      </w:pPr>
      <w:r w:rsidRPr="00586D23">
        <w:rPr>
          <w:rFonts w:ascii="Times New Roman" w:hAnsi="Times New Roman" w:cs="Times New Roman"/>
          <w:b/>
          <w:sz w:val="24"/>
          <w:szCs w:val="24"/>
        </w:rPr>
        <w:t>Составные элементы анализа:</w:t>
      </w:r>
    </w:p>
    <w:p w:rsidR="002C2023" w:rsidRPr="00586D23" w:rsidRDefault="002C2023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>- Тема и идейная направленность.</w:t>
      </w:r>
    </w:p>
    <w:p w:rsidR="002C2023" w:rsidRPr="00586D23" w:rsidRDefault="002C2023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>- Особенности произведения, композиция</w:t>
      </w:r>
      <w:proofErr w:type="gramStart"/>
      <w:r w:rsidRPr="00586D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6D23">
        <w:rPr>
          <w:rFonts w:ascii="Times New Roman" w:hAnsi="Times New Roman" w:cs="Times New Roman"/>
          <w:sz w:val="24"/>
          <w:szCs w:val="24"/>
        </w:rPr>
        <w:t xml:space="preserve"> приемы, язык.</w:t>
      </w:r>
    </w:p>
    <w:p w:rsidR="002C2023" w:rsidRPr="00586D23" w:rsidRDefault="002C2023" w:rsidP="002C2023">
      <w:pPr>
        <w:rPr>
          <w:rFonts w:ascii="Times New Roman" w:hAnsi="Times New Roman" w:cs="Times New Roman"/>
          <w:b/>
          <w:sz w:val="24"/>
          <w:szCs w:val="24"/>
        </w:rPr>
      </w:pPr>
      <w:r w:rsidRPr="00586D23">
        <w:rPr>
          <w:rFonts w:ascii="Times New Roman" w:hAnsi="Times New Roman" w:cs="Times New Roman"/>
          <w:b/>
          <w:sz w:val="24"/>
          <w:szCs w:val="24"/>
        </w:rPr>
        <w:t>Организация урока:</w:t>
      </w:r>
    </w:p>
    <w:p w:rsidR="00A25B12" w:rsidRPr="00586D23" w:rsidRDefault="00A25B12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 xml:space="preserve">Проверка домашнего задания; Слово учителя; Чтение; Разъяснение понятий; Анализ отдельных строф; Рефлексия. </w:t>
      </w:r>
    </w:p>
    <w:p w:rsidR="00A25B12" w:rsidRPr="00586D23" w:rsidRDefault="00A25B12" w:rsidP="002C2023">
      <w:pPr>
        <w:rPr>
          <w:rFonts w:ascii="Times New Roman" w:hAnsi="Times New Roman" w:cs="Times New Roman"/>
          <w:b/>
          <w:sz w:val="24"/>
          <w:szCs w:val="24"/>
        </w:rPr>
      </w:pPr>
      <w:r w:rsidRPr="00586D23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</w:p>
    <w:p w:rsidR="00A25B12" w:rsidRPr="00586D23" w:rsidRDefault="00A25B12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586D2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86D23">
        <w:rPr>
          <w:rFonts w:ascii="Times New Roman" w:hAnsi="Times New Roman" w:cs="Times New Roman"/>
          <w:sz w:val="24"/>
          <w:szCs w:val="24"/>
        </w:rPr>
        <w:t>оизведения; Учебник; Тетрадь; Портрет М.Ю. Лермонтова</w:t>
      </w:r>
    </w:p>
    <w:p w:rsidR="00A25B12" w:rsidRPr="00586D23" w:rsidRDefault="00A25B12" w:rsidP="002C2023">
      <w:pPr>
        <w:rPr>
          <w:rFonts w:ascii="Times New Roman" w:hAnsi="Times New Roman" w:cs="Times New Roman"/>
          <w:b/>
          <w:sz w:val="24"/>
          <w:szCs w:val="24"/>
        </w:rPr>
      </w:pPr>
      <w:r w:rsidRPr="00586D23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2C2023" w:rsidRPr="00586D23" w:rsidRDefault="002C2023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>- Орга</w:t>
      </w:r>
      <w:r w:rsidR="00586D23">
        <w:rPr>
          <w:rFonts w:ascii="Times New Roman" w:hAnsi="Times New Roman" w:cs="Times New Roman"/>
          <w:sz w:val="24"/>
          <w:szCs w:val="24"/>
        </w:rPr>
        <w:t>низационный момент;</w:t>
      </w:r>
    </w:p>
    <w:p w:rsidR="002C2023" w:rsidRPr="00586D23" w:rsidRDefault="00A25B12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 xml:space="preserve">- </w:t>
      </w:r>
      <w:r w:rsidR="00586D23">
        <w:rPr>
          <w:rFonts w:ascii="Times New Roman" w:hAnsi="Times New Roman" w:cs="Times New Roman"/>
          <w:sz w:val="24"/>
          <w:szCs w:val="24"/>
        </w:rPr>
        <w:t>Проверка домашнего задания;</w:t>
      </w:r>
    </w:p>
    <w:p w:rsidR="00A25B12" w:rsidRPr="00586D23" w:rsidRDefault="00A25B12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>- Вс</w:t>
      </w:r>
      <w:r w:rsidR="00586D23">
        <w:rPr>
          <w:rFonts w:ascii="Times New Roman" w:hAnsi="Times New Roman" w:cs="Times New Roman"/>
          <w:sz w:val="24"/>
          <w:szCs w:val="24"/>
        </w:rPr>
        <w:t>тупительное занятие;</w:t>
      </w:r>
    </w:p>
    <w:p w:rsidR="00A25B12" w:rsidRPr="00586D23" w:rsidRDefault="00586D23" w:rsidP="002C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-Ориентировочное занятие;</w:t>
      </w:r>
    </w:p>
    <w:p w:rsidR="00A25B12" w:rsidRPr="00586D23" w:rsidRDefault="00A25B12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>-Аналитическая беседа с включением комментированного чтения второго действия;</w:t>
      </w:r>
    </w:p>
    <w:p w:rsidR="00A25B12" w:rsidRPr="00586D23" w:rsidRDefault="00A25B12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>- Рефлексия;</w:t>
      </w:r>
    </w:p>
    <w:p w:rsidR="00A25B12" w:rsidRPr="00586D23" w:rsidRDefault="00A25B12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>- Подведение итогов урока;</w:t>
      </w:r>
    </w:p>
    <w:p w:rsidR="00A25B12" w:rsidRPr="00586D23" w:rsidRDefault="00A25B12" w:rsidP="002C2023">
      <w:pPr>
        <w:rPr>
          <w:rFonts w:ascii="Times New Roman" w:hAnsi="Times New Roman" w:cs="Times New Roman"/>
          <w:sz w:val="24"/>
          <w:szCs w:val="24"/>
        </w:rPr>
      </w:pPr>
      <w:r w:rsidRPr="00586D23">
        <w:rPr>
          <w:rFonts w:ascii="Times New Roman" w:hAnsi="Times New Roman" w:cs="Times New Roman"/>
          <w:sz w:val="24"/>
          <w:szCs w:val="24"/>
        </w:rPr>
        <w:t>- Домашнее задание.</w:t>
      </w:r>
    </w:p>
    <w:p w:rsidR="002C2023" w:rsidRPr="00586D23" w:rsidRDefault="002C2023" w:rsidP="002C2023">
      <w:pPr>
        <w:rPr>
          <w:rFonts w:ascii="Times New Roman" w:hAnsi="Times New Roman" w:cs="Times New Roman"/>
          <w:b/>
          <w:sz w:val="24"/>
          <w:szCs w:val="24"/>
        </w:rPr>
      </w:pPr>
      <w:r w:rsidRPr="00586D2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13D0A" w:rsidRPr="00586D23" w:rsidRDefault="00A25B12" w:rsidP="00513D0A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586D23">
        <w:rPr>
          <w:rFonts w:ascii="Times New Roman" w:hAnsi="Times New Roman" w:cs="Times New Roman"/>
          <w:sz w:val="24"/>
          <w:szCs w:val="24"/>
        </w:rPr>
        <w:t xml:space="preserve">Эпиграф к уроку </w:t>
      </w:r>
      <w:r w:rsidR="00513D0A" w:rsidRPr="00586D23">
        <w:rPr>
          <w:rFonts w:ascii="Times New Roman" w:hAnsi="Times New Roman" w:cs="Times New Roman"/>
          <w:sz w:val="24"/>
          <w:szCs w:val="24"/>
        </w:rPr>
        <w:t>«</w:t>
      </w:r>
      <w:r w:rsidR="00513D0A" w:rsidRPr="00586D2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Как страшно жизни сей оковы</w:t>
      </w:r>
      <w:r w:rsidR="00513D0A" w:rsidRPr="00586D2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="00513D0A" w:rsidRPr="00586D2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Нам в одиночестве влачить. Делить веселье - все готовы: Никто не хочет грусть делить</w:t>
      </w:r>
      <w:r w:rsidR="00513D0A" w:rsidRPr="00586D2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Pr="00586D2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М.Ю. Лермонтов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5B12" w:rsidRPr="00586D23" w:rsidTr="00A25B12">
        <w:tc>
          <w:tcPr>
            <w:tcW w:w="3190" w:type="dxa"/>
          </w:tcPr>
          <w:p w:rsidR="00A25B12" w:rsidRPr="00586D23" w:rsidRDefault="00A25B12" w:rsidP="00A25B12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lastRenderedPageBreak/>
              <w:t>Учитель</w:t>
            </w:r>
          </w:p>
        </w:tc>
        <w:tc>
          <w:tcPr>
            <w:tcW w:w="3190" w:type="dxa"/>
          </w:tcPr>
          <w:p w:rsidR="00A25B12" w:rsidRPr="00586D23" w:rsidRDefault="00A25B12" w:rsidP="00A25B12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Осуществляемые действия</w:t>
            </w:r>
          </w:p>
        </w:tc>
        <w:tc>
          <w:tcPr>
            <w:tcW w:w="3191" w:type="dxa"/>
          </w:tcPr>
          <w:p w:rsidR="00A25B12" w:rsidRPr="00586D23" w:rsidRDefault="00A25B12" w:rsidP="00A25B12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Ученик</w:t>
            </w:r>
          </w:p>
        </w:tc>
      </w:tr>
      <w:tr w:rsidR="00A25B12" w:rsidRPr="00586D23" w:rsidTr="00A25B12">
        <w:tc>
          <w:tcPr>
            <w:tcW w:w="3190" w:type="dxa"/>
          </w:tcPr>
          <w:p w:rsidR="00A25B12" w:rsidRPr="00586D23" w:rsidRDefault="00A25B12" w:rsidP="00586D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Организационный момент</w:t>
            </w:r>
            <w:r w:rsid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  <w:bookmarkStart w:id="0" w:name="_GoBack"/>
            <w:bookmarkEnd w:id="0"/>
          </w:p>
          <w:p w:rsidR="00A25B12" w:rsidRPr="00586D23" w:rsidRDefault="00A25B12" w:rsidP="00586D23">
            <w:pPr>
              <w:ind w:left="36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– Здравствуйте, ребята! С</w:t>
            </w:r>
            <w:r w:rsidR="00E61087"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егодня мы с вами продолжим изучать творчество М.Ю. Лермонтова. Эпиграф к нашему уроку написан на доске. Кто хочет его прочитать? Давайте вспомним</w:t>
            </w:r>
            <w:proofErr w:type="gramStart"/>
            <w:r w:rsidR="00E61087"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E61087"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что такое мотив?</w:t>
            </w:r>
          </w:p>
          <w:p w:rsidR="00E61087" w:rsidRPr="00586D23" w:rsidRDefault="00E61087" w:rsidP="00586D23">
            <w:pPr>
              <w:ind w:left="36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Как вы думаете, какие мотивом пронизаны эти строки?</w:t>
            </w:r>
          </w:p>
        </w:tc>
        <w:tc>
          <w:tcPr>
            <w:tcW w:w="3190" w:type="dxa"/>
          </w:tcPr>
          <w:p w:rsidR="00A25B12" w:rsidRPr="00586D23" w:rsidRDefault="00E61087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Проверяет готовность учащихся к уроку</w:t>
            </w:r>
          </w:p>
          <w:p w:rsidR="00E61087" w:rsidRPr="00586D23" w:rsidRDefault="00E61087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E61087" w:rsidRPr="00586D23" w:rsidRDefault="00E61087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E61087" w:rsidRPr="00586D23" w:rsidRDefault="00E61087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E61087" w:rsidRPr="00586D23" w:rsidRDefault="00E61087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E61087" w:rsidRPr="00586D23" w:rsidRDefault="00E61087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E61087" w:rsidRPr="00586D23" w:rsidRDefault="00E61087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Учитель выбирает ученика для чтения и комментария</w:t>
            </w:r>
          </w:p>
        </w:tc>
        <w:tc>
          <w:tcPr>
            <w:tcW w:w="3191" w:type="dxa"/>
          </w:tcPr>
          <w:p w:rsidR="00A25B12" w:rsidRPr="00586D23" w:rsidRDefault="00E61087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Ученик готов к уроку</w:t>
            </w:r>
          </w:p>
          <w:p w:rsidR="00E61087" w:rsidRPr="00586D23" w:rsidRDefault="00E61087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E61087" w:rsidRPr="00586D23" w:rsidRDefault="00E61087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E61087" w:rsidRPr="00586D23" w:rsidRDefault="00E61087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E61087" w:rsidRPr="00586D23" w:rsidRDefault="00E61087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E61087" w:rsidRPr="00586D23" w:rsidRDefault="00E61087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E61087" w:rsidRPr="00586D23" w:rsidRDefault="00E61087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E61087" w:rsidRPr="00586D23" w:rsidRDefault="00E61087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Ученик читает эпиграф</w:t>
            </w:r>
          </w:p>
          <w:p w:rsidR="00E61087" w:rsidRPr="00586D23" w:rsidRDefault="00E61087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Ответ: «В литературе мотивом называют ведущую идею в стихотворении или поэзии»</w:t>
            </w:r>
          </w:p>
          <w:p w:rsidR="00E61087" w:rsidRPr="00586D23" w:rsidRDefault="00E61087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«Мотив одиночества»</w:t>
            </w:r>
          </w:p>
        </w:tc>
      </w:tr>
      <w:tr w:rsidR="00A25B12" w:rsidRPr="00586D23" w:rsidTr="00A25B12">
        <w:tc>
          <w:tcPr>
            <w:tcW w:w="3190" w:type="dxa"/>
          </w:tcPr>
          <w:p w:rsidR="00A25B12" w:rsidRPr="00586D23" w:rsidRDefault="00E61087" w:rsidP="00586D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Проверка дом</w:t>
            </w:r>
            <w:r w:rsid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ашнего задания: </w:t>
            </w: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Стихотворение М.Ю. Лермонтова «Тучи»</w:t>
            </w:r>
          </w:p>
        </w:tc>
        <w:tc>
          <w:tcPr>
            <w:tcW w:w="3190" w:type="dxa"/>
          </w:tcPr>
          <w:p w:rsidR="00A25B12" w:rsidRPr="00586D23" w:rsidRDefault="00E61087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Учитель выбирает 5-6 учеников </w:t>
            </w:r>
          </w:p>
        </w:tc>
        <w:tc>
          <w:tcPr>
            <w:tcW w:w="3191" w:type="dxa"/>
          </w:tcPr>
          <w:p w:rsidR="00A25B12" w:rsidRPr="00586D23" w:rsidRDefault="00E61087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Ученик рассказывает стихотворение наизусть</w:t>
            </w:r>
          </w:p>
        </w:tc>
      </w:tr>
      <w:tr w:rsidR="00A25B12" w:rsidRPr="00586D23" w:rsidTr="00A25B12">
        <w:tc>
          <w:tcPr>
            <w:tcW w:w="3190" w:type="dxa"/>
          </w:tcPr>
          <w:p w:rsidR="00A25B12" w:rsidRPr="00586D23" w:rsidRDefault="00E61087" w:rsidP="00586D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Вступительное занятие</w:t>
            </w:r>
            <w:r w:rsid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</w:p>
          <w:p w:rsidR="00E61087" w:rsidRPr="00586D23" w:rsidRDefault="00E61087" w:rsidP="00586D23">
            <w:pPr>
              <w:ind w:left="36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Давайте дадим определение слову «одиночество»</w:t>
            </w:r>
          </w:p>
          <w:p w:rsidR="00936FB2" w:rsidRPr="00586D23" w:rsidRDefault="00936FB2" w:rsidP="00586D23">
            <w:pPr>
              <w:ind w:left="36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6FB2" w:rsidRPr="00586D23" w:rsidRDefault="00936FB2" w:rsidP="00586D23">
            <w:pPr>
              <w:ind w:left="36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Учитель: «Одиночеств</w:t>
            </w:r>
            <w:proofErr w:type="gramStart"/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чувство, которое испытывает человек, ощущая себя лишним среди других людей. </w:t>
            </w:r>
          </w:p>
          <w:p w:rsidR="00936FB2" w:rsidRPr="00586D23" w:rsidRDefault="00936FB2" w:rsidP="00586D23">
            <w:pPr>
              <w:ind w:left="36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Чувством одиночества пронизаны многие произведения Лермонтова. </w:t>
            </w:r>
          </w:p>
        </w:tc>
        <w:tc>
          <w:tcPr>
            <w:tcW w:w="3190" w:type="dxa"/>
          </w:tcPr>
          <w:p w:rsidR="00A25B12" w:rsidRPr="00586D23" w:rsidRDefault="00936FB2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Учитель спрашивает 4-5 учеников</w:t>
            </w:r>
          </w:p>
        </w:tc>
        <w:tc>
          <w:tcPr>
            <w:tcW w:w="3191" w:type="dxa"/>
          </w:tcPr>
          <w:p w:rsidR="00A25B12" w:rsidRPr="00586D23" w:rsidRDefault="00936FB2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Ученики предлагают свои варианты определения. </w:t>
            </w:r>
          </w:p>
        </w:tc>
      </w:tr>
      <w:tr w:rsidR="00A25B12" w:rsidRPr="00586D23" w:rsidTr="00A25B12">
        <w:tc>
          <w:tcPr>
            <w:tcW w:w="3190" w:type="dxa"/>
          </w:tcPr>
          <w:p w:rsidR="00A25B12" w:rsidRPr="00586D23" w:rsidRDefault="00936FB2" w:rsidP="00586D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Ориентировочное занятие</w:t>
            </w:r>
            <w:r w:rsid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</w:p>
          <w:p w:rsidR="00D05A99" w:rsidRPr="00586D23" w:rsidRDefault="00D05A99" w:rsidP="00586D23">
            <w:pPr>
              <w:ind w:left="36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Давайте с вами откроем тетради и запишем определение слову «Одиночество»</w:t>
            </w:r>
          </w:p>
          <w:p w:rsidR="00D05A99" w:rsidRPr="00586D23" w:rsidRDefault="00D05A99" w:rsidP="00586D23">
            <w:pPr>
              <w:ind w:left="36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D05A99" w:rsidRPr="00586D23" w:rsidRDefault="00D05A99" w:rsidP="00586D23">
            <w:pPr>
              <w:ind w:left="36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Вспомните детство поэта. Скажите, почему ещё в детстве Лермонтов чувствовал себя одиноким? </w:t>
            </w:r>
          </w:p>
        </w:tc>
        <w:tc>
          <w:tcPr>
            <w:tcW w:w="3190" w:type="dxa"/>
          </w:tcPr>
          <w:p w:rsidR="00A25B12" w:rsidRPr="00586D23" w:rsidRDefault="00D05A99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Учитель дает определение</w:t>
            </w:r>
          </w:p>
        </w:tc>
        <w:tc>
          <w:tcPr>
            <w:tcW w:w="3191" w:type="dxa"/>
          </w:tcPr>
          <w:p w:rsidR="00A25B12" w:rsidRPr="00586D23" w:rsidRDefault="00D05A99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Ученик записывает в тетрадь</w:t>
            </w:r>
          </w:p>
          <w:p w:rsidR="00D05A99" w:rsidRPr="00586D23" w:rsidRDefault="00D05A99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D05A99" w:rsidRPr="00586D23" w:rsidRDefault="00D05A99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D05A99" w:rsidRPr="00586D23" w:rsidRDefault="00D05A99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D05A99" w:rsidRPr="00586D23" w:rsidRDefault="00D05A99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D05A99" w:rsidRPr="00586D23" w:rsidRDefault="00D05A99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D05A99" w:rsidRPr="00586D23" w:rsidRDefault="00D05A99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D05A99" w:rsidRPr="00586D23" w:rsidRDefault="00D05A99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Мама рано умерла. Лермонтова воспитывала бабушка. Отец отказался он него. Бабушка тратила большие деньги на образование Михаила, но не смогла заметить этим родительскую любовь. И </w:t>
            </w:r>
            <w:proofErr w:type="spellStart"/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A25B12" w:rsidRPr="00586D23" w:rsidTr="00A25B12">
        <w:tc>
          <w:tcPr>
            <w:tcW w:w="3190" w:type="dxa"/>
          </w:tcPr>
          <w:p w:rsidR="00A25B12" w:rsidRPr="00586D23" w:rsidRDefault="00D05A99" w:rsidP="00586D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Аналитическая </w:t>
            </w: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беседа</w:t>
            </w:r>
            <w:r w:rsid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</w:p>
          <w:p w:rsidR="00D05A99" w:rsidRPr="00586D23" w:rsidRDefault="00D05A99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Давайте прочитаем стихотворение «Листок». Какое настроение передает в нем автор? </w:t>
            </w:r>
          </w:p>
          <w:p w:rsidR="00D05A99" w:rsidRPr="00586D23" w:rsidRDefault="00D05A99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Работа по четверостишиям:</w:t>
            </w:r>
          </w:p>
          <w:p w:rsidR="00D05A99" w:rsidRPr="00586D23" w:rsidRDefault="00D05A99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Прочитаем первое четверостишие:</w:t>
            </w:r>
          </w:p>
          <w:p w:rsidR="00D05A99" w:rsidRPr="00586D23" w:rsidRDefault="00D05A99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Что мы узнаем о листке?</w:t>
            </w:r>
          </w:p>
          <w:p w:rsidR="00D05A99" w:rsidRPr="00586D23" w:rsidRDefault="00D05A99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Легка ли судьба листа?</w:t>
            </w:r>
          </w:p>
          <w:p w:rsidR="00D05A99" w:rsidRPr="00586D23" w:rsidRDefault="00D05A99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- </w:t>
            </w:r>
            <w:r w:rsidR="00102D96"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Какие цвета присутствуют в это четверостишие? </w:t>
            </w: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Какие средства художественной выразительности вы увидели?</w:t>
            </w: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Прочитает второе четверостишие:</w:t>
            </w: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Какое образ встречается нам во втором четверостишие?</w:t>
            </w: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-Как живет чинара?</w:t>
            </w: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Как она выглядит?</w:t>
            </w: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С кем её сравнивают?</w:t>
            </w: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Чинара молода и красива</w:t>
            </w:r>
            <w:proofErr w:type="gramStart"/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 листок засох и устал. Какой прием мы с вами встретили?</w:t>
            </w: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Прочитайте третье и четвертое четверостишия:</w:t>
            </w: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Почему лист прижался к чинаре?</w:t>
            </w: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Что мы узнаем о прошлом листа?</w:t>
            </w: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Что может дать листок чинаре?</w:t>
            </w:r>
          </w:p>
          <w:p w:rsidR="00102D96" w:rsidRPr="00586D23" w:rsidRDefault="0003268F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Каково</w:t>
            </w:r>
            <w:r w:rsidR="00102D96"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отношения автора к героям?</w:t>
            </w: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03268F" w:rsidRPr="00586D23" w:rsidRDefault="0003268F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Прочитайте пятое и шестое четверостишия: </w:t>
            </w:r>
          </w:p>
          <w:p w:rsidR="0003268F" w:rsidRPr="00586D23" w:rsidRDefault="0003268F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Что отвечает чинара?</w:t>
            </w:r>
          </w:p>
          <w:p w:rsidR="0003268F" w:rsidRPr="00586D23" w:rsidRDefault="0003268F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Почему она не хочет, чтобы листок остался?</w:t>
            </w:r>
          </w:p>
          <w:p w:rsidR="0003268F" w:rsidRPr="00586D23" w:rsidRDefault="0003268F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- Почему ее не интересую трудности, которые пережил листок? </w:t>
            </w:r>
          </w:p>
          <w:p w:rsidR="0003268F" w:rsidRPr="00586D23" w:rsidRDefault="0003268F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- Каково отношение автора к чинаре? </w:t>
            </w:r>
          </w:p>
          <w:p w:rsidR="0003268F" w:rsidRPr="00586D23" w:rsidRDefault="0003268F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Давайте запишем в тетради:</w:t>
            </w:r>
          </w:p>
          <w:p w:rsidR="0003268F" w:rsidRPr="00586D23" w:rsidRDefault="0003268F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Кто предстает в образе чинары?</w:t>
            </w:r>
          </w:p>
          <w:p w:rsidR="0003268F" w:rsidRPr="00586D23" w:rsidRDefault="0003268F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-Кто предстает в образе </w:t>
            </w: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листка?</w:t>
            </w:r>
          </w:p>
          <w:p w:rsidR="0003268F" w:rsidRPr="00586D23" w:rsidRDefault="0003268F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Как вы представляете себе чинару и листок? Давайте нарисуем их в тетради?</w:t>
            </w:r>
          </w:p>
          <w:p w:rsidR="0003268F" w:rsidRPr="00586D23" w:rsidRDefault="0003268F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Какие цветы вы использовали?</w:t>
            </w:r>
          </w:p>
          <w:p w:rsidR="0003268F" w:rsidRPr="00586D23" w:rsidRDefault="0003268F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A25B12" w:rsidRPr="00586D23" w:rsidRDefault="00D05A99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 xml:space="preserve">Учитель выбирает ученика </w:t>
            </w: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для чтения</w:t>
            </w: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Учитель задает вопросы</w:t>
            </w:r>
          </w:p>
        </w:tc>
        <w:tc>
          <w:tcPr>
            <w:tcW w:w="3191" w:type="dxa"/>
          </w:tcPr>
          <w:p w:rsidR="00A25B12" w:rsidRPr="00586D23" w:rsidRDefault="00D05A99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 xml:space="preserve">Ученик читает </w:t>
            </w: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стихотворение</w:t>
            </w:r>
          </w:p>
          <w:p w:rsidR="00D05A99" w:rsidRPr="00586D23" w:rsidRDefault="00D05A99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Стихотворение грустное и печальное</w:t>
            </w:r>
            <w:r w:rsidR="00102D96"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  <w:p w:rsidR="00102D96" w:rsidRPr="00586D23" w:rsidRDefault="00102D96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Он оторвался от ветки и долго скитался. </w:t>
            </w:r>
          </w:p>
          <w:p w:rsidR="00102D96" w:rsidRPr="00586D23" w:rsidRDefault="00102D96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Его путь был долгим, он увял от зноя и горя. </w:t>
            </w:r>
          </w:p>
          <w:p w:rsidR="00102D96" w:rsidRPr="00586D23" w:rsidRDefault="00102D96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Серый и коричневый цвет.</w:t>
            </w:r>
          </w:p>
          <w:p w:rsidR="00102D96" w:rsidRPr="00586D23" w:rsidRDefault="00102D96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Эпитеты: </w:t>
            </w:r>
            <w:proofErr w:type="gramStart"/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родимой</w:t>
            </w:r>
            <w:proofErr w:type="gramEnd"/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жестокою, гонимый.</w:t>
            </w:r>
          </w:p>
          <w:p w:rsidR="00102D96" w:rsidRPr="00586D23" w:rsidRDefault="00102D96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Образ молодой чинары.</w:t>
            </w:r>
          </w:p>
          <w:p w:rsidR="00102D96" w:rsidRPr="00586D23" w:rsidRDefault="00102D96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У чёрного моря, есть вода и солнце Она счастлива.</w:t>
            </w:r>
          </w:p>
          <w:p w:rsidR="00102D96" w:rsidRPr="00586D23" w:rsidRDefault="00102D96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 морской царь-девицей. </w:t>
            </w:r>
          </w:p>
          <w:p w:rsidR="00102D96" w:rsidRPr="00586D23" w:rsidRDefault="00102D96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Антитеза</w:t>
            </w:r>
          </w:p>
          <w:p w:rsidR="00102D96" w:rsidRPr="00586D23" w:rsidRDefault="00102D96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102D96" w:rsidRPr="00586D23" w:rsidRDefault="00102D96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Они ищет приюта. </w:t>
            </w:r>
          </w:p>
          <w:p w:rsidR="00102D96" w:rsidRPr="00586D23" w:rsidRDefault="00102D96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Он вырос в отчизне суровой. Он очень одинок и не видит цели. </w:t>
            </w:r>
          </w:p>
          <w:p w:rsidR="00102D96" w:rsidRPr="00586D23" w:rsidRDefault="00102D96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Он знает много рассказов. Он мудр. </w:t>
            </w:r>
          </w:p>
          <w:p w:rsidR="0003268F" w:rsidRPr="00586D23" w:rsidRDefault="0003268F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Автор сопереживают листку, относится с пониманием.</w:t>
            </w:r>
          </w:p>
          <w:p w:rsidR="0003268F" w:rsidRPr="00586D23" w:rsidRDefault="0003268F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03268F" w:rsidRPr="00586D23" w:rsidRDefault="0003268F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03268F" w:rsidRPr="00586D23" w:rsidRDefault="0003268F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Она не дает листку приюта. </w:t>
            </w:r>
          </w:p>
          <w:p w:rsidR="0003268F" w:rsidRPr="00586D23" w:rsidRDefault="0003268F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Он портит её красоту, он не пара её зеленым листам. Он засох и увял. Она никогда не нуждалась, у нее все было. И ей не интересны чужие заботы. </w:t>
            </w:r>
          </w:p>
          <w:p w:rsidR="0003268F" w:rsidRPr="00586D23" w:rsidRDefault="0003268F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Автор осуждает чинару, она поступила жестоко. </w:t>
            </w:r>
          </w:p>
          <w:p w:rsidR="0003268F" w:rsidRPr="00586D23" w:rsidRDefault="0003268F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Молодая девушка. </w:t>
            </w:r>
          </w:p>
          <w:p w:rsidR="0003268F" w:rsidRPr="00586D23" w:rsidRDefault="0003268F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Одинокий человек. </w:t>
            </w:r>
          </w:p>
          <w:p w:rsidR="0003268F" w:rsidRPr="00586D23" w:rsidRDefault="0003268F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03268F" w:rsidRPr="00586D23" w:rsidRDefault="0003268F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03268F" w:rsidRPr="00586D23" w:rsidRDefault="0003268F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03268F" w:rsidRPr="00586D23" w:rsidRDefault="0003268F" w:rsidP="00102D9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Ученик рисует в тетради</w:t>
            </w:r>
          </w:p>
        </w:tc>
      </w:tr>
      <w:tr w:rsidR="00A25B12" w:rsidRPr="00586D23" w:rsidTr="00A25B12">
        <w:tc>
          <w:tcPr>
            <w:tcW w:w="3190" w:type="dxa"/>
          </w:tcPr>
          <w:p w:rsidR="00A25B12" w:rsidRPr="00586D23" w:rsidRDefault="00D05A99" w:rsidP="00586D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Рефлексия</w:t>
            </w:r>
          </w:p>
          <w:p w:rsidR="0003268F" w:rsidRPr="00586D23" w:rsidRDefault="0003268F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Какова главная тема стихотворения?</w:t>
            </w:r>
          </w:p>
        </w:tc>
        <w:tc>
          <w:tcPr>
            <w:tcW w:w="3190" w:type="dxa"/>
          </w:tcPr>
          <w:p w:rsidR="00A25B12" w:rsidRPr="00586D23" w:rsidRDefault="0003268F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Учитель задает вопрос</w:t>
            </w:r>
          </w:p>
        </w:tc>
        <w:tc>
          <w:tcPr>
            <w:tcW w:w="3191" w:type="dxa"/>
          </w:tcPr>
          <w:p w:rsidR="00A25B12" w:rsidRPr="00586D23" w:rsidRDefault="0003268F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Ученик отвечает: «Равнодушная чинара не слышит мольбы одинокого листка и не дает ему приюта. В этом стихотворении раскрывается тема одиночества и равнодушия к чужим бедам и судьбе». </w:t>
            </w:r>
          </w:p>
        </w:tc>
      </w:tr>
      <w:tr w:rsidR="00A25B12" w:rsidRPr="00586D23" w:rsidTr="00A25B12">
        <w:tc>
          <w:tcPr>
            <w:tcW w:w="3190" w:type="dxa"/>
          </w:tcPr>
          <w:p w:rsidR="00A25B12" w:rsidRPr="00586D23" w:rsidRDefault="00D05A99" w:rsidP="00586D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Домашнее задание</w:t>
            </w:r>
            <w:r w:rsid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:</w:t>
            </w:r>
          </w:p>
          <w:p w:rsidR="0003268F" w:rsidRPr="00586D23" w:rsidRDefault="0003268F" w:rsidP="00586D23">
            <w:pPr>
              <w:ind w:left="36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Выразительно прочитать стихотворение «Листок», Познакомиться со стихотворением «Утес»</w:t>
            </w:r>
          </w:p>
        </w:tc>
        <w:tc>
          <w:tcPr>
            <w:tcW w:w="3190" w:type="dxa"/>
          </w:tcPr>
          <w:p w:rsidR="00A25B12" w:rsidRPr="00586D23" w:rsidRDefault="003D575A" w:rsidP="00586D2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Учитель комментировано задает домашнее задание </w:t>
            </w:r>
          </w:p>
        </w:tc>
        <w:tc>
          <w:tcPr>
            <w:tcW w:w="3191" w:type="dxa"/>
          </w:tcPr>
          <w:p w:rsidR="00A25B12" w:rsidRPr="00586D23" w:rsidRDefault="003D575A" w:rsidP="00513D0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86D2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Ученики внимательно слушает. При необходимости записывают. </w:t>
            </w:r>
          </w:p>
        </w:tc>
      </w:tr>
    </w:tbl>
    <w:p w:rsidR="00A25B12" w:rsidRPr="00586D23" w:rsidRDefault="00A25B12" w:rsidP="00513D0A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513D0A" w:rsidRPr="00513D0A" w:rsidRDefault="00513D0A" w:rsidP="00513D0A">
      <w:pPr>
        <w:rPr>
          <w:rFonts w:cs="Times New Roman"/>
          <w:sz w:val="24"/>
          <w:szCs w:val="24"/>
        </w:rPr>
      </w:pPr>
    </w:p>
    <w:sectPr w:rsidR="00513D0A" w:rsidRPr="0051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064"/>
    <w:multiLevelType w:val="hybridMultilevel"/>
    <w:tmpl w:val="A814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621B"/>
    <w:multiLevelType w:val="hybridMultilevel"/>
    <w:tmpl w:val="0C8A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11B4C"/>
    <w:multiLevelType w:val="hybridMultilevel"/>
    <w:tmpl w:val="CBF6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0A"/>
    <w:rsid w:val="0003268F"/>
    <w:rsid w:val="00102D96"/>
    <w:rsid w:val="002C2023"/>
    <w:rsid w:val="003D575A"/>
    <w:rsid w:val="00513D0A"/>
    <w:rsid w:val="00586D23"/>
    <w:rsid w:val="00936FB2"/>
    <w:rsid w:val="00A25B12"/>
    <w:rsid w:val="00D05A99"/>
    <w:rsid w:val="00E61087"/>
    <w:rsid w:val="00F3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2022-11-24T06:29:00Z</dcterms:created>
  <dcterms:modified xsi:type="dcterms:W3CDTF">2022-11-24T08:10:00Z</dcterms:modified>
</cp:coreProperties>
</file>