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D3" w:rsidRDefault="004461D3" w:rsidP="00575AC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78">
        <w:rPr>
          <w:rFonts w:ascii="Times New Roman" w:hAnsi="Times New Roman" w:cs="Times New Roman"/>
          <w:sz w:val="28"/>
          <w:szCs w:val="28"/>
        </w:rPr>
        <w:t>На современном этапе развития дошкольного образования перед педагогами стоит задача поиска новых эффективных технологий для работы с детьми с тяжелыми нарушениями речи, позволяющих в полной мере оптимизировать образовательный процесс.</w:t>
      </w:r>
    </w:p>
    <w:p w:rsidR="004461D3" w:rsidRPr="004E2C78" w:rsidRDefault="004461D3" w:rsidP="00E334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Речевое развитие является одним из главных компонентов и показателей общего развития ребенка.</w:t>
      </w:r>
    </w:p>
    <w:p w:rsidR="004461D3" w:rsidRDefault="004461D3" w:rsidP="00E334EA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E2C78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обогащения активного словаря; развитие связной, грамматически правильной речи; развитие речевого творчества; развитие интонационной и звуковой культуры речи, фонематического слуха;  знакомство с книжной культурой, детской литературой, понимание на слух текстов разнообразных литературных жанров; формирование звуковой аналитико-синтетической активности как предпосылки обучения грамоте.</w:t>
      </w:r>
      <w:r w:rsidRPr="004E2C78">
        <w:rPr>
          <w:rStyle w:val="a5"/>
        </w:rPr>
        <w:t xml:space="preserve"> </w:t>
      </w:r>
      <w:r w:rsidR="00D2351C">
        <w:rPr>
          <w:rStyle w:val="a5"/>
        </w:rPr>
        <w:footnoteReference w:id="1"/>
      </w:r>
    </w:p>
    <w:p w:rsidR="004461D3" w:rsidRPr="00813624" w:rsidRDefault="004461D3" w:rsidP="00E334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Создание условий для формирования правильной речи детей является одним из основных задач дошкольного образования.</w:t>
      </w:r>
    </w:p>
    <w:p w:rsidR="004461D3" w:rsidRPr="00813624" w:rsidRDefault="004461D3" w:rsidP="00E334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Эффективным развивающим и коррекционным средством в работе с детьми, имеющими речевые нарушения</w:t>
      </w:r>
      <w:r>
        <w:rPr>
          <w:rFonts w:ascii="Times New Roman" w:hAnsi="Times New Roman" w:cs="Times New Roman"/>
          <w:sz w:val="28"/>
          <w:szCs w:val="28"/>
        </w:rPr>
        <w:t>, в том числе и тяжелые</w:t>
      </w:r>
      <w:r w:rsidRPr="00813624">
        <w:rPr>
          <w:rFonts w:ascii="Times New Roman" w:hAnsi="Times New Roman" w:cs="Times New Roman"/>
          <w:sz w:val="28"/>
          <w:szCs w:val="28"/>
        </w:rPr>
        <w:t xml:space="preserve">, является театрализованная деятельность.  </w:t>
      </w:r>
    </w:p>
    <w:p w:rsidR="004461D3" w:rsidRPr="004E2C78" w:rsidRDefault="004461D3" w:rsidP="00E334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78">
        <w:rPr>
          <w:rFonts w:ascii="Times New Roman" w:hAnsi="Times New Roman" w:cs="Times New Roman"/>
          <w:sz w:val="28"/>
          <w:szCs w:val="28"/>
        </w:rPr>
        <w:t>Анализ литературы и передового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опыта показал, что </w:t>
      </w:r>
      <w:r w:rsidRPr="004E2C78">
        <w:rPr>
          <w:rFonts w:ascii="Times New Roman" w:hAnsi="Times New Roman" w:cs="Times New Roman"/>
          <w:sz w:val="28"/>
          <w:szCs w:val="28"/>
        </w:rPr>
        <w:t xml:space="preserve"> на данный момент нет разработанной, готовой целостной системы работы по использованию элементов театрализованной деятельности в работе по коррекции речевых нарушений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D3" w:rsidRPr="004E2C78" w:rsidRDefault="004461D3" w:rsidP="00E334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считаем, что театрализованная деятельность и в том числе</w:t>
      </w:r>
      <w:r w:rsidRPr="004E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постановкой спектакля является э</w:t>
      </w:r>
      <w:r w:rsidRPr="004E2C78">
        <w:rPr>
          <w:rFonts w:ascii="Times New Roman" w:hAnsi="Times New Roman" w:cs="Times New Roman"/>
          <w:sz w:val="28"/>
          <w:szCs w:val="28"/>
        </w:rPr>
        <w:t>ффективным развивающим и коррекционным средством в работе с детьми, им</w:t>
      </w:r>
      <w:r>
        <w:rPr>
          <w:rFonts w:ascii="Times New Roman" w:hAnsi="Times New Roman" w:cs="Times New Roman"/>
          <w:sz w:val="28"/>
          <w:szCs w:val="28"/>
        </w:rPr>
        <w:t>еющими речевые нарушения</w:t>
      </w:r>
      <w:r w:rsidRPr="004E2C78">
        <w:rPr>
          <w:rFonts w:ascii="Times New Roman" w:hAnsi="Times New Roman" w:cs="Times New Roman"/>
          <w:sz w:val="28"/>
          <w:szCs w:val="28"/>
        </w:rPr>
        <w:t xml:space="preserve">.  Эмоциональный подъём, свойственный обыгрыванию действий способствует развитию элементов речевого общения: мимики, пантомимики, интонационной выразительности, модуляции голоса, позволяет формировать опыт социального поведения, симулирует активную выразительную речь. </w:t>
      </w:r>
    </w:p>
    <w:p w:rsidR="009514AF" w:rsidRDefault="004461D3" w:rsidP="00E334EA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детей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постановке спектакля -</w:t>
      </w:r>
      <w:r w:rsidRPr="0081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создание условий для развития диалогической </w:t>
      </w:r>
      <w:r w:rsidRPr="00813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монологической речи, развития логики изложения и правильного структурного оформления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обогащения словаря детей.</w:t>
      </w:r>
    </w:p>
    <w:p w:rsidR="004461D3" w:rsidRDefault="009514AF" w:rsidP="00E334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практике мы используем </w:t>
      </w:r>
      <w:r w:rsidR="000F349E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готовые художественные произвед</w:t>
      </w:r>
      <w:r w:rsidR="001574B3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детских писателей, </w:t>
      </w:r>
      <w:r w:rsidR="000F349E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1574B3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разрабатываем </w:t>
      </w:r>
      <w:r w:rsidR="000F349E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их основе </w:t>
      </w:r>
      <w:r w:rsidR="001574B3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сценарии </w:t>
      </w:r>
      <w:r w:rsidR="00DD4DD6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</w:t>
      </w:r>
      <w:r w:rsidR="001574B3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спектаклей</w:t>
      </w:r>
      <w:r w:rsidR="00B120EC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4DD6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>Преемственность между специалистами дошкольного учреждения (ПДО по театрализованной деятельности, учителя-логопеда, музыкального руководителя) позволяет комплексно решать задачи всех образовательных областей</w:t>
      </w:r>
      <w:r w:rsidR="00AC3C42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обогащая тем самым </w:t>
      </w:r>
      <w:r w:rsidR="003A2AA7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спектакль</w:t>
      </w:r>
      <w:r w:rsidR="00AC3C42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художественностью</w:t>
      </w:r>
      <w:r w:rsidR="003A2AA7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C3C42" w:rsidRPr="00A1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музыкальностью.</w:t>
      </w:r>
      <w:r w:rsidR="003A2A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461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сценарий спектакл</w:t>
      </w:r>
      <w:r w:rsidR="00DD4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="004461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включены игровые упражнения </w:t>
      </w:r>
      <w:r w:rsidR="004461D3" w:rsidRPr="00813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61D3">
        <w:rPr>
          <w:rFonts w:ascii="Times New Roman" w:hAnsi="Times New Roman" w:cs="Times New Roman"/>
          <w:sz w:val="28"/>
          <w:szCs w:val="28"/>
          <w:lang w:eastAsia="ru-RU"/>
        </w:rPr>
        <w:t>на автоматизацию</w:t>
      </w:r>
      <w:r w:rsidR="004461D3" w:rsidRPr="00813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1D3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4461D3" w:rsidRPr="00813624">
        <w:rPr>
          <w:rFonts w:ascii="Times New Roman" w:hAnsi="Times New Roman" w:cs="Times New Roman"/>
          <w:sz w:val="28"/>
          <w:szCs w:val="28"/>
          <w:lang w:eastAsia="ru-RU"/>
        </w:rPr>
        <w:t>постав</w:t>
      </w:r>
      <w:r w:rsidR="004461D3">
        <w:rPr>
          <w:rFonts w:ascii="Times New Roman" w:hAnsi="Times New Roman" w:cs="Times New Roman"/>
          <w:sz w:val="28"/>
          <w:szCs w:val="28"/>
          <w:lang w:eastAsia="ru-RU"/>
        </w:rPr>
        <w:t>ленных звуков, на</w:t>
      </w:r>
      <w:r w:rsidR="004461D3" w:rsidRPr="00813624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</w:t>
      </w:r>
      <w:r w:rsidR="004461D3">
        <w:rPr>
          <w:rFonts w:ascii="Times New Roman" w:hAnsi="Times New Roman" w:cs="Times New Roman"/>
          <w:sz w:val="28"/>
          <w:szCs w:val="28"/>
          <w:lang w:eastAsia="ru-RU"/>
        </w:rPr>
        <w:t>ие  слоговой  структуры слов,</w:t>
      </w:r>
      <w:r w:rsidR="004461D3" w:rsidRPr="00813624">
        <w:rPr>
          <w:rFonts w:ascii="Times New Roman" w:hAnsi="Times New Roman" w:cs="Times New Roman"/>
          <w:sz w:val="28"/>
          <w:szCs w:val="28"/>
          <w:lang w:eastAsia="ru-RU"/>
        </w:rPr>
        <w:t xml:space="preserve"> связных высказываний.</w:t>
      </w:r>
    </w:p>
    <w:p w:rsidR="004461D3" w:rsidRDefault="004461D3" w:rsidP="00E334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Разработанный сценарий</w:t>
      </w:r>
      <w:r w:rsidRPr="00813624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использован  учителями-логопедами и воспитателями логопедических групп, педагогами дополнительного образования, </w:t>
      </w:r>
      <w:r w:rsidR="000F349E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музыкальными руководителями, </w:t>
      </w:r>
      <w:r w:rsidRPr="00813624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работающими с детьми ОВЗ  </w:t>
      </w:r>
      <w:r w:rsidRPr="00813624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коррекции речевых нарушений у детей с тяжелыми нарушениями речи  посредством использования элементов театрализованной деятельности.</w:t>
      </w:r>
    </w:p>
    <w:p w:rsidR="0039361C" w:rsidRDefault="0039361C" w:rsidP="001652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6C7E" w:rsidRPr="00D92363" w:rsidRDefault="00366C7E" w:rsidP="001652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бюджетное дошкольное образовательное учреждение</w:t>
      </w:r>
      <w:r w:rsidR="00165243"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Центр развития ребенка – детский сад №</w:t>
      </w:r>
      <w:proofErr w:type="gramStart"/>
      <w:r w:rsidR="00165243" w:rsidRPr="00D92363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proofErr w:type="gramEnd"/>
      <w:r w:rsidR="00165243"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</w:t>
      </w: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>ЗАТО г. Радужный Владимирская область</w:t>
      </w:r>
    </w:p>
    <w:p w:rsidR="00A830F7" w:rsidRPr="00D92363" w:rsidRDefault="00A830F7" w:rsidP="00A830F7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бюджетное образовательное учреждение дополнительного образования Центр внешкольной работы «Лад»                                                ЗАТО г. Радужный Владимирская область</w:t>
      </w:r>
    </w:p>
    <w:p w:rsidR="00366C7E" w:rsidRPr="00366C7E" w:rsidRDefault="00366C7E" w:rsidP="00165243">
      <w:pPr>
        <w:pStyle w:val="3"/>
        <w:tabs>
          <w:tab w:val="left" w:pos="880"/>
          <w:tab w:val="left" w:pos="16160"/>
        </w:tabs>
        <w:ind w:right="-448"/>
        <w:rPr>
          <w:rFonts w:eastAsia="Batang"/>
          <w:sz w:val="28"/>
          <w:szCs w:val="28"/>
        </w:rPr>
      </w:pPr>
    </w:p>
    <w:p w:rsidR="00366C7E" w:rsidRPr="00366C7E" w:rsidRDefault="00366C7E" w:rsidP="00165243">
      <w:pPr>
        <w:pStyle w:val="3"/>
        <w:tabs>
          <w:tab w:val="left" w:pos="880"/>
          <w:tab w:val="left" w:pos="16160"/>
        </w:tabs>
        <w:ind w:right="-448"/>
        <w:rPr>
          <w:rFonts w:eastAsia="Batang"/>
          <w:sz w:val="28"/>
          <w:szCs w:val="28"/>
        </w:rPr>
      </w:pPr>
    </w:p>
    <w:p w:rsidR="00366C7E" w:rsidRPr="00366C7E" w:rsidRDefault="00366C7E" w:rsidP="00366C7E">
      <w:pPr>
        <w:pStyle w:val="3"/>
        <w:tabs>
          <w:tab w:val="left" w:pos="880"/>
          <w:tab w:val="left" w:pos="16160"/>
        </w:tabs>
        <w:spacing w:line="360" w:lineRule="auto"/>
        <w:ind w:right="-448"/>
        <w:rPr>
          <w:rFonts w:eastAsia="Batang"/>
          <w:sz w:val="28"/>
          <w:szCs w:val="28"/>
        </w:rPr>
      </w:pPr>
    </w:p>
    <w:p w:rsidR="00366C7E" w:rsidRDefault="00366C7E" w:rsidP="00165243">
      <w:pPr>
        <w:pStyle w:val="3"/>
        <w:tabs>
          <w:tab w:val="left" w:pos="880"/>
          <w:tab w:val="left" w:pos="16160"/>
        </w:tabs>
        <w:spacing w:line="360" w:lineRule="auto"/>
        <w:ind w:right="-448"/>
        <w:jc w:val="center"/>
        <w:rPr>
          <w:b/>
          <w:color w:val="7030A0"/>
          <w:sz w:val="44"/>
          <w:szCs w:val="44"/>
        </w:rPr>
      </w:pPr>
      <w:r w:rsidRPr="00D92363">
        <w:rPr>
          <w:b/>
          <w:color w:val="7030A0"/>
          <w:sz w:val="44"/>
          <w:szCs w:val="44"/>
        </w:rPr>
        <w:t>Сценарий спектакля</w:t>
      </w:r>
    </w:p>
    <w:p w:rsidR="006A4E88" w:rsidRPr="000D407F" w:rsidRDefault="000D407F" w:rsidP="006A4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CC"/>
          <w:sz w:val="48"/>
          <w:szCs w:val="48"/>
          <w:lang w:eastAsia="ru-RU"/>
        </w:rPr>
      </w:pPr>
      <w:r w:rsidRPr="000D407F">
        <w:rPr>
          <w:rFonts w:ascii="Times New Roman" w:eastAsia="Times New Roman" w:hAnsi="Times New Roman" w:cs="Times New Roman"/>
          <w:b/>
          <w:color w:val="CC00CC"/>
          <w:sz w:val="48"/>
          <w:szCs w:val="48"/>
          <w:lang w:eastAsia="ru-RU"/>
        </w:rPr>
        <w:t>«</w:t>
      </w:r>
      <w:r w:rsidR="006A4E88" w:rsidRPr="000D407F">
        <w:rPr>
          <w:rFonts w:ascii="Times New Roman" w:eastAsia="Times New Roman" w:hAnsi="Times New Roman" w:cs="Times New Roman"/>
          <w:b/>
          <w:color w:val="CC00CC"/>
          <w:sz w:val="48"/>
          <w:szCs w:val="48"/>
          <w:lang w:eastAsia="ru-RU"/>
        </w:rPr>
        <w:t>Чтоб друзей защищать,</w:t>
      </w:r>
    </w:p>
    <w:p w:rsidR="00366C7E" w:rsidRPr="000D407F" w:rsidRDefault="006A4E88" w:rsidP="000D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CC"/>
          <w:sz w:val="48"/>
          <w:szCs w:val="48"/>
          <w:lang w:eastAsia="ru-RU"/>
        </w:rPr>
      </w:pPr>
      <w:r w:rsidRPr="000D407F">
        <w:rPr>
          <w:rFonts w:ascii="Times New Roman" w:eastAsia="Times New Roman" w:hAnsi="Times New Roman" w:cs="Times New Roman"/>
          <w:b/>
          <w:color w:val="CC00CC"/>
          <w:sz w:val="48"/>
          <w:szCs w:val="48"/>
          <w:lang w:eastAsia="ru-RU"/>
        </w:rPr>
        <w:t>Тигренок должен зарычать</w:t>
      </w:r>
      <w:r w:rsidR="000D407F" w:rsidRPr="000D407F">
        <w:rPr>
          <w:b/>
          <w:color w:val="CC00CC"/>
          <w:sz w:val="48"/>
          <w:szCs w:val="48"/>
        </w:rPr>
        <w:t>»</w:t>
      </w:r>
    </w:p>
    <w:p w:rsidR="00740ADF" w:rsidRPr="00D92363" w:rsidRDefault="00740ADF" w:rsidP="00740ADF">
      <w:pPr>
        <w:pStyle w:val="Standard"/>
        <w:jc w:val="center"/>
        <w:rPr>
          <w:b/>
          <w:bCs/>
          <w:color w:val="7030A0"/>
          <w:sz w:val="32"/>
          <w:szCs w:val="32"/>
          <w:lang w:val="ru-RU"/>
        </w:rPr>
      </w:pPr>
      <w:r w:rsidRPr="00D92363">
        <w:rPr>
          <w:b/>
          <w:bCs/>
          <w:color w:val="7030A0"/>
          <w:sz w:val="32"/>
          <w:szCs w:val="32"/>
          <w:lang w:val="ru-RU"/>
        </w:rPr>
        <w:t>(для детей с тяжелыми нарушениями речи)</w:t>
      </w:r>
    </w:p>
    <w:p w:rsidR="00740ADF" w:rsidRPr="00165243" w:rsidRDefault="00942F46" w:rsidP="00366C7E">
      <w:pPr>
        <w:pStyle w:val="3"/>
        <w:tabs>
          <w:tab w:val="left" w:pos="880"/>
          <w:tab w:val="left" w:pos="16160"/>
        </w:tabs>
        <w:spacing w:line="360" w:lineRule="auto"/>
        <w:ind w:right="-448"/>
        <w:jc w:val="center"/>
        <w:rPr>
          <w:rFonts w:eastAsia="Batang"/>
          <w:i/>
          <w:sz w:val="52"/>
          <w:szCs w:val="52"/>
        </w:rPr>
      </w:pPr>
      <w:r>
        <w:rPr>
          <w:rFonts w:eastAsia="Batang"/>
          <w:i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-570181</wp:posOffset>
            </wp:positionH>
            <wp:positionV relativeFrom="paragraph">
              <wp:posOffset>11480</wp:posOffset>
            </wp:positionV>
            <wp:extent cx="3112477" cy="3253154"/>
            <wp:effectExtent l="0" t="0" r="0" b="0"/>
            <wp:wrapNone/>
            <wp:docPr id="1" name="Рисунок 1" descr="https://sc01.alicdn.com/kf/HTB1FEefNXXXXXacXXXXq6xXFXXX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c01.alicdn.com/kf/HTB1FEefNXXXXXacXXXXq6xXFXX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78" cy="32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C7E" w:rsidRPr="00366C7E" w:rsidRDefault="00366C7E" w:rsidP="00366C7E">
      <w:pPr>
        <w:spacing w:line="36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366C7E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</w:p>
    <w:p w:rsidR="00165243" w:rsidRDefault="00165243" w:rsidP="001652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DB1" w:rsidRPr="00D92363" w:rsidRDefault="00942F46" w:rsidP="004D6DB1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>Учитель-л</w:t>
      </w:r>
      <w:r w:rsidR="00A830F7"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огопед </w:t>
      </w:r>
      <w:proofErr w:type="gramStart"/>
      <w:r w:rsidR="00A830F7" w:rsidRPr="00D92363">
        <w:rPr>
          <w:rFonts w:ascii="Times New Roman" w:hAnsi="Times New Roman" w:cs="Times New Roman"/>
          <w:b/>
          <w:color w:val="7030A0"/>
          <w:sz w:val="28"/>
          <w:szCs w:val="28"/>
        </w:rPr>
        <w:t>Мамаева</w:t>
      </w:r>
      <w:proofErr w:type="gramEnd"/>
      <w:r w:rsidR="00A830F7"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 А.</w:t>
      </w:r>
    </w:p>
    <w:p w:rsidR="00165243" w:rsidRPr="00D92363" w:rsidRDefault="00165243" w:rsidP="001259A6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Педагог дополнительного образования </w:t>
      </w:r>
      <w:r w:rsidR="004D6DB1"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</w:t>
      </w: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 театрализованной деятельности </w:t>
      </w:r>
      <w:r w:rsidR="004D6DB1"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</w:t>
      </w:r>
      <w:r w:rsidR="00A830F7" w:rsidRPr="00D92363">
        <w:rPr>
          <w:rFonts w:ascii="Times New Roman" w:hAnsi="Times New Roman" w:cs="Times New Roman"/>
          <w:b/>
          <w:color w:val="7030A0"/>
          <w:sz w:val="28"/>
          <w:szCs w:val="28"/>
        </w:rPr>
        <w:t>Акимова Т.И.</w:t>
      </w:r>
    </w:p>
    <w:p w:rsidR="000D407F" w:rsidRDefault="00A830F7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>Музыкальный</w:t>
      </w:r>
      <w:r w:rsidR="000D407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руководитель </w:t>
      </w:r>
    </w:p>
    <w:p w:rsidR="00575AC3" w:rsidRDefault="00A830F7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2363">
        <w:rPr>
          <w:rFonts w:ascii="Times New Roman" w:hAnsi="Times New Roman" w:cs="Times New Roman"/>
          <w:b/>
          <w:color w:val="7030A0"/>
          <w:sz w:val="28"/>
          <w:szCs w:val="28"/>
        </w:rPr>
        <w:t>Григорьева Е.И.</w:t>
      </w:r>
    </w:p>
    <w:p w:rsidR="00575AC3" w:rsidRDefault="00575AC3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5AC3" w:rsidRDefault="00575AC3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5AC3" w:rsidRDefault="00575AC3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838C2" w:rsidRDefault="00575AC3" w:rsidP="00575AC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2022 г.</w:t>
      </w:r>
    </w:p>
    <w:p w:rsidR="00575AC3" w:rsidRDefault="00575AC3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5AC3" w:rsidRDefault="00575AC3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5AC3" w:rsidRDefault="00575AC3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5AC3" w:rsidRDefault="00575AC3" w:rsidP="000D407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C4AB5" w:rsidRDefault="006C4AB5" w:rsidP="001259A6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400DF" w:rsidRDefault="004400DF" w:rsidP="001259A6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400DF" w:rsidRDefault="004400DF" w:rsidP="001259A6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400DF" w:rsidRDefault="004400DF" w:rsidP="001259A6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400DF" w:rsidRDefault="004400DF" w:rsidP="006C4AB5">
      <w:pPr>
        <w:pStyle w:val="3"/>
        <w:tabs>
          <w:tab w:val="left" w:pos="880"/>
          <w:tab w:val="left" w:pos="16160"/>
        </w:tabs>
        <w:ind w:right="-448"/>
        <w:jc w:val="center"/>
        <w:rPr>
          <w:b/>
          <w:color w:val="7030A0"/>
          <w:sz w:val="32"/>
          <w:szCs w:val="32"/>
        </w:rPr>
      </w:pPr>
    </w:p>
    <w:p w:rsidR="004400DF" w:rsidRDefault="004400DF" w:rsidP="006C4AB5">
      <w:pPr>
        <w:pStyle w:val="3"/>
        <w:tabs>
          <w:tab w:val="left" w:pos="880"/>
          <w:tab w:val="left" w:pos="16160"/>
        </w:tabs>
        <w:ind w:right="-448"/>
        <w:jc w:val="center"/>
        <w:rPr>
          <w:b/>
          <w:color w:val="7030A0"/>
          <w:sz w:val="32"/>
          <w:szCs w:val="32"/>
        </w:rPr>
      </w:pPr>
    </w:p>
    <w:p w:rsidR="000D407F" w:rsidRPr="00A10156" w:rsidRDefault="004400DF" w:rsidP="0057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0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3D3F14" wp14:editId="0EA9E7A4">
            <wp:simplePos x="0" y="0"/>
            <wp:positionH relativeFrom="margin">
              <wp:posOffset>1096010</wp:posOffset>
            </wp:positionH>
            <wp:positionV relativeFrom="margin">
              <wp:posOffset>-467995</wp:posOffset>
            </wp:positionV>
            <wp:extent cx="3850640" cy="2887980"/>
            <wp:effectExtent l="0" t="0" r="0" b="0"/>
            <wp:wrapSquare wrapText="bothSides"/>
            <wp:docPr id="2" name="Рисунок 2" descr="F:\Конкурс Педагогическая мозаика\Фото Тигренок 2020\DSC0694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едагогическая мозаика\Фото Тигренок 2020\DSC06945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AB5" w:rsidRPr="00A10156">
        <w:rPr>
          <w:rFonts w:ascii="Times New Roman" w:hAnsi="Times New Roman" w:cs="Times New Roman"/>
          <w:sz w:val="28"/>
          <w:szCs w:val="28"/>
        </w:rPr>
        <w:t xml:space="preserve">Сценарий спектакля </w:t>
      </w:r>
      <w:r w:rsidRPr="00A10156">
        <w:rPr>
          <w:rFonts w:ascii="Times New Roman" w:hAnsi="Times New Roman" w:cs="Times New Roman"/>
          <w:sz w:val="28"/>
          <w:szCs w:val="28"/>
        </w:rPr>
        <w:t xml:space="preserve"> </w:t>
      </w:r>
      <w:r w:rsidR="000D407F" w:rsidRPr="00A1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407F" w:rsidRPr="00A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друзей защищать,</w:t>
      </w:r>
    </w:p>
    <w:p w:rsidR="00A830F7" w:rsidRPr="00A10156" w:rsidRDefault="000D407F" w:rsidP="000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 должен зарычать</w:t>
      </w:r>
      <w:r w:rsidRPr="00A10156">
        <w:rPr>
          <w:rFonts w:ascii="Times New Roman" w:hAnsi="Times New Roman" w:cs="Times New Roman"/>
          <w:sz w:val="28"/>
          <w:szCs w:val="28"/>
        </w:rPr>
        <w:t>»</w:t>
      </w:r>
      <w:r w:rsidR="006C4AB5" w:rsidRPr="00A1015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42F46" w:rsidRPr="00A10156">
        <w:rPr>
          <w:rFonts w:ascii="Times New Roman" w:hAnsi="Times New Roman" w:cs="Times New Roman"/>
          <w:sz w:val="28"/>
          <w:szCs w:val="28"/>
        </w:rPr>
        <w:t xml:space="preserve"> </w:t>
      </w:r>
      <w:r w:rsidR="004400DF" w:rsidRPr="00A10156">
        <w:rPr>
          <w:rFonts w:ascii="Times New Roman" w:hAnsi="Times New Roman" w:cs="Times New Roman"/>
          <w:sz w:val="28"/>
          <w:szCs w:val="28"/>
        </w:rPr>
        <w:t xml:space="preserve"> - </w:t>
      </w:r>
      <w:r w:rsidR="00F213B5" w:rsidRPr="00A10156">
        <w:rPr>
          <w:rFonts w:ascii="Times New Roman" w:hAnsi="Times New Roman" w:cs="Times New Roman"/>
          <w:sz w:val="28"/>
          <w:szCs w:val="28"/>
        </w:rPr>
        <w:t xml:space="preserve">разработан для детей с тяжелыми нарушениями речи группы компенсирующей направленности. </w:t>
      </w:r>
    </w:p>
    <w:p w:rsidR="00F213B5" w:rsidRDefault="00F213B5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6C7E" w:rsidRPr="007126F9" w:rsidRDefault="00366C7E" w:rsidP="00BB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Действие I</w:t>
      </w:r>
    </w:p>
    <w:p w:rsidR="00BB6893" w:rsidRDefault="00366C7E" w:rsidP="00366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6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Картина 1</w:t>
      </w:r>
      <w:r w:rsidR="00CE2B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407DC" w:rsidRDefault="00CE2B7F" w:rsidP="00366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веселая музыка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</w:t>
      </w:r>
      <w:proofErr w:type="spellEnd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Детская симфония» 1 часть (оркестр)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C2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2F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7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Тигренок, и были у него друзья. Хотите с ними познакомиться?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6F9" w:rsidRPr="0071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126F9" w:rsidRDefault="007126F9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Герои появляются из-за кулис, четко проговаривая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чистоговорки</w:t>
      </w:r>
      <w:proofErr w:type="spellEnd"/>
      <w:r w:rsidR="00A10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66C7E" w:rsidRPr="00510174" w:rsidRDefault="00366C7E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</w:t>
      </w:r>
      <w:r w:rsidR="007126F9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-ко-</w:t>
      </w:r>
      <w:proofErr w:type="spellStart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-  котенок любит молоко. 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Мяу, </w:t>
      </w:r>
      <w:proofErr w:type="gramStart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Щенок</w:t>
      </w:r>
      <w:r w:rsidR="007126F9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12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24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Ог-ок-ог-ок</w:t>
      </w:r>
      <w:proofErr w:type="spellEnd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грызет косточку щенок. 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Гав, </w:t>
      </w:r>
      <w:proofErr w:type="gramStart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Теленок</w:t>
      </w:r>
      <w:r w:rsidR="007126F9" w:rsidRPr="002F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12AE7" w:rsidRPr="00012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012AE7" w:rsidRPr="00012AE7">
        <w:rPr>
          <w:rFonts w:ascii="Times New Roman" w:eastAsia="Times New Roman" w:hAnsi="Times New Roman" w:cs="Times New Roman"/>
          <w:sz w:val="28"/>
          <w:szCs w:val="28"/>
          <w:lang w:eastAsia="ru-RU"/>
        </w:rPr>
        <w:t>-ал-</w:t>
      </w:r>
      <w:proofErr w:type="spellStart"/>
      <w:r w:rsidR="00012AE7" w:rsidRPr="00012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012AE7" w:rsidRPr="00012AE7">
        <w:rPr>
          <w:rFonts w:ascii="Times New Roman" w:eastAsia="Times New Roman" w:hAnsi="Times New Roman" w:cs="Times New Roman"/>
          <w:sz w:val="28"/>
          <w:szCs w:val="28"/>
          <w:lang w:eastAsia="ru-RU"/>
        </w:rPr>
        <w:t>-ал</w:t>
      </w:r>
      <w:r w:rsidRPr="0001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теленок травку пожевал.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Козленок</w:t>
      </w:r>
      <w:r w:rsidR="007126F9" w:rsidRPr="002F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071C" w:rsidRP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="003B071C" w:rsidRP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-сой-</w:t>
      </w:r>
      <w:proofErr w:type="spellStart"/>
      <w:r w:rsidR="003B071C" w:rsidRP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="003B071C" w:rsidRP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-сой – бежит козленок за козой. </w:t>
      </w:r>
      <w:proofErr w:type="spellStart"/>
      <w:r w:rsidR="007126F9" w:rsidRP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7126F9" w:rsidRP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-е-е!</w:t>
      </w:r>
      <w:r w:rsidRPr="002F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Мышонок</w:t>
      </w:r>
      <w:r w:rsidR="007126F9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071C">
        <w:rPr>
          <w:rFonts w:ascii="Times New Roman" w:eastAsia="Times New Roman" w:hAnsi="Times New Roman" w:cs="Times New Roman"/>
          <w:sz w:val="28"/>
          <w:szCs w:val="28"/>
          <w:lang w:eastAsia="ru-RU"/>
        </w:rPr>
        <w:t>Ыр-ир-ыр-ир</w:t>
      </w:r>
      <w:proofErr w:type="spellEnd"/>
      <w:r w:rsidR="003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мышонок обожает сыр.</w:t>
      </w:r>
      <w:r w:rsidR="007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Пи-пи-пи!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Тигренок, ты почему молчишь? А-а! Ведь тигрята рычат, а наш Тигренок не может произносить звук [</w:t>
      </w:r>
      <w:proofErr w:type="gramStart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], значит, не может и рычать.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Тигренка, п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Тигренок.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7126F9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что, ну и подумаешь! Не нужен мне этот звук, я и без него обойдусь!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можно научиться произносить звук [</w:t>
      </w:r>
      <w:proofErr w:type="gramStart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делать?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6F9" w:rsidRPr="007C2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подскажите Тигренку, что нужно для этого делать.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7C2AB8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нет, нет! Много заниматься я не хочу, обойдусь без этого звука, и так буду неплохо жить!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7C2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7C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посмотрим, что из этого выйдет.</w:t>
      </w:r>
    </w:p>
    <w:p w:rsidR="00366C7E" w:rsidRPr="00510174" w:rsidRDefault="00CE2B7F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Звучит музыка</w:t>
      </w:r>
      <w:r w:rsidR="00871ADF" w:rsidRP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Котенок.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Тигренок!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Котенок!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Тигренок, слушай, как я весело умею мяукать. Мяу, мяу! А ты как рычишь?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лучше тоже буду мяукать. Мяу-мяу!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Щенок.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Щенок: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слышал, вы мяукаете? Привет, друзья!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Щенок.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Щенок.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Слышал, как мы весело мяукаем?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C2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лаять! Гав-гав! Тигренок, а ты рычи!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лучше тоже буду лаять. Гав! Гав!</w:t>
      </w:r>
    </w:p>
    <w:p w:rsidR="00BB6893" w:rsidRDefault="00CE2B7F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Мышонок.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Мышонок: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что вы здесь делаете?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Щенок: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весело лаем!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мяукаем!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Мышонок: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буду весело пищать. Пи-пи-пи! А ты, Тигренок, рычи!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лучше тоже буду пищать. Пи-пи-пи!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Теленок.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вас весело! А можно я буду мычать?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-у-у! Тигренок, а ты рычи!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я лучше тоже буду мычать!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Ягненок.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Козленок: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привет! Вы чего тут собрались?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веселимся.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Козленок: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кто </w:t>
      </w:r>
      <w:proofErr w:type="gram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детей.)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тоже веселятся?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ребята, они тоже могут так весело кричать. Ребята, давайте вместе со мной. Мяу! Мяу! (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Щенок: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со мной. Гав! Гав! (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Мышонок: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как я. Пи-пи-пи</w:t>
      </w:r>
      <w:proofErr w:type="gram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Теленок:</w:t>
      </w:r>
      <w:r w:rsidR="00CB0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как я.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-у!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-у! (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повторяют).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Козленок: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я, можете?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-е-е! Тигренок, а ты научи ребят рычать!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  <w:r w:rsidR="003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хочу. Лучше я тоже буду мекать. </w:t>
      </w:r>
      <w:proofErr w:type="spellStart"/>
      <w:r w:rsidR="003B0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Слышен вой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Звучит музыка</w:t>
      </w:r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И.Гайдна,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Волк.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меня пот</w:t>
      </w:r>
      <w:r w:rsidR="002A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ревожил?! Что за козлятки-телятки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Вкусненькие</w:t>
      </w:r>
      <w:proofErr w:type="gram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жирненькие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я пообедаю сейчас!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Тигренок, только тебя он испугается, а ну-ка, зарычи на него, зарычи!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(тихо).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не умею…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(Плачет.)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ты!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(Разбегаются.)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(злобно).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разбежались! Ну да ладно, в следующий раз попадутся. А </w:t>
      </w:r>
      <w:r w:rsidR="002A3B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отенок, чего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разнылся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К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мяукаешь, значит, К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отенок.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погоди, ты еще узнаешь, кто я на самом деле. Я выучу этот звук! Обязательно выучу!</w:t>
      </w:r>
    </w:p>
    <w:p w:rsidR="00BB6893" w:rsidRDefault="00BB6893" w:rsidP="00366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C7E" w:rsidRPr="00BB6893" w:rsidRDefault="00366C7E" w:rsidP="00366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Картина 2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BB6893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Тигренок, говорили мы с ребятами тебе, что лучше научиться рычать. Что же ты теперь будешь делать?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знаю, все от меня убежали. 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(Плачет.)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 научиться рычать, пожалуйста!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Тигренок, тебе нужен логопед.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- логопед?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BB6893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кто помогает научиться произносить правильно звуки и вообще красиво говорить. В нашей сказке логопед - мудрый Филин. Мудрый Филин! Вы можете нам помочь?</w:t>
      </w:r>
    </w:p>
    <w:p w:rsidR="00CE2B7F" w:rsidRDefault="00871ADF" w:rsidP="00CE2B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 w:rsidR="00CE2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Филин.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Кому нужна помощь?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Тигренок очень хочет научиться произносить звук [</w:t>
      </w:r>
      <w:proofErr w:type="gram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Очень-очень, пожалуйста!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BB6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помочь тебе, Тигренок. Но для этого нужно стараться и много заниматься.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нужно будет каждый день делать гимнастику для язычка.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вот с этими ребятами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на зрителей) тебе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покажем. Поможете, ребята, показать Тигренку, как надо делать гимнастику для язычка. Тебе нужны упражнения «Качели», «Часики», «Чашечка» и еще много других.</w:t>
      </w:r>
      <w:r w:rsidR="0076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7942" w:rsidRPr="00D9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Нищева</w:t>
      </w:r>
      <w:proofErr w:type="spellEnd"/>
      <w:r w:rsidR="00767942" w:rsidRPr="00D9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Н.В. Веселая артикуляционная гимнастика</w:t>
      </w:r>
      <w:proofErr w:type="gramStart"/>
      <w:r w:rsidR="00767942" w:rsidRPr="00D9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</w:t>
      </w:r>
      <w:proofErr w:type="gramEnd"/>
      <w:r w:rsidR="00767942" w:rsidRPr="00D9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СПБ.:ООО «ИЗДАТЕЛЬСТВО «ДЕТСТВО-ПРЕСС»,2018.-32с.</w:t>
      </w:r>
      <w:r w:rsidR="00366C7E" w:rsidRPr="00D9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E2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</w:t>
      </w:r>
      <w:r w:rsidR="00A10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упражнения, под рус</w:t>
      </w:r>
      <w:proofErr w:type="gramStart"/>
      <w:r w:rsidR="00A10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10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A10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 мелодию:</w:t>
      </w:r>
    </w:p>
    <w:p w:rsidR="00366C7E" w:rsidRPr="00510174" w:rsidRDefault="00A10156" w:rsidP="002A3B6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«Качели». Улыбнуться, открыть рот. На счет «раз-два» - поочередно опускать язык к подбородку и поднимать к кончику носа. 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 мелодия</w:t>
      </w:r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«Ах, вы сени»;</w:t>
      </w:r>
    </w:p>
    <w:p w:rsidR="00366C7E" w:rsidRPr="00510174" w:rsidRDefault="00366C7E" w:rsidP="00A101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«Часики». Улыбнуться, открыть рот. Кончик языка переводить на счет «раз-два» из одного уголка рта в другой. 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 мелодия</w:t>
      </w:r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«Как у наших у ворот»;</w:t>
      </w:r>
    </w:p>
    <w:p w:rsidR="00366C7E" w:rsidRPr="00510174" w:rsidRDefault="00366C7E" w:rsidP="00A101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«Чашечка». Улыбнуться, открыть рот. Положить широкий язык на нижнюю губу, боковые края языка загнуть в форме чашечки. Удерживать на счет до пяти. 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 мелодия</w:t>
      </w:r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«Светит месяц»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6C7E" w:rsidRPr="00510174" w:rsidRDefault="00366C7E" w:rsidP="00A101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«Маляр». Улыбнуться, открыть рот. Широким кончиком языка погладить нёбо от зубов к горлу. </w:t>
      </w:r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 мел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одия</w:t>
      </w:r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«Калинка»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66C7E" w:rsidRPr="00510174" w:rsidRDefault="002F08F6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каждый день буду делать такую гимнастику.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тебе придется делать гимнастику для пальчиков на твоих лапках. Удивительно, но такие упражнения тоже помогут тебе научиться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рычать.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покажут мне их?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поможете нам, что нужно делать?</w:t>
      </w:r>
    </w:p>
    <w:p w:rsidR="00366C7E" w:rsidRPr="00510174" w:rsidRDefault="007B70B1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упражнения под рус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елодию</w:t>
      </w:r>
    </w:p>
    <w:p w:rsidR="00366C7E" w:rsidRPr="00510174" w:rsidRDefault="00366C7E" w:rsidP="00366C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«Колечки». Поочередно соединять с большим пальцем указательный, средний, безымянный и мизинец. </w:t>
      </w:r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мелодия</w:t>
      </w:r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«Ах, ты береза»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6C7E" w:rsidRPr="00510174" w:rsidRDefault="00366C7E" w:rsidP="00366C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«Цепочки». Поочередно соединять согнутые пальцы. </w:t>
      </w:r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 мел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одия</w:t>
      </w:r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«Из под дуба»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6C7E" w:rsidRPr="00510174" w:rsidRDefault="00366C7E" w:rsidP="00366C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«Замочек». Соединять пальцы обеих рук в замочек. 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мелодия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«Полянка»;</w:t>
      </w:r>
    </w:p>
    <w:p w:rsidR="00EB205D" w:rsidRPr="00EB205D" w:rsidRDefault="00366C7E" w:rsidP="00EB205D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«Клубочки». Крутить кулачками один вокруг другого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Рус</w:t>
      </w:r>
      <w:proofErr w:type="gramStart"/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6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на горку шла».</w:t>
      </w:r>
    </w:p>
    <w:p w:rsidR="00EB205D" w:rsidRPr="00D92363" w:rsidRDefault="00EB205D" w:rsidP="00EB205D">
      <w:pPr>
        <w:pStyle w:val="ac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923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Артемова Л.В. «Театрализованные игры в детском саду». – М., 2006</w:t>
      </w:r>
    </w:p>
    <w:p w:rsidR="00366C7E" w:rsidRPr="00510174" w:rsidRDefault="00366C7E" w:rsidP="00EB205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C7E" w:rsidRDefault="00CB08F0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(Тигренку).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упражнений тоже очень много.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Филин, я буду заниматься каждый день, обещаю!</w:t>
      </w:r>
    </w:p>
    <w:p w:rsidR="00BB6893" w:rsidRPr="00510174" w:rsidRDefault="00BB6893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7E" w:rsidRPr="00A10156" w:rsidRDefault="00366C7E" w:rsidP="00BB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01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Действие II</w:t>
      </w:r>
    </w:p>
    <w:p w:rsidR="00366C7E" w:rsidRPr="00510174" w:rsidRDefault="00366C7E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Картина 1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Тигренок встречался с Филином и упорно занимался. Прошло уже много времени, Тигренок очень старался, но рычать пока не мог.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BF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полянке сидит Тигренок, к нему выбегают Щенок и Котенок.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Тигренок, пойдем со </w:t>
      </w:r>
      <w:proofErr w:type="gramStart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зверятами</w:t>
      </w:r>
      <w:proofErr w:type="gramEnd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 заниматься, я жду учителя</w:t>
      </w:r>
      <w:r w:rsid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Филина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как хочешь! 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(Машет лапкой и убегает.)</w:t>
      </w:r>
    </w:p>
    <w:p w:rsidR="00366C7E" w:rsidRDefault="00EE1E04" w:rsidP="00366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рилетает </w:t>
      </w:r>
      <w:r w:rsidR="002A3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мудрый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Филин, за елкой появляется Волк и начинает подслушивать.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отлично занимаешься, Тигренок. Очень скоро ты начнешь рычать. Я принес тебе книгу «Домашний логопед», там много стихов и скороговорок. Если ты еще и дома будешь заниматься по этой книге, то обязательно зарычишь.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учитель</w:t>
      </w:r>
      <w:r w:rsidR="002A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Филин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выполню все задания в этой книге.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Филин: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Успехов тебе.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(Машет крыльями, улетает.)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Т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игренок с книгой убегает.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(вполголоса).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ты не зарычишь. Уж я постараюсь! Нужно украсть эту книгу.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(Воет и убегает.)</w:t>
      </w:r>
    </w:p>
    <w:p w:rsidR="00BB6893" w:rsidRPr="00510174" w:rsidRDefault="00BB6893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93" w:rsidRDefault="004F7DF4" w:rsidP="004F7DF4">
      <w:pPr>
        <w:tabs>
          <w:tab w:val="left" w:pos="85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Картина2</w:t>
      </w:r>
      <w:proofErr w:type="gram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EE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 веселая музыка, з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верята на полянке играют в мяч.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Тигренок. Волк из-за елки подставляет ему подножку. Тигренок запинается, падает, Волк хватает книгу.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Тигренок никогда не научится рычать и останется котенком. А вас всех я завтра же съем.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(Сбегает с книгой и радостно воет.)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Звери испуганы, Тигренок плачет.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осталось чуть-чуть. Учитель </w:t>
      </w:r>
      <w:r w:rsidR="004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Филин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сказал, что звук вот-вот появится, но мне нужна эта книга, чтобы заниматься дома.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Щенок:</w:t>
      </w:r>
      <w:r w:rsid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(смело).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мы не должны бояться Волка. Нужно помочь Тигренку и вернуть книгу.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Козленок:</w:t>
      </w:r>
      <w:r w:rsidR="00CB08F0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не знаем, где ее искать.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871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И.Гайдна,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летает Сорока.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C7E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Сорока</w:t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Тррр-трр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!  Я знаю, я знаю! Я видела, что Волк с книгой побежал в лес. Бегите за мной, я покажу вам дорогу.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B8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Котенок:</w:t>
      </w:r>
      <w:r w:rsidR="007C2AB8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Сорока! Бежим, друзья! </w:t>
      </w:r>
    </w:p>
    <w:p w:rsidR="00366C7E" w:rsidRPr="00A10156" w:rsidRDefault="00366C7E" w:rsidP="00A10156">
      <w:pPr>
        <w:tabs>
          <w:tab w:val="left" w:pos="85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B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1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B6893" w:rsidRPr="00BB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1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Действие III</w:t>
      </w:r>
    </w:p>
    <w:p w:rsidR="007B70B1" w:rsidRDefault="00366C7E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Картина 1</w:t>
      </w:r>
      <w:proofErr w:type="gramStart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BF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музыка </w:t>
      </w:r>
      <w:proofErr w:type="spellStart"/>
      <w:r w:rsidR="00BF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И.Гайдна</w:t>
      </w:r>
      <w:proofErr w:type="spellEnd"/>
      <w:r w:rsidR="004E6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B7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верята бегут за Сорокой в лес. Навстречу выходит Медведь.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C7E" w:rsidRPr="00510174" w:rsidRDefault="00366C7E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  <w:r w:rsidR="00CB0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тут шумит? Кто мне спать мешает? И что вы делаете в нашем лесу?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Теленок: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ищем книгу. Вот ему-у-у.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</w:t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енок: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украл Волк.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едведь: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Видел, видел</w:t>
      </w:r>
      <w:proofErr w:type="gramStart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П</w:t>
      </w:r>
      <w:proofErr w:type="gramEnd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робегал тут Серый с книжкой. А зачем вам эта книжка-то нужна?</w:t>
      </w:r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Зверята</w:t>
      </w:r>
      <w:proofErr w:type="gramEnd"/>
      <w:r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рассказывают Медведю о своей беде)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Надо помочь! Бегите в ту сторону. Там под елкой храпит ваш Волк.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тебе, </w:t>
      </w:r>
      <w:proofErr w:type="spellStart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-Медведь.  Спасибо, Сорока, что проводила нас! До свидания!</w:t>
      </w:r>
    </w:p>
    <w:p w:rsidR="006A4E88" w:rsidRDefault="007B70B1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верята</w:t>
      </w:r>
      <w:proofErr w:type="gramEnd"/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бегут дальше. Под елкой спит Волк с книгой. </w:t>
      </w:r>
      <w:proofErr w:type="gramStart"/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Зверята</w:t>
      </w:r>
      <w:proofErr w:type="gramEnd"/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крадутся, Теленок чихает, Волк просыпается.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это вы?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893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ко мне на ужин пожаловали!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(выступает вперед, защищая всех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Выходи на бой, злой Волк!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бой. Тигренок рычит, отрывает Волку хвост.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Теленок:</w:t>
      </w:r>
      <w:r w:rsidR="00CB0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показалось, или ты</w:t>
      </w:r>
      <w:r w:rsid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2F0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рычал?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8F0" w:rsidRPr="00CB0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Щенок: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рычал! Он рычал!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="002F08F6"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F6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(шепотом).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(Кричит.)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моя книга?!</w:t>
      </w:r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(Хватает книгу, открывает, читает скороговорки с [</w:t>
      </w:r>
      <w:proofErr w:type="gramStart"/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366C7E" w:rsidRPr="00510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].) </w:t>
      </w:r>
      <w:proofErr w:type="spellStart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Урра</w:t>
      </w:r>
      <w:proofErr w:type="spellEnd"/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научился рычать! Теперь, друзья, вам нечего бояться, я всегда буду вас защищать!</w:t>
      </w:r>
      <w:r w:rsidR="00366C7E"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DEA" w:rsidRPr="002F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вместе:</w:t>
      </w:r>
      <w:r w:rsidR="00EB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друзей защищать, </w:t>
      </w:r>
    </w:p>
    <w:p w:rsidR="006A4E88" w:rsidRDefault="00A10156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A4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 должен зарычать</w:t>
      </w:r>
      <w:r w:rsidR="00EB6DE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69A5" w:rsidRDefault="00E969A5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научился рычать! Ура!</w:t>
      </w:r>
    </w:p>
    <w:p w:rsidR="00EB6DEA" w:rsidRDefault="002F08F6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Тигренок</w:t>
      </w:r>
      <w:r w:rsidRPr="0071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я рычать!</w:t>
      </w:r>
    </w:p>
    <w:p w:rsidR="00EB6DEA" w:rsidRDefault="00A10156" w:rsidP="0036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B6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танцевать!</w:t>
      </w:r>
    </w:p>
    <w:p w:rsidR="00EB6DEA" w:rsidRPr="00C11257" w:rsidRDefault="00EB6DEA" w:rsidP="00366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Коммуникативный «Танец дружбы»</w:t>
      </w:r>
    </w:p>
    <w:p w:rsidR="00366C7E" w:rsidRPr="00510174" w:rsidRDefault="00366C7E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66C7E" w:rsidRPr="00510174" w:rsidRDefault="00366C7E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7533E" w:rsidRDefault="0027533E" w:rsidP="004461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7533E" w:rsidRDefault="0027533E" w:rsidP="004461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7533E" w:rsidRDefault="0027533E" w:rsidP="004461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7533E" w:rsidRDefault="0027533E" w:rsidP="004461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461D3" w:rsidRPr="00B57A63" w:rsidRDefault="004461D3" w:rsidP="004461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57A6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461D3" w:rsidRDefault="004461D3" w:rsidP="004461D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461D3" w:rsidRPr="00B57A63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7A63">
        <w:rPr>
          <w:rFonts w:ascii="Times New Roman" w:hAnsi="Times New Roman" w:cs="Times New Roman"/>
          <w:sz w:val="28"/>
          <w:szCs w:val="28"/>
        </w:rPr>
        <w:t>Алексеева М.М. Яшина В.И. Речевое развитие дошкольников. – М.: Академия, 2000. – 159 с.</w:t>
      </w:r>
    </w:p>
    <w:p w:rsidR="004461D3" w:rsidRPr="00B57A63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Артемова Л.В. «Театрализованные игры в детском саду». – М., 2006</w:t>
      </w:r>
    </w:p>
    <w:p w:rsidR="004461D3" w:rsidRPr="00B57A63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Голубева Г.Г. Коррекция нарушений фонетической стороны речи у дошкольников: Методическое пособие. - СПб</w:t>
      </w:r>
      <w:proofErr w:type="gramStart"/>
      <w:r w:rsidRPr="00B5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5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РГПУ им. А. И. Герцена: Союз, 2000 </w:t>
      </w:r>
    </w:p>
    <w:p w:rsidR="004461D3" w:rsidRPr="00B57A63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7A63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B57A63">
        <w:rPr>
          <w:rFonts w:ascii="Times New Roman" w:hAnsi="Times New Roman" w:cs="Times New Roman"/>
          <w:sz w:val="28"/>
          <w:szCs w:val="28"/>
        </w:rPr>
        <w:t xml:space="preserve"> А.Г. Речь и речевое общение детей: Книга для воспитателей детского сада. — М.: Мозаика-Синтез, 2000. — 272 с.</w:t>
      </w:r>
    </w:p>
    <w:p w:rsidR="004461D3" w:rsidRPr="00B57A63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7A63">
        <w:rPr>
          <w:rFonts w:ascii="Times New Roman" w:hAnsi="Times New Roman" w:cs="Times New Roman"/>
          <w:sz w:val="28"/>
          <w:szCs w:val="28"/>
        </w:rPr>
        <w:t>Белоус Е. Развитие речи и фонематического слуха в театрально-игровой деятельности // Дошкольное воспитание. – 2009. - №7. – С. 66-70.</w:t>
      </w:r>
    </w:p>
    <w:p w:rsidR="004461D3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7A63">
        <w:rPr>
          <w:rFonts w:ascii="Times New Roman" w:hAnsi="Times New Roman" w:cs="Times New Roman"/>
          <w:sz w:val="28"/>
          <w:szCs w:val="28"/>
        </w:rPr>
        <w:t>Ветчинкина Т. Игровая деятельность как средство коррекции речевых нарушений у дошкольника // Учитель. – 2009. - №3. – С. 14-15.</w:t>
      </w:r>
    </w:p>
    <w:p w:rsidR="004461D3" w:rsidRPr="00154797" w:rsidRDefault="004461D3" w:rsidP="004461D3">
      <w:pPr>
        <w:pStyle w:val="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5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Веселая артикуляционная гимнастика</w:t>
      </w:r>
      <w:proofErr w:type="gramStart"/>
      <w:r w:rsidRPr="0015479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5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</w:p>
    <w:p w:rsidR="004461D3" w:rsidRPr="00B57A63" w:rsidRDefault="004461D3" w:rsidP="004461D3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ООО «ИЗДАТЕЛЬСТВО «ДЕТСТВО-ПРЕСС»,2018.-32с.</w:t>
      </w:r>
    </w:p>
    <w:p w:rsidR="004461D3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7A63">
        <w:rPr>
          <w:rFonts w:ascii="Times New Roman" w:hAnsi="Times New Roman" w:cs="Times New Roman"/>
          <w:sz w:val="28"/>
          <w:szCs w:val="28"/>
        </w:rPr>
        <w:t xml:space="preserve">По материалам А. </w:t>
      </w:r>
      <w:proofErr w:type="spellStart"/>
      <w:r w:rsidRPr="00B57A63">
        <w:rPr>
          <w:rFonts w:ascii="Times New Roman" w:hAnsi="Times New Roman" w:cs="Times New Roman"/>
          <w:sz w:val="28"/>
          <w:szCs w:val="28"/>
        </w:rPr>
        <w:t>Щиновой</w:t>
      </w:r>
      <w:proofErr w:type="spellEnd"/>
      <w:r w:rsidRPr="00B57A6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10156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http://www.maam.ru/detskijsad/</w:t>
        </w:r>
      </w:hyperlink>
    </w:p>
    <w:p w:rsidR="004461D3" w:rsidRPr="004D300B" w:rsidRDefault="004461D3" w:rsidP="004461D3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300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D30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300B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4461D3" w:rsidRPr="00B57A63" w:rsidRDefault="004461D3" w:rsidP="004461D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461D3" w:rsidRDefault="004461D3" w:rsidP="004461D3"/>
    <w:p w:rsidR="004461D3" w:rsidRDefault="004461D3" w:rsidP="004461D3"/>
    <w:p w:rsidR="004461D3" w:rsidRDefault="004461D3" w:rsidP="004461D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6DB1" w:rsidRDefault="004D6DB1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DB1" w:rsidRDefault="004D6DB1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DB1" w:rsidRDefault="004D6DB1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DB1" w:rsidRDefault="004D6DB1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DB1" w:rsidRDefault="004D6DB1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DB1" w:rsidRDefault="004D6DB1" w:rsidP="00366C7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sectPr w:rsidR="004D6DB1" w:rsidSect="00E740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DB" w:rsidRDefault="00EB6BDB" w:rsidP="00366C7E">
      <w:pPr>
        <w:spacing w:after="0" w:line="240" w:lineRule="auto"/>
      </w:pPr>
      <w:r>
        <w:separator/>
      </w:r>
    </w:p>
  </w:endnote>
  <w:endnote w:type="continuationSeparator" w:id="0">
    <w:p w:rsidR="00EB6BDB" w:rsidRDefault="00EB6BDB" w:rsidP="0036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4" w:rsidRDefault="00EE1E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4" w:rsidRDefault="00EE1E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4" w:rsidRDefault="00EE1E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DB" w:rsidRDefault="00EB6BDB" w:rsidP="00366C7E">
      <w:pPr>
        <w:spacing w:after="0" w:line="240" w:lineRule="auto"/>
      </w:pPr>
      <w:r>
        <w:separator/>
      </w:r>
    </w:p>
  </w:footnote>
  <w:footnote w:type="continuationSeparator" w:id="0">
    <w:p w:rsidR="00EB6BDB" w:rsidRDefault="00EB6BDB" w:rsidP="00366C7E">
      <w:pPr>
        <w:spacing w:after="0" w:line="240" w:lineRule="auto"/>
      </w:pPr>
      <w:r>
        <w:continuationSeparator/>
      </w:r>
    </w:p>
  </w:footnote>
  <w:footnote w:id="1">
    <w:p w:rsidR="00D2351C" w:rsidRDefault="00D2351C">
      <w:pPr>
        <w:pStyle w:val="a3"/>
      </w:pPr>
      <w:r>
        <w:rPr>
          <w:rStyle w:val="a5"/>
        </w:rPr>
        <w:footnoteRef/>
      </w:r>
      <w:r>
        <w:t xml:space="preserve"> </w:t>
      </w:r>
      <w:r w:rsidRPr="00B77B54">
        <w:rPr>
          <w:rFonts w:ascii="Times New Roman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B77B54">
        <w:rPr>
          <w:rFonts w:ascii="Times New Roman" w:hAnsi="Times New Roman" w:cs="Times New Roman"/>
        </w:rPr>
        <w:t>Минобрнауки</w:t>
      </w:r>
      <w:proofErr w:type="spellEnd"/>
      <w:r w:rsidRPr="00B77B54">
        <w:rPr>
          <w:rFonts w:ascii="Times New Roman" w:hAnsi="Times New Roman" w:cs="Times New Roman"/>
        </w:rPr>
        <w:t xml:space="preserve"> России) от 17 октября 2013 г. N 1155 г. Москва </w:t>
      </w:r>
      <w:r w:rsidR="00E334EA">
        <w:rPr>
          <w:rFonts w:ascii="Times New Roman" w:hAnsi="Times New Roman" w:cs="Times New Roman"/>
        </w:rPr>
        <w:t>«</w:t>
      </w:r>
      <w:r w:rsidRPr="00B77B54">
        <w:rPr>
          <w:rFonts w:ascii="Times New Roman" w:hAnsi="Times New Roman" w:cs="Times New Roman"/>
        </w:rPr>
        <w:t>Об утверждении федерального государственного образовательного стандарта дошкольного образования</w:t>
      </w:r>
      <w:r w:rsidR="00E334EA">
        <w:rPr>
          <w:rFonts w:ascii="Times New Roman" w:hAnsi="Times New Roman" w:cs="Times New Roman"/>
        </w:rPr>
        <w:t>»</w:t>
      </w:r>
    </w:p>
  </w:footnote>
  <w:footnote w:id="2">
    <w:p w:rsidR="006C4AB5" w:rsidRPr="005D256F" w:rsidRDefault="006C4AB5">
      <w:pPr>
        <w:pStyle w:val="a3"/>
        <w:rPr>
          <w:rFonts w:ascii="Times New Roman" w:hAnsi="Times New Roman" w:cs="Times New Roman"/>
        </w:rPr>
      </w:pPr>
      <w:r w:rsidRPr="005D256F">
        <w:rPr>
          <w:rStyle w:val="a5"/>
          <w:rFonts w:ascii="Times New Roman" w:hAnsi="Times New Roman" w:cs="Times New Roman"/>
        </w:rPr>
        <w:footnoteRef/>
      </w:r>
      <w:r w:rsidRPr="005D256F">
        <w:rPr>
          <w:rFonts w:ascii="Times New Roman" w:hAnsi="Times New Roman" w:cs="Times New Roman"/>
        </w:rPr>
        <w:t xml:space="preserve"> </w:t>
      </w:r>
      <w:proofErr w:type="gramStart"/>
      <w:r w:rsidR="005D256F" w:rsidRPr="005D256F">
        <w:rPr>
          <w:rFonts w:ascii="Times New Roman" w:hAnsi="Times New Roman" w:cs="Times New Roman"/>
        </w:rPr>
        <w:t>Дополнен,  переработан Акимовой Т.И., Мамаевой М.А., Григорьевой Е.И. на основе</w:t>
      </w:r>
      <w:proofErr w:type="gramEnd"/>
      <w:r w:rsidR="005D256F" w:rsidRPr="005D256F">
        <w:rPr>
          <w:rFonts w:ascii="Times New Roman" w:hAnsi="Times New Roman" w:cs="Times New Roman"/>
        </w:rPr>
        <w:t xml:space="preserve"> </w:t>
      </w:r>
      <w:hyperlink r:id="rId1" w:tgtFrame="_blank" w:history="1">
        <w:proofErr w:type="spellStart"/>
        <w:r w:rsidR="00C11257" w:rsidRPr="00C11257">
          <w:rPr>
            <w:rStyle w:val="ad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maam.ru</w:t>
        </w:r>
        <w:r w:rsidR="00C11257" w:rsidRPr="00C11257">
          <w:rPr>
            <w:rStyle w:val="path-separator"/>
            <w:rFonts w:ascii="Verdana" w:hAnsi="Verdana" w:cs="Arial"/>
            <w:sz w:val="21"/>
            <w:szCs w:val="21"/>
            <w:shd w:val="clear" w:color="auto" w:fill="FFFFFF"/>
          </w:rPr>
          <w:t>›</w:t>
        </w:r>
        <w:r w:rsidR="00C11257" w:rsidRPr="00C11257">
          <w:rPr>
            <w:rStyle w:val="ad"/>
            <w:rFonts w:ascii="Arial" w:hAnsi="Arial" w:cs="Arial"/>
            <w:color w:val="auto"/>
            <w:sz w:val="21"/>
            <w:szCs w:val="21"/>
            <w:shd w:val="clear" w:color="auto" w:fill="FFFFFF"/>
          </w:rPr>
          <w:t>detskijsad</w:t>
        </w:r>
        <w:proofErr w:type="spellEnd"/>
        <w:r w:rsidR="00C11257" w:rsidRPr="00C11257">
          <w:rPr>
            <w:rStyle w:val="ad"/>
            <w:rFonts w:ascii="Arial" w:hAnsi="Arial" w:cs="Arial"/>
            <w:color w:val="auto"/>
            <w:sz w:val="21"/>
            <w:szCs w:val="21"/>
            <w:shd w:val="clear" w:color="auto" w:fill="FFFFFF"/>
          </w:rPr>
          <w:t>/scenarii…zachem…nku-rychat.html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4" w:rsidRDefault="00EE1E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4" w:rsidRDefault="00EE1E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4" w:rsidRDefault="00EE1E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AE1"/>
    <w:multiLevelType w:val="hybridMultilevel"/>
    <w:tmpl w:val="5AB0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3FC4"/>
    <w:multiLevelType w:val="multilevel"/>
    <w:tmpl w:val="034A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72A22"/>
    <w:multiLevelType w:val="multilevel"/>
    <w:tmpl w:val="452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A658A"/>
    <w:multiLevelType w:val="multilevel"/>
    <w:tmpl w:val="49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57CB6"/>
    <w:multiLevelType w:val="multilevel"/>
    <w:tmpl w:val="693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37DF9"/>
    <w:multiLevelType w:val="multilevel"/>
    <w:tmpl w:val="372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4793A"/>
    <w:multiLevelType w:val="multilevel"/>
    <w:tmpl w:val="FC1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92B68"/>
    <w:multiLevelType w:val="multilevel"/>
    <w:tmpl w:val="265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E2485"/>
    <w:multiLevelType w:val="multilevel"/>
    <w:tmpl w:val="89C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C49"/>
    <w:rsid w:val="00012AE7"/>
    <w:rsid w:val="00060FC3"/>
    <w:rsid w:val="000D407F"/>
    <w:rsid w:val="000E199D"/>
    <w:rsid w:val="000F349E"/>
    <w:rsid w:val="001259A6"/>
    <w:rsid w:val="001574B3"/>
    <w:rsid w:val="00165243"/>
    <w:rsid w:val="002407DC"/>
    <w:rsid w:val="0027533E"/>
    <w:rsid w:val="002A3B62"/>
    <w:rsid w:val="002F08F6"/>
    <w:rsid w:val="00366C7E"/>
    <w:rsid w:val="00386C49"/>
    <w:rsid w:val="0039361C"/>
    <w:rsid w:val="003A2AA7"/>
    <w:rsid w:val="003A600B"/>
    <w:rsid w:val="003B071C"/>
    <w:rsid w:val="003C3C23"/>
    <w:rsid w:val="00434EA9"/>
    <w:rsid w:val="004400DF"/>
    <w:rsid w:val="004461D3"/>
    <w:rsid w:val="004C0768"/>
    <w:rsid w:val="004D6DB1"/>
    <w:rsid w:val="004E687A"/>
    <w:rsid w:val="004F707B"/>
    <w:rsid w:val="004F7DF4"/>
    <w:rsid w:val="00575AC3"/>
    <w:rsid w:val="005D256F"/>
    <w:rsid w:val="00673844"/>
    <w:rsid w:val="006A4E88"/>
    <w:rsid w:val="006C4AB5"/>
    <w:rsid w:val="006D7FDA"/>
    <w:rsid w:val="007126F9"/>
    <w:rsid w:val="00740ADF"/>
    <w:rsid w:val="00767942"/>
    <w:rsid w:val="007B70B1"/>
    <w:rsid w:val="007C2AB8"/>
    <w:rsid w:val="008132F0"/>
    <w:rsid w:val="00870DEA"/>
    <w:rsid w:val="00871ADF"/>
    <w:rsid w:val="00942F46"/>
    <w:rsid w:val="009514AF"/>
    <w:rsid w:val="00987979"/>
    <w:rsid w:val="00A10156"/>
    <w:rsid w:val="00A373B1"/>
    <w:rsid w:val="00A73079"/>
    <w:rsid w:val="00A830F7"/>
    <w:rsid w:val="00A838C2"/>
    <w:rsid w:val="00AB47AC"/>
    <w:rsid w:val="00AB7F7E"/>
    <w:rsid w:val="00AC3C42"/>
    <w:rsid w:val="00B120EC"/>
    <w:rsid w:val="00B525A6"/>
    <w:rsid w:val="00B83F26"/>
    <w:rsid w:val="00BB6893"/>
    <w:rsid w:val="00BF0EAC"/>
    <w:rsid w:val="00C11257"/>
    <w:rsid w:val="00CB08F0"/>
    <w:rsid w:val="00CE2B7F"/>
    <w:rsid w:val="00D2351C"/>
    <w:rsid w:val="00D64C6C"/>
    <w:rsid w:val="00D92363"/>
    <w:rsid w:val="00DD4DD6"/>
    <w:rsid w:val="00E334EA"/>
    <w:rsid w:val="00E740BA"/>
    <w:rsid w:val="00E969A5"/>
    <w:rsid w:val="00EB205D"/>
    <w:rsid w:val="00EB6BDB"/>
    <w:rsid w:val="00EB6DEA"/>
    <w:rsid w:val="00EE1E04"/>
    <w:rsid w:val="00F213B5"/>
    <w:rsid w:val="00F31950"/>
    <w:rsid w:val="00F46384"/>
    <w:rsid w:val="00FC664F"/>
    <w:rsid w:val="00FD0BC4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6C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6C7E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unhideWhenUsed/>
    <w:rsid w:val="00366C7E"/>
    <w:rPr>
      <w:vertAlign w:val="superscript"/>
    </w:rPr>
  </w:style>
  <w:style w:type="paragraph" w:customStyle="1" w:styleId="Standard">
    <w:name w:val="Standard"/>
    <w:rsid w:val="00366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3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7E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36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E04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EE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E04"/>
    <w:rPr>
      <w:rFonts w:eastAsiaTheme="minorEastAsia"/>
    </w:rPr>
  </w:style>
  <w:style w:type="paragraph" w:styleId="ac">
    <w:name w:val="No Spacing"/>
    <w:uiPriority w:val="1"/>
    <w:qFormat/>
    <w:rsid w:val="00EB205D"/>
    <w:pPr>
      <w:spacing w:after="0" w:line="240" w:lineRule="auto"/>
    </w:pPr>
  </w:style>
  <w:style w:type="character" w:styleId="ad">
    <w:name w:val="Hyperlink"/>
    <w:rsid w:val="004461D3"/>
    <w:rPr>
      <w:color w:val="0000FF"/>
      <w:u w:val="single"/>
    </w:rPr>
  </w:style>
  <w:style w:type="paragraph" w:styleId="ae">
    <w:name w:val="Normal (Web)"/>
    <w:basedOn w:val="a"/>
    <w:rsid w:val="004461D3"/>
    <w:pPr>
      <w:spacing w:before="280" w:after="280" w:line="240" w:lineRule="auto"/>
    </w:pPr>
    <w:rPr>
      <w:rFonts w:ascii="Times New Roman" w:eastAsia="Times New Roman" w:hAnsi="Times New Roman" w:cs="Times New Roman"/>
      <w:color w:val="363636"/>
      <w:kern w:val="1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4461D3"/>
    <w:pPr>
      <w:ind w:left="720"/>
      <w:contextualSpacing/>
    </w:pPr>
  </w:style>
  <w:style w:type="character" w:customStyle="1" w:styleId="path-separator">
    <w:name w:val="path-separator"/>
    <w:basedOn w:val="a0"/>
    <w:rsid w:val="00C11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6C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6C7E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unhideWhenUsed/>
    <w:rsid w:val="00366C7E"/>
    <w:rPr>
      <w:vertAlign w:val="superscript"/>
    </w:rPr>
  </w:style>
  <w:style w:type="paragraph" w:customStyle="1" w:styleId="Standard">
    <w:name w:val="Standard"/>
    <w:rsid w:val="00366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3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7E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36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E04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EE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E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/detskijsad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andex.ru/clck/jsredir?from=yandex.ru%3Bsearch%2F%3Bweb%3B%3B&amp;text=&amp;etext=2202.stZ5ZOt7_L4o8S451Z2F3ZwxUsOB2YTCQtpKM7IGqmmG6N7Q2ncgIpcfIr4CYm6yEHuWrRR36Oi2ffcFJsUO5WxyeWxwbnJpY2ZpeXZzbWw.a16f8b0ccd7f61ab9889b05ef91160beee8064af&amp;uuid=&amp;state=jLT9ScZ_wbo,&amp;&amp;cst=AiuY0DBWFJ5fN_r-AEszk_QmLHMTCkstVGoy9kX0qzckkWyR-mpBXvpPOw9BpFulfABaxQ8o_XXiikPvcQqNJxHIwR3cAWc1tlkPUULYhyWX6iHKuBUkG-j8TB-bQHfdgmY-usb1vWsxdg0cy7Fc3_bPgrw7sIqNMFVb444OwyURF7mIDHtZXAMf-R3CO7jTtFD44EwuxjxBFQMVMjCRvRkS2o2hM452BXF3rRCFuevrUWaxpVJWSfG8Qg0LCsLL4EAX8IpFyRTeNf089XOT-YDbkbuv_Qnu_4AWSMkcKsRhEN0k-RwS6lrkMUdiEbAuddlU72-hueeBtJjxnuXrcmM2KglxVD6j9fTWp3EnDdH0p5a8PcQulO6Cp4AtHUBqqAYMqbaOtDzGfsNP58bvFInDysvWuOv3pi2ImLMscaYo5J_fpEWd67shPVmW4r3cTVj0SUlHwp6lLJsBb1x6KRReQ-kxH82fgTmzRunGw7spk-ABInSNdtJSlPl4b7w3eM6CgXZybOeZG_kLvtpyXZMpU49LqhaA-aLWsc4u1n4,&amp;data=UlNrNmk5WktYejY4cHFySjRXSWhXUFJWLUhmalcwV3NJTTNNaHlrQzJYSmtVZWVoaFdXZU1KZ2VoSHZkUzdiT2VLVG1Td3BLWkZYUGtLTGRYcWthaHhKZENSek5JeEMyYzUxaHpzMFpGbXJBeEwzUEEyQmpZWFRnTGJjZ3VCSGtxV1h2eFZyMUZIWWhEVkZqdkFRM0E3OG1qRXM4WG11ckpTcU1uczJYcWtXQlE3VWJYWVpIbUEsLA,,&amp;sign=292fa11c826cd25bcfb19d5d7b9d6567&amp;keyno=0&amp;b64e=2&amp;ref=orjY4mGPRjk5boDnW0uvlrrd71vZw9kpVBUyA8nmgRESNKpXMMwzbBG7qnVkp_u_HDnrj6kDPalxr8ytjGZjO7Bi760jMhWc0taxDc18ng-td2AwAZO_Ol6IpHES6mhbgZ6rUh_PKKburZppXCTAib_e4EvmC8zIf90I6_xwWfPeB9uskk8FLGGHw-JmQjYPwXphvBgmdtmgjnQ8RZdopIqjD1Rm737pxTu0NEL45P_UPLWINZFZA8qpIRRn95TkNZN0Dma0gcW31gC-dotkPot8dEWHZpkzUCaYIlKvbiJQI9eY4hO6yQmkaD8AMnch66Osf4XsfXt1kdva5EpBiRvrMu7E4eRDdUE-_JSElhVqEeLsjkUDqFs9RGO77w7U5NcFv7HQpKHNKZhW7kGrRA,,&amp;l10n=ru&amp;cts=1666359467604%40%40events%3D%5B%7B%22event%22%3A%22click%22%2C%22id%22%3A%221_g07dw00-03%22%2C%22cts%22%3A1666359467604%2C%22fast%22%3A%7B%22organic%22%3A1%7D%2C%22service%22%3A%22web%22%2C%22event-id%22%3A%22l9ijei50kt%22%7D%5D&amp;mc=2.3898980954642877&amp;hdtime=1284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A1E1-8846-4DC8-BD04-6E97EF9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ЦВР ''Лад''</cp:lastModifiedBy>
  <cp:revision>47</cp:revision>
  <cp:lastPrinted>2020-01-29T10:55:00Z</cp:lastPrinted>
  <dcterms:created xsi:type="dcterms:W3CDTF">2019-12-21T16:45:00Z</dcterms:created>
  <dcterms:modified xsi:type="dcterms:W3CDTF">2022-10-24T11:41:00Z</dcterms:modified>
</cp:coreProperties>
</file>