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D5C70" w:rsidRPr="0009322D" w:rsidRDefault="0009322D" w:rsidP="0009322D">
      <w:pPr>
        <w:pStyle w:val="a3"/>
        <w:jc w:val="center"/>
        <w:rPr>
          <w:rFonts w:ascii="Times New Roman" w:hAnsi="Times New Roman" w:cs="Times New Roman"/>
          <w:sz w:val="28"/>
          <w:szCs w:val="28"/>
          <w:shd w:val="clear" w:color="auto" w:fill="FFFFFF"/>
          <w:lang w:val="ru-RU"/>
        </w:rPr>
      </w:pPr>
      <w:r w:rsidRPr="0009322D">
        <w:rPr>
          <w:rFonts w:ascii="Times New Roman" w:hAnsi="Times New Roman" w:cs="Times New Roman"/>
          <w:sz w:val="28"/>
          <w:szCs w:val="28"/>
          <w:shd w:val="clear" w:color="auto" w:fill="FFFFFF"/>
          <w:lang w:val="ru-RU"/>
        </w:rPr>
        <w:t xml:space="preserve">Проект </w:t>
      </w:r>
      <w:r w:rsidR="00ED5C70" w:rsidRPr="0009322D">
        <w:rPr>
          <w:rFonts w:ascii="Times New Roman" w:hAnsi="Times New Roman" w:cs="Times New Roman"/>
          <w:sz w:val="28"/>
          <w:szCs w:val="28"/>
          <w:shd w:val="clear" w:color="auto" w:fill="FFFFFF"/>
          <w:lang w:val="ru-RU"/>
        </w:rPr>
        <w:t>«ОБЛОЖКА ДЛЯ БЛОКНОТА»</w:t>
      </w:r>
    </w:p>
    <w:p w:rsidR="00ED5C70" w:rsidRPr="00A03CBD" w:rsidRDefault="00ED5C70" w:rsidP="00ED5C70">
      <w:pPr>
        <w:spacing w:after="0"/>
        <w:jc w:val="center"/>
        <w:rPr>
          <w:rFonts w:ascii="Times New Roman" w:hAnsi="Times New Roman" w:cs="Times New Roman"/>
          <w:color w:val="000000"/>
          <w:sz w:val="28"/>
          <w:szCs w:val="28"/>
          <w:shd w:val="clear" w:color="auto" w:fill="FFFFFF"/>
          <w:lang w:val="ru-RU"/>
        </w:rPr>
      </w:pPr>
      <w:r w:rsidRPr="00A03CBD">
        <w:rPr>
          <w:rFonts w:ascii="Times New Roman" w:hAnsi="Times New Roman" w:cs="Times New Roman"/>
          <w:color w:val="000000"/>
          <w:sz w:val="28"/>
          <w:szCs w:val="28"/>
          <w:shd w:val="clear" w:color="auto" w:fill="FFFFFF"/>
          <w:lang w:val="ru-RU"/>
        </w:rPr>
        <w:t xml:space="preserve"> </w:t>
      </w:r>
    </w:p>
    <w:p w:rsidR="00ED5C70" w:rsidRPr="00B14831" w:rsidRDefault="00ED5C70" w:rsidP="00ED5C70">
      <w:pPr>
        <w:spacing w:after="0" w:line="360" w:lineRule="auto"/>
        <w:jc w:val="center"/>
        <w:rPr>
          <w:rFonts w:ascii="Times New Roman" w:hAnsi="Times New Roman" w:cs="Times New Roman"/>
          <w:b/>
          <w:sz w:val="28"/>
          <w:szCs w:val="28"/>
          <w:lang w:val="ru-RU"/>
        </w:rPr>
      </w:pPr>
      <w:r w:rsidRPr="00B14831">
        <w:rPr>
          <w:rFonts w:ascii="Times New Roman" w:hAnsi="Times New Roman" w:cs="Times New Roman"/>
          <w:b/>
          <w:sz w:val="28"/>
          <w:szCs w:val="28"/>
          <w:lang w:val="ru-RU"/>
        </w:rPr>
        <w:t>Содержание</w:t>
      </w:r>
    </w:p>
    <w:p w:rsidR="00ED5C70" w:rsidRPr="00B14831" w:rsidRDefault="00834665" w:rsidP="00ED5C70">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Что такое «блокнот»………………………</w:t>
      </w:r>
      <w:r w:rsidR="00ED5C70" w:rsidRPr="00B14831">
        <w:rPr>
          <w:rFonts w:ascii="Times New Roman" w:hAnsi="Times New Roman" w:cs="Times New Roman"/>
          <w:sz w:val="28"/>
          <w:szCs w:val="28"/>
          <w:lang w:val="ru-RU"/>
        </w:rPr>
        <w:t>……………………………</w:t>
      </w:r>
      <w:r w:rsidR="00994ABE">
        <w:rPr>
          <w:rFonts w:ascii="Times New Roman" w:hAnsi="Times New Roman" w:cs="Times New Roman"/>
          <w:sz w:val="28"/>
          <w:szCs w:val="28"/>
          <w:lang w:val="ru-RU"/>
        </w:rPr>
        <w:t>.</w:t>
      </w:r>
      <w:r w:rsidR="00ED5C70" w:rsidRPr="00B14831">
        <w:rPr>
          <w:rFonts w:ascii="Times New Roman" w:hAnsi="Times New Roman" w:cs="Times New Roman"/>
          <w:sz w:val="28"/>
          <w:szCs w:val="28"/>
          <w:lang w:val="ru-RU"/>
        </w:rPr>
        <w:t>…….3</w:t>
      </w:r>
    </w:p>
    <w:p w:rsidR="00ED5C70" w:rsidRDefault="00834665" w:rsidP="00834665">
      <w:pPr>
        <w:shd w:val="clear" w:color="auto" w:fill="FFFFFF"/>
        <w:spacing w:after="0" w:line="360" w:lineRule="auto"/>
        <w:ind w:left="284" w:firstLine="0"/>
        <w:textAlignment w:val="baseline"/>
        <w:outlineLvl w:val="1"/>
        <w:rPr>
          <w:rFonts w:ascii="Times New Roman" w:hAnsi="Times New Roman" w:cs="Times New Roman"/>
          <w:sz w:val="28"/>
          <w:szCs w:val="28"/>
          <w:lang w:val="ru-RU"/>
        </w:rPr>
      </w:pPr>
      <w:r w:rsidRPr="00834665">
        <w:rPr>
          <w:rFonts w:ascii="Times New Roman" w:hAnsi="Times New Roman" w:cs="Times New Roman"/>
          <w:sz w:val="28"/>
          <w:szCs w:val="28"/>
          <w:lang w:val="ru-RU"/>
        </w:rPr>
        <w:t>Стандартные размеры блокнотов и форматы</w:t>
      </w:r>
      <w:r w:rsidR="00ED5C70" w:rsidRPr="00B14831">
        <w:rPr>
          <w:rFonts w:ascii="Times New Roman" w:hAnsi="Times New Roman" w:cs="Times New Roman"/>
          <w:sz w:val="28"/>
          <w:szCs w:val="28"/>
          <w:lang w:val="ru-RU"/>
        </w:rPr>
        <w:t>……</w:t>
      </w:r>
      <w:r>
        <w:rPr>
          <w:rFonts w:ascii="Times New Roman" w:hAnsi="Times New Roman" w:cs="Times New Roman"/>
          <w:sz w:val="28"/>
          <w:szCs w:val="28"/>
          <w:lang w:val="ru-RU"/>
        </w:rPr>
        <w:t>…………….………</w:t>
      </w:r>
      <w:r w:rsidR="00994ABE">
        <w:rPr>
          <w:rFonts w:ascii="Times New Roman" w:hAnsi="Times New Roman" w:cs="Times New Roman"/>
          <w:sz w:val="28"/>
          <w:szCs w:val="28"/>
          <w:lang w:val="ru-RU"/>
        </w:rPr>
        <w:t>.</w:t>
      </w:r>
      <w:r w:rsidR="00BC3A67">
        <w:rPr>
          <w:rFonts w:ascii="Times New Roman" w:hAnsi="Times New Roman" w:cs="Times New Roman"/>
          <w:sz w:val="28"/>
          <w:szCs w:val="28"/>
          <w:lang w:val="ru-RU"/>
        </w:rPr>
        <w:t>…….4</w:t>
      </w:r>
    </w:p>
    <w:p w:rsidR="00834665" w:rsidRDefault="00834665" w:rsidP="00834665">
      <w:pPr>
        <w:shd w:val="clear" w:color="auto" w:fill="FFFFFF"/>
        <w:spacing w:after="0" w:line="360" w:lineRule="auto"/>
        <w:ind w:left="284" w:firstLine="0"/>
        <w:textAlignment w:val="baseline"/>
        <w:outlineLvl w:val="1"/>
        <w:rPr>
          <w:rFonts w:ascii="Times New Roman" w:hAnsi="Times New Roman" w:cs="Times New Roman"/>
          <w:sz w:val="28"/>
          <w:szCs w:val="28"/>
          <w:lang w:val="ru-RU"/>
        </w:rPr>
      </w:pPr>
      <w:r>
        <w:rPr>
          <w:rFonts w:ascii="Times New Roman" w:hAnsi="Times New Roman" w:cs="Times New Roman"/>
          <w:sz w:val="28"/>
          <w:szCs w:val="28"/>
          <w:lang w:val="ru-RU"/>
        </w:rPr>
        <w:t>Из чего состоит блокнот…………………………………………………</w:t>
      </w:r>
      <w:r w:rsidR="00994ABE">
        <w:rPr>
          <w:rFonts w:ascii="Times New Roman" w:hAnsi="Times New Roman" w:cs="Times New Roman"/>
          <w:sz w:val="28"/>
          <w:szCs w:val="28"/>
          <w:lang w:val="ru-RU"/>
        </w:rPr>
        <w:t>.</w:t>
      </w:r>
      <w:r>
        <w:rPr>
          <w:rFonts w:ascii="Times New Roman" w:hAnsi="Times New Roman" w:cs="Times New Roman"/>
          <w:sz w:val="28"/>
          <w:szCs w:val="28"/>
          <w:lang w:val="ru-RU"/>
        </w:rPr>
        <w:t>……</w:t>
      </w:r>
      <w:r w:rsidR="00703AC1">
        <w:rPr>
          <w:rFonts w:ascii="Times New Roman" w:hAnsi="Times New Roman" w:cs="Times New Roman"/>
          <w:sz w:val="28"/>
          <w:szCs w:val="28"/>
          <w:lang w:val="ru-RU"/>
        </w:rPr>
        <w:t>6</w:t>
      </w:r>
    </w:p>
    <w:p w:rsidR="00834665" w:rsidRPr="00834665" w:rsidRDefault="00834665" w:rsidP="00834665">
      <w:pPr>
        <w:shd w:val="clear" w:color="auto" w:fill="FFFFFF"/>
        <w:spacing w:after="0" w:line="360" w:lineRule="auto"/>
        <w:ind w:left="284" w:firstLine="0"/>
        <w:textAlignment w:val="baseline"/>
        <w:outlineLvl w:val="1"/>
        <w:rPr>
          <w:rFonts w:ascii="Times New Roman" w:eastAsia="Times New Roman" w:hAnsi="Times New Roman" w:cs="Times New Roman"/>
          <w:bCs/>
          <w:sz w:val="28"/>
          <w:szCs w:val="28"/>
          <w:lang w:val="ru-RU" w:eastAsia="ru-RU" w:bidi="ar-SA"/>
        </w:rPr>
      </w:pPr>
      <w:r w:rsidRPr="00834665">
        <w:rPr>
          <w:rFonts w:ascii="Times New Roman" w:eastAsia="Times New Roman" w:hAnsi="Times New Roman" w:cs="Times New Roman"/>
          <w:bCs/>
          <w:sz w:val="28"/>
          <w:szCs w:val="28"/>
          <w:lang w:val="ru-RU" w:eastAsia="ru-RU" w:bidi="ar-SA"/>
        </w:rPr>
        <w:t>Виды крепления блокнотов …….………………………………………</w:t>
      </w:r>
      <w:r w:rsidR="00994ABE">
        <w:rPr>
          <w:rFonts w:ascii="Times New Roman" w:eastAsia="Times New Roman" w:hAnsi="Times New Roman" w:cs="Times New Roman"/>
          <w:bCs/>
          <w:sz w:val="28"/>
          <w:szCs w:val="28"/>
          <w:lang w:val="ru-RU" w:eastAsia="ru-RU" w:bidi="ar-SA"/>
        </w:rPr>
        <w:t>..</w:t>
      </w:r>
      <w:r w:rsidR="00703AC1">
        <w:rPr>
          <w:rFonts w:ascii="Times New Roman" w:eastAsia="Times New Roman" w:hAnsi="Times New Roman" w:cs="Times New Roman"/>
          <w:bCs/>
          <w:sz w:val="28"/>
          <w:szCs w:val="28"/>
          <w:lang w:val="ru-RU" w:eastAsia="ru-RU" w:bidi="ar-SA"/>
        </w:rPr>
        <w:t>…</w:t>
      </w:r>
      <w:r w:rsidRPr="00834665">
        <w:rPr>
          <w:rFonts w:ascii="Times New Roman" w:eastAsia="Times New Roman" w:hAnsi="Times New Roman" w:cs="Times New Roman"/>
          <w:bCs/>
          <w:sz w:val="28"/>
          <w:szCs w:val="28"/>
          <w:lang w:val="ru-RU" w:eastAsia="ru-RU" w:bidi="ar-SA"/>
        </w:rPr>
        <w:t>…</w:t>
      </w:r>
      <w:r w:rsidR="00703AC1">
        <w:rPr>
          <w:rFonts w:ascii="Times New Roman" w:eastAsia="Times New Roman" w:hAnsi="Times New Roman" w:cs="Times New Roman"/>
          <w:bCs/>
          <w:sz w:val="28"/>
          <w:szCs w:val="28"/>
          <w:lang w:val="ru-RU" w:eastAsia="ru-RU" w:bidi="ar-SA"/>
        </w:rPr>
        <w:t>7</w:t>
      </w:r>
    </w:p>
    <w:p w:rsidR="00ED5C70" w:rsidRDefault="00ED5C70" w:rsidP="00ED5C70">
      <w:pPr>
        <w:pStyle w:val="a5"/>
        <w:shd w:val="clear" w:color="auto" w:fill="FFFFFF"/>
        <w:spacing w:before="120" w:beforeAutospacing="0" w:after="120" w:afterAutospacing="0" w:line="360" w:lineRule="auto"/>
        <w:ind w:left="284"/>
        <w:rPr>
          <w:color w:val="202122"/>
          <w:sz w:val="28"/>
          <w:szCs w:val="28"/>
        </w:rPr>
      </w:pPr>
      <w:r w:rsidRPr="00B14831">
        <w:rPr>
          <w:color w:val="202122"/>
          <w:sz w:val="28"/>
          <w:szCs w:val="28"/>
        </w:rPr>
        <w:t>Материальное и техническое обеспечение проекта……………………</w:t>
      </w:r>
      <w:r w:rsidR="00994ABE">
        <w:rPr>
          <w:color w:val="202122"/>
          <w:sz w:val="28"/>
          <w:szCs w:val="28"/>
        </w:rPr>
        <w:t>.</w:t>
      </w:r>
      <w:r w:rsidRPr="00B14831">
        <w:rPr>
          <w:color w:val="202122"/>
          <w:sz w:val="28"/>
          <w:szCs w:val="28"/>
        </w:rPr>
        <w:t>……</w:t>
      </w:r>
      <w:r w:rsidR="00703AC1">
        <w:rPr>
          <w:color w:val="202122"/>
          <w:sz w:val="28"/>
          <w:szCs w:val="28"/>
        </w:rPr>
        <w:t>8</w:t>
      </w:r>
    </w:p>
    <w:p w:rsidR="00ED5C70" w:rsidRPr="00B14831" w:rsidRDefault="00ED5C70" w:rsidP="00ED5C70">
      <w:pPr>
        <w:pStyle w:val="a5"/>
        <w:shd w:val="clear" w:color="auto" w:fill="FFFFFF"/>
        <w:spacing w:before="120" w:beforeAutospacing="0" w:after="120" w:afterAutospacing="0" w:line="360" w:lineRule="auto"/>
        <w:ind w:left="284"/>
        <w:rPr>
          <w:color w:val="202122"/>
          <w:sz w:val="28"/>
          <w:szCs w:val="28"/>
        </w:rPr>
      </w:pPr>
      <w:r>
        <w:rPr>
          <w:color w:val="202122"/>
          <w:sz w:val="28"/>
          <w:szCs w:val="28"/>
        </w:rPr>
        <w:t>1 этап работы……………………………………………………………...……</w:t>
      </w:r>
      <w:r w:rsidR="00BD4191">
        <w:rPr>
          <w:color w:val="202122"/>
          <w:sz w:val="28"/>
          <w:szCs w:val="28"/>
        </w:rPr>
        <w:t>9</w:t>
      </w:r>
    </w:p>
    <w:p w:rsidR="00ED5C70" w:rsidRPr="00B14831" w:rsidRDefault="00ED5C70" w:rsidP="00ED5C70">
      <w:pPr>
        <w:pStyle w:val="a5"/>
        <w:shd w:val="clear" w:color="auto" w:fill="FFFFFF"/>
        <w:spacing w:before="120" w:beforeAutospacing="0" w:after="120" w:afterAutospacing="0" w:line="360" w:lineRule="auto"/>
        <w:ind w:left="284"/>
        <w:rPr>
          <w:color w:val="202122"/>
          <w:sz w:val="28"/>
          <w:szCs w:val="28"/>
        </w:rPr>
      </w:pPr>
      <w:r>
        <w:rPr>
          <w:color w:val="202122"/>
          <w:sz w:val="28"/>
          <w:szCs w:val="28"/>
        </w:rPr>
        <w:t>2 этап раб</w:t>
      </w:r>
      <w:r w:rsidR="00BD4191">
        <w:rPr>
          <w:color w:val="202122"/>
          <w:sz w:val="28"/>
          <w:szCs w:val="28"/>
        </w:rPr>
        <w:t>оты……………………………………………………………</w:t>
      </w:r>
      <w:r w:rsidR="00994ABE">
        <w:rPr>
          <w:color w:val="202122"/>
          <w:sz w:val="28"/>
          <w:szCs w:val="28"/>
        </w:rPr>
        <w:t>…</w:t>
      </w:r>
      <w:r w:rsidR="00BD4191">
        <w:rPr>
          <w:color w:val="202122"/>
          <w:sz w:val="28"/>
          <w:szCs w:val="28"/>
        </w:rPr>
        <w:t>.…10</w:t>
      </w:r>
    </w:p>
    <w:p w:rsidR="00ED5C70" w:rsidRPr="00B14831" w:rsidRDefault="00ED5C70" w:rsidP="00ED5C70">
      <w:pPr>
        <w:pStyle w:val="a5"/>
        <w:shd w:val="clear" w:color="auto" w:fill="FFFFFF"/>
        <w:spacing w:before="120" w:beforeAutospacing="0" w:after="120" w:afterAutospacing="0" w:line="360" w:lineRule="auto"/>
        <w:ind w:left="284"/>
        <w:rPr>
          <w:color w:val="202122"/>
          <w:sz w:val="28"/>
          <w:szCs w:val="28"/>
        </w:rPr>
      </w:pPr>
      <w:r>
        <w:rPr>
          <w:color w:val="202122"/>
          <w:sz w:val="28"/>
          <w:szCs w:val="28"/>
        </w:rPr>
        <w:t>3 этап работ</w:t>
      </w:r>
      <w:r w:rsidR="000E3023">
        <w:rPr>
          <w:color w:val="202122"/>
          <w:sz w:val="28"/>
          <w:szCs w:val="28"/>
        </w:rPr>
        <w:t>ы……………………………………………………………...…..11</w:t>
      </w:r>
    </w:p>
    <w:p w:rsidR="00ED5C70" w:rsidRDefault="00ED5C70" w:rsidP="00ED5C70">
      <w:pPr>
        <w:pStyle w:val="a5"/>
        <w:shd w:val="clear" w:color="auto" w:fill="FFFFFF"/>
        <w:spacing w:before="120" w:beforeAutospacing="0" w:after="120" w:afterAutospacing="0" w:line="360" w:lineRule="auto"/>
        <w:ind w:left="284"/>
        <w:rPr>
          <w:color w:val="202122"/>
          <w:sz w:val="28"/>
          <w:szCs w:val="28"/>
        </w:rPr>
      </w:pPr>
      <w:r>
        <w:rPr>
          <w:color w:val="202122"/>
          <w:sz w:val="28"/>
          <w:szCs w:val="28"/>
        </w:rPr>
        <w:t>4 этап рабо</w:t>
      </w:r>
      <w:r w:rsidR="000E3023">
        <w:rPr>
          <w:color w:val="202122"/>
          <w:sz w:val="28"/>
          <w:szCs w:val="28"/>
        </w:rPr>
        <w:t>ты……………………………………………………………...</w:t>
      </w:r>
      <w:r w:rsidR="00994ABE">
        <w:rPr>
          <w:color w:val="202122"/>
          <w:sz w:val="28"/>
          <w:szCs w:val="28"/>
        </w:rPr>
        <w:t>.</w:t>
      </w:r>
      <w:r w:rsidR="000E3023">
        <w:rPr>
          <w:color w:val="202122"/>
          <w:sz w:val="28"/>
          <w:szCs w:val="28"/>
        </w:rPr>
        <w:t>….12</w:t>
      </w:r>
    </w:p>
    <w:p w:rsidR="00ED5C70" w:rsidRPr="00B14831" w:rsidRDefault="00ED5C70" w:rsidP="00ED5C70">
      <w:pPr>
        <w:pStyle w:val="a5"/>
        <w:shd w:val="clear" w:color="auto" w:fill="FFFFFF"/>
        <w:spacing w:before="120" w:beforeAutospacing="0" w:after="120" w:afterAutospacing="0" w:line="360" w:lineRule="auto"/>
        <w:ind w:left="284"/>
        <w:rPr>
          <w:color w:val="202122"/>
          <w:sz w:val="28"/>
          <w:szCs w:val="28"/>
        </w:rPr>
      </w:pPr>
      <w:r>
        <w:rPr>
          <w:color w:val="202122"/>
          <w:sz w:val="28"/>
          <w:szCs w:val="28"/>
        </w:rPr>
        <w:t>Вывод………………………………………………………………………….</w:t>
      </w:r>
      <w:r w:rsidR="00BC3A67">
        <w:rPr>
          <w:color w:val="202122"/>
          <w:sz w:val="28"/>
          <w:szCs w:val="28"/>
        </w:rPr>
        <w:t>12</w:t>
      </w:r>
    </w:p>
    <w:p w:rsidR="00ED5C70" w:rsidRPr="00B14831" w:rsidRDefault="00ED5C70" w:rsidP="00ED5C70">
      <w:pPr>
        <w:spacing w:after="0" w:line="360" w:lineRule="auto"/>
        <w:rPr>
          <w:rFonts w:ascii="Times New Roman" w:hAnsi="Times New Roman" w:cs="Times New Roman"/>
          <w:sz w:val="28"/>
          <w:szCs w:val="28"/>
          <w:lang w:val="ru-RU"/>
        </w:rPr>
      </w:pPr>
    </w:p>
    <w:p w:rsidR="00ED5C70" w:rsidRPr="00B14831" w:rsidRDefault="00ED5C70" w:rsidP="00ED5C70">
      <w:pPr>
        <w:spacing w:after="0" w:line="360" w:lineRule="auto"/>
        <w:rPr>
          <w:rFonts w:ascii="Times New Roman" w:hAnsi="Times New Roman" w:cs="Times New Roman"/>
          <w:sz w:val="28"/>
          <w:szCs w:val="28"/>
          <w:lang w:val="ru-RU"/>
        </w:rPr>
      </w:pPr>
    </w:p>
    <w:p w:rsidR="00ED5C70" w:rsidRPr="00B14831" w:rsidRDefault="00ED5C70" w:rsidP="00ED5C70">
      <w:pPr>
        <w:spacing w:after="0" w:line="360" w:lineRule="auto"/>
        <w:rPr>
          <w:rFonts w:ascii="Times New Roman" w:hAnsi="Times New Roman" w:cs="Times New Roman"/>
          <w:sz w:val="28"/>
          <w:szCs w:val="28"/>
          <w:lang w:val="ru-RU"/>
        </w:rPr>
      </w:pPr>
    </w:p>
    <w:p w:rsidR="00ED5C70" w:rsidRPr="00B14831" w:rsidRDefault="00ED5C70" w:rsidP="00ED5C70">
      <w:pPr>
        <w:spacing w:after="0" w:line="360" w:lineRule="auto"/>
        <w:rPr>
          <w:rFonts w:ascii="Times New Roman" w:hAnsi="Times New Roman" w:cs="Times New Roman"/>
          <w:sz w:val="28"/>
          <w:szCs w:val="28"/>
          <w:lang w:val="ru-RU"/>
        </w:rPr>
      </w:pPr>
    </w:p>
    <w:p w:rsidR="00ED5C70" w:rsidRPr="00B14831" w:rsidRDefault="00ED5C70" w:rsidP="00ED5C70">
      <w:pPr>
        <w:spacing w:after="0" w:line="360" w:lineRule="auto"/>
        <w:rPr>
          <w:rFonts w:ascii="Times New Roman" w:hAnsi="Times New Roman" w:cs="Times New Roman"/>
          <w:sz w:val="28"/>
          <w:szCs w:val="28"/>
          <w:lang w:val="ru-RU"/>
        </w:rPr>
      </w:pPr>
    </w:p>
    <w:p w:rsidR="00ED5C70" w:rsidRPr="00B14831" w:rsidRDefault="00ED5C70" w:rsidP="00ED5C70">
      <w:pPr>
        <w:spacing w:after="0" w:line="360" w:lineRule="auto"/>
        <w:rPr>
          <w:rFonts w:ascii="Times New Roman" w:hAnsi="Times New Roman" w:cs="Times New Roman"/>
          <w:sz w:val="28"/>
          <w:szCs w:val="28"/>
          <w:lang w:val="ru-RU"/>
        </w:rPr>
      </w:pPr>
    </w:p>
    <w:p w:rsidR="00ED5C70" w:rsidRPr="00B14831" w:rsidRDefault="00ED5C70" w:rsidP="00ED5C70">
      <w:pPr>
        <w:spacing w:after="0" w:line="360" w:lineRule="auto"/>
        <w:rPr>
          <w:rFonts w:ascii="Times New Roman" w:hAnsi="Times New Roman" w:cs="Times New Roman"/>
          <w:sz w:val="28"/>
          <w:szCs w:val="28"/>
          <w:lang w:val="ru-RU"/>
        </w:rPr>
      </w:pPr>
    </w:p>
    <w:p w:rsidR="00ED5C70" w:rsidRPr="00B14831" w:rsidRDefault="00ED5C70" w:rsidP="00ED5C70">
      <w:pPr>
        <w:spacing w:after="0" w:line="360" w:lineRule="auto"/>
        <w:rPr>
          <w:rFonts w:ascii="Times New Roman" w:hAnsi="Times New Roman" w:cs="Times New Roman"/>
          <w:sz w:val="28"/>
          <w:szCs w:val="28"/>
          <w:lang w:val="ru-RU"/>
        </w:rPr>
      </w:pPr>
    </w:p>
    <w:p w:rsidR="00ED5C70" w:rsidRPr="00B14831" w:rsidRDefault="00ED5C70" w:rsidP="00ED5C70">
      <w:pPr>
        <w:spacing w:after="0" w:line="360" w:lineRule="auto"/>
        <w:rPr>
          <w:rFonts w:ascii="Times New Roman" w:hAnsi="Times New Roman" w:cs="Times New Roman"/>
          <w:sz w:val="28"/>
          <w:szCs w:val="28"/>
          <w:lang w:val="ru-RU"/>
        </w:rPr>
      </w:pPr>
    </w:p>
    <w:p w:rsidR="00ED5C70" w:rsidRPr="00B14831" w:rsidRDefault="00ED5C70" w:rsidP="00ED5C70">
      <w:pPr>
        <w:spacing w:after="0" w:line="360" w:lineRule="auto"/>
        <w:rPr>
          <w:rFonts w:ascii="Times New Roman" w:hAnsi="Times New Roman" w:cs="Times New Roman"/>
          <w:sz w:val="28"/>
          <w:szCs w:val="28"/>
          <w:lang w:val="ru-RU"/>
        </w:rPr>
      </w:pPr>
    </w:p>
    <w:p w:rsidR="00ED5C70" w:rsidRPr="00B14831" w:rsidRDefault="00ED5C70" w:rsidP="00ED5C70">
      <w:pPr>
        <w:spacing w:after="0" w:line="360" w:lineRule="auto"/>
        <w:rPr>
          <w:rFonts w:ascii="Times New Roman" w:hAnsi="Times New Roman" w:cs="Times New Roman"/>
          <w:sz w:val="28"/>
          <w:szCs w:val="28"/>
          <w:lang w:val="ru-RU"/>
        </w:rPr>
      </w:pPr>
    </w:p>
    <w:p w:rsidR="00ED5C70" w:rsidRPr="00B14831" w:rsidRDefault="00ED5C70" w:rsidP="00ED5C70">
      <w:pPr>
        <w:spacing w:after="0" w:line="360" w:lineRule="auto"/>
        <w:rPr>
          <w:rFonts w:ascii="Times New Roman" w:hAnsi="Times New Roman" w:cs="Times New Roman"/>
          <w:sz w:val="28"/>
          <w:szCs w:val="28"/>
          <w:lang w:val="ru-RU"/>
        </w:rPr>
      </w:pPr>
    </w:p>
    <w:p w:rsidR="00ED5C70" w:rsidRPr="00B14831" w:rsidRDefault="00ED5C70" w:rsidP="00ED5C70">
      <w:pPr>
        <w:spacing w:after="0" w:line="360" w:lineRule="auto"/>
        <w:rPr>
          <w:rFonts w:ascii="Times New Roman" w:hAnsi="Times New Roman" w:cs="Times New Roman"/>
          <w:sz w:val="28"/>
          <w:szCs w:val="28"/>
          <w:lang w:val="ru-RU"/>
        </w:rPr>
      </w:pPr>
    </w:p>
    <w:p w:rsidR="00ED5C70" w:rsidRPr="00B14831" w:rsidRDefault="00ED5C70" w:rsidP="00ED5C70">
      <w:pPr>
        <w:spacing w:after="0" w:line="360" w:lineRule="auto"/>
        <w:rPr>
          <w:rFonts w:ascii="Times New Roman" w:hAnsi="Times New Roman" w:cs="Times New Roman"/>
          <w:sz w:val="28"/>
          <w:szCs w:val="28"/>
          <w:lang w:val="ru-RU"/>
        </w:rPr>
      </w:pPr>
    </w:p>
    <w:p w:rsidR="00ED5C70" w:rsidRDefault="00ED5C70" w:rsidP="00ED5C70">
      <w:pPr>
        <w:spacing w:after="0" w:line="360" w:lineRule="auto"/>
        <w:rPr>
          <w:rFonts w:ascii="Times New Roman" w:hAnsi="Times New Roman" w:cs="Times New Roman"/>
          <w:sz w:val="28"/>
          <w:szCs w:val="28"/>
          <w:lang w:val="ru-RU"/>
        </w:rPr>
      </w:pPr>
    </w:p>
    <w:p w:rsidR="00994ABE" w:rsidRPr="00B14831" w:rsidRDefault="00994ABE" w:rsidP="00ED5C70">
      <w:pPr>
        <w:spacing w:after="0" w:line="360" w:lineRule="auto"/>
        <w:rPr>
          <w:rFonts w:ascii="Times New Roman" w:hAnsi="Times New Roman" w:cs="Times New Roman"/>
          <w:sz w:val="28"/>
          <w:szCs w:val="28"/>
          <w:lang w:val="ru-RU"/>
        </w:rPr>
      </w:pPr>
    </w:p>
    <w:p w:rsidR="00ED5C70" w:rsidRPr="00B14831" w:rsidRDefault="00ED5C70" w:rsidP="00ED5C70">
      <w:pPr>
        <w:spacing w:after="0" w:line="360" w:lineRule="auto"/>
        <w:rPr>
          <w:rFonts w:ascii="Times New Roman" w:hAnsi="Times New Roman" w:cs="Times New Roman"/>
          <w:sz w:val="28"/>
          <w:szCs w:val="28"/>
          <w:lang w:val="ru-RU"/>
        </w:rPr>
      </w:pPr>
    </w:p>
    <w:p w:rsidR="00ED5C70" w:rsidRDefault="00ED5C70" w:rsidP="00ED5C70">
      <w:pPr>
        <w:spacing w:after="0"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Что такое блокнот?</w:t>
      </w:r>
    </w:p>
    <w:p w:rsidR="00ED5C70" w:rsidRPr="00994ABE" w:rsidRDefault="00ED5C70" w:rsidP="00ED5C70">
      <w:pPr>
        <w:spacing w:after="0" w:line="360" w:lineRule="auto"/>
        <w:ind w:firstLine="0"/>
        <w:jc w:val="both"/>
        <w:rPr>
          <w:rFonts w:ascii="Times New Roman" w:hAnsi="Times New Roman" w:cs="Times New Roman"/>
          <w:sz w:val="28"/>
          <w:szCs w:val="28"/>
          <w:lang w:val="ru-RU"/>
        </w:rPr>
      </w:pPr>
      <w:proofErr w:type="spellStart"/>
      <w:proofErr w:type="gramStart"/>
      <w:r w:rsidRPr="00994ABE">
        <w:rPr>
          <w:rFonts w:ascii="Times New Roman" w:hAnsi="Times New Roman" w:cs="Times New Roman"/>
          <w:i/>
          <w:sz w:val="28"/>
          <w:szCs w:val="28"/>
          <w:lang w:val="ru-RU"/>
        </w:rPr>
        <w:t>Блокно́т</w:t>
      </w:r>
      <w:proofErr w:type="spellEnd"/>
      <w:proofErr w:type="gramEnd"/>
      <w:r w:rsidRPr="00ED5C70">
        <w:rPr>
          <w:rFonts w:ascii="Times New Roman" w:hAnsi="Times New Roman" w:cs="Times New Roman"/>
          <w:sz w:val="28"/>
          <w:szCs w:val="28"/>
        </w:rPr>
        <w:t> </w:t>
      </w:r>
      <w:r w:rsidRPr="00994ABE">
        <w:rPr>
          <w:rFonts w:ascii="Times New Roman" w:hAnsi="Times New Roman" w:cs="Times New Roman"/>
          <w:sz w:val="28"/>
          <w:szCs w:val="28"/>
          <w:lang w:val="ru-RU"/>
        </w:rPr>
        <w:t>— блок листов, скрепленных по одной стороне листа. Определения в толковых словарях</w:t>
      </w:r>
      <w:r w:rsidRPr="00ED5C70">
        <w:rPr>
          <w:rFonts w:ascii="Times New Roman" w:hAnsi="Times New Roman" w:cs="Times New Roman"/>
          <w:sz w:val="28"/>
          <w:szCs w:val="28"/>
        </w:rPr>
        <w:t> </w:t>
      </w:r>
      <w:hyperlink r:id="rId6" w:tooltip="Словарь Ушакова" w:history="1">
        <w:r w:rsidRPr="00994ABE">
          <w:rPr>
            <w:rStyle w:val="a9"/>
            <w:rFonts w:ascii="Times New Roman" w:hAnsi="Times New Roman" w:cs="Times New Roman"/>
            <w:color w:val="auto"/>
            <w:sz w:val="28"/>
            <w:szCs w:val="28"/>
            <w:lang w:val="ru-RU"/>
          </w:rPr>
          <w:t>Ушакова</w:t>
        </w:r>
      </w:hyperlink>
      <w:r w:rsidRPr="00ED5C70">
        <w:rPr>
          <w:rFonts w:ascii="Times New Roman" w:hAnsi="Times New Roman" w:cs="Times New Roman"/>
          <w:sz w:val="28"/>
          <w:szCs w:val="28"/>
        </w:rPr>
        <w:t> </w:t>
      </w:r>
      <w:r w:rsidRPr="00994ABE">
        <w:rPr>
          <w:rFonts w:ascii="Times New Roman" w:hAnsi="Times New Roman" w:cs="Times New Roman"/>
          <w:sz w:val="28"/>
          <w:szCs w:val="28"/>
          <w:lang w:val="ru-RU"/>
        </w:rPr>
        <w:t>и</w:t>
      </w:r>
      <w:r w:rsidRPr="00ED5C70">
        <w:rPr>
          <w:rFonts w:ascii="Times New Roman" w:hAnsi="Times New Roman" w:cs="Times New Roman"/>
          <w:sz w:val="28"/>
          <w:szCs w:val="28"/>
        </w:rPr>
        <w:t> </w:t>
      </w:r>
      <w:hyperlink r:id="rId7" w:tooltip="Словарь Ожегова" w:history="1">
        <w:r w:rsidRPr="00994ABE">
          <w:rPr>
            <w:rStyle w:val="a9"/>
            <w:rFonts w:ascii="Times New Roman" w:hAnsi="Times New Roman" w:cs="Times New Roman"/>
            <w:color w:val="auto"/>
            <w:sz w:val="28"/>
            <w:szCs w:val="28"/>
            <w:lang w:val="ru-RU"/>
          </w:rPr>
          <w:t>Ожегова</w:t>
        </w:r>
      </w:hyperlink>
      <w:r w:rsidRPr="00ED5C70">
        <w:rPr>
          <w:rFonts w:ascii="Times New Roman" w:hAnsi="Times New Roman" w:cs="Times New Roman"/>
          <w:sz w:val="28"/>
          <w:szCs w:val="28"/>
        </w:rPr>
        <w:t> </w:t>
      </w:r>
      <w:r w:rsidRPr="00994ABE">
        <w:rPr>
          <w:rFonts w:ascii="Times New Roman" w:hAnsi="Times New Roman" w:cs="Times New Roman"/>
          <w:sz w:val="28"/>
          <w:szCs w:val="28"/>
          <w:lang w:val="ru-RU"/>
        </w:rPr>
        <w:t>подчёркивают, что листы блокнота должны быть отрывными, хотя современное бытовое употребление слова эту характеристику не отражает.</w:t>
      </w:r>
    </w:p>
    <w:p w:rsidR="00ED5C70" w:rsidRPr="00ED5C70" w:rsidRDefault="00ED5C70" w:rsidP="00ED5C70">
      <w:pPr>
        <w:spacing w:after="0" w:line="360" w:lineRule="auto"/>
        <w:ind w:firstLine="0"/>
        <w:jc w:val="both"/>
        <w:rPr>
          <w:rFonts w:ascii="Times New Roman" w:hAnsi="Times New Roman" w:cs="Times New Roman"/>
          <w:sz w:val="28"/>
          <w:szCs w:val="28"/>
          <w:lang w:val="ru-RU"/>
        </w:rPr>
      </w:pPr>
      <w:r w:rsidRPr="00ED5C70">
        <w:rPr>
          <w:rFonts w:ascii="Times New Roman" w:hAnsi="Times New Roman" w:cs="Times New Roman"/>
          <w:sz w:val="28"/>
          <w:szCs w:val="28"/>
          <w:lang w:val="ru-RU"/>
        </w:rPr>
        <w:t xml:space="preserve">Слово блокнот заимствовано в русский язык из </w:t>
      </w:r>
      <w:proofErr w:type="gramStart"/>
      <w:r w:rsidRPr="00ED5C70">
        <w:rPr>
          <w:rFonts w:ascii="Times New Roman" w:hAnsi="Times New Roman" w:cs="Times New Roman"/>
          <w:sz w:val="28"/>
          <w:szCs w:val="28"/>
          <w:lang w:val="ru-RU"/>
        </w:rPr>
        <w:t>французского</w:t>
      </w:r>
      <w:proofErr w:type="gramEnd"/>
      <w:r w:rsidRPr="00ED5C70">
        <w:rPr>
          <w:rFonts w:ascii="Times New Roman" w:hAnsi="Times New Roman" w:cs="Times New Roman"/>
          <w:sz w:val="28"/>
          <w:szCs w:val="28"/>
          <w:lang w:val="ru-RU"/>
        </w:rPr>
        <w:t xml:space="preserve"> (</w:t>
      </w:r>
      <w:hyperlink r:id="rId8" w:tooltip="Французский язык" w:history="1">
        <w:r w:rsidRPr="00ED5C70">
          <w:rPr>
            <w:rStyle w:val="a9"/>
            <w:rFonts w:ascii="Times New Roman" w:hAnsi="Times New Roman" w:cs="Times New Roman"/>
            <w:color w:val="auto"/>
            <w:sz w:val="28"/>
            <w:szCs w:val="28"/>
            <w:lang w:val="ru-RU"/>
          </w:rPr>
          <w:t>фр.</w:t>
        </w:r>
      </w:hyperlink>
      <w:r w:rsidRPr="00ED5C70">
        <w:rPr>
          <w:rFonts w:ascii="Times New Roman" w:hAnsi="Times New Roman" w:cs="Times New Roman"/>
          <w:sz w:val="28"/>
          <w:szCs w:val="28"/>
        </w:rPr>
        <w:t> bloc</w:t>
      </w:r>
      <w:r w:rsidRPr="00ED5C70">
        <w:rPr>
          <w:rFonts w:ascii="Times New Roman" w:hAnsi="Times New Roman" w:cs="Times New Roman"/>
          <w:sz w:val="28"/>
          <w:szCs w:val="28"/>
          <w:lang w:val="ru-RU"/>
        </w:rPr>
        <w:t>-</w:t>
      </w:r>
      <w:r w:rsidRPr="00ED5C70">
        <w:rPr>
          <w:rFonts w:ascii="Times New Roman" w:hAnsi="Times New Roman" w:cs="Times New Roman"/>
          <w:sz w:val="28"/>
          <w:szCs w:val="28"/>
        </w:rPr>
        <w:t>notes</w:t>
      </w:r>
      <w:r w:rsidRPr="00ED5C70">
        <w:rPr>
          <w:rFonts w:ascii="Times New Roman" w:hAnsi="Times New Roman" w:cs="Times New Roman"/>
          <w:sz w:val="28"/>
          <w:szCs w:val="28"/>
          <w:lang w:val="ru-RU"/>
        </w:rPr>
        <w:t xml:space="preserve">, </w:t>
      </w:r>
      <w:r w:rsidRPr="00ED5C70">
        <w:rPr>
          <w:rFonts w:ascii="Times New Roman" w:hAnsi="Times New Roman" w:cs="Times New Roman"/>
          <w:sz w:val="28"/>
          <w:szCs w:val="28"/>
        </w:rPr>
        <w:t>bloc</w:t>
      </w:r>
      <w:r w:rsidRPr="00ED5C70">
        <w:rPr>
          <w:rFonts w:ascii="Times New Roman" w:hAnsi="Times New Roman" w:cs="Times New Roman"/>
          <w:sz w:val="28"/>
          <w:szCs w:val="28"/>
          <w:lang w:val="ru-RU"/>
        </w:rPr>
        <w:t xml:space="preserve"> </w:t>
      </w:r>
      <w:r w:rsidRPr="00ED5C70">
        <w:rPr>
          <w:rFonts w:ascii="Times New Roman" w:hAnsi="Times New Roman" w:cs="Times New Roman"/>
          <w:sz w:val="28"/>
          <w:szCs w:val="28"/>
        </w:rPr>
        <w:t>de</w:t>
      </w:r>
      <w:r w:rsidRPr="00ED5C70">
        <w:rPr>
          <w:rFonts w:ascii="Times New Roman" w:hAnsi="Times New Roman" w:cs="Times New Roman"/>
          <w:sz w:val="28"/>
          <w:szCs w:val="28"/>
          <w:lang w:val="ru-RU"/>
        </w:rPr>
        <w:t xml:space="preserve"> </w:t>
      </w:r>
      <w:proofErr w:type="spellStart"/>
      <w:r w:rsidRPr="00ED5C70">
        <w:rPr>
          <w:rFonts w:ascii="Times New Roman" w:hAnsi="Times New Roman" w:cs="Times New Roman"/>
          <w:sz w:val="28"/>
          <w:szCs w:val="28"/>
        </w:rPr>
        <w:t>papier</w:t>
      </w:r>
      <w:proofErr w:type="spellEnd"/>
      <w:r w:rsidRPr="00ED5C70">
        <w:rPr>
          <w:rFonts w:ascii="Times New Roman" w:hAnsi="Times New Roman" w:cs="Times New Roman"/>
          <w:sz w:val="28"/>
          <w:szCs w:val="28"/>
          <w:lang w:val="ru-RU"/>
        </w:rPr>
        <w:t xml:space="preserve"> à </w:t>
      </w:r>
      <w:r w:rsidRPr="00ED5C70">
        <w:rPr>
          <w:rFonts w:ascii="Times New Roman" w:hAnsi="Times New Roman" w:cs="Times New Roman"/>
          <w:sz w:val="28"/>
          <w:szCs w:val="28"/>
        </w:rPr>
        <w:t>notes </w:t>
      </w:r>
      <w:r w:rsidRPr="00ED5C70">
        <w:rPr>
          <w:rFonts w:ascii="Times New Roman" w:hAnsi="Times New Roman" w:cs="Times New Roman"/>
          <w:sz w:val="28"/>
          <w:szCs w:val="28"/>
          <w:lang w:val="ru-RU"/>
        </w:rPr>
        <w:t>— блок бумаги для записей), где также обозначает изделие с отрывными листами.</w:t>
      </w:r>
    </w:p>
    <w:p w:rsidR="00ED5C70" w:rsidRPr="00ED5C70" w:rsidRDefault="00ED5C70" w:rsidP="00ED5C70">
      <w:pPr>
        <w:spacing w:after="0" w:line="360" w:lineRule="auto"/>
        <w:ind w:firstLine="0"/>
        <w:jc w:val="both"/>
        <w:rPr>
          <w:rFonts w:ascii="Times New Roman" w:hAnsi="Times New Roman" w:cs="Times New Roman"/>
          <w:sz w:val="28"/>
          <w:szCs w:val="28"/>
        </w:rPr>
      </w:pPr>
      <w:r w:rsidRPr="00994ABE">
        <w:rPr>
          <w:rFonts w:ascii="Times New Roman" w:hAnsi="Times New Roman" w:cs="Times New Roman"/>
          <w:sz w:val="28"/>
          <w:szCs w:val="28"/>
          <w:lang w:val="ru-RU"/>
        </w:rPr>
        <w:t>Во французском, итальянском, русском и украинском языках обозначает компьютерную</w:t>
      </w:r>
      <w:r w:rsidRPr="00ED5C70">
        <w:rPr>
          <w:rFonts w:ascii="Times New Roman" w:hAnsi="Times New Roman" w:cs="Times New Roman"/>
          <w:sz w:val="28"/>
          <w:szCs w:val="28"/>
        </w:rPr>
        <w:t> </w:t>
      </w:r>
      <w:proofErr w:type="spellStart"/>
      <w:r w:rsidR="0009322D">
        <w:fldChar w:fldCharType="begin"/>
      </w:r>
      <w:r w:rsidR="0009322D" w:rsidRPr="0009322D">
        <w:rPr>
          <w:lang w:val="ru-RU"/>
        </w:rPr>
        <w:instrText xml:space="preserve"> </w:instrText>
      </w:r>
      <w:r w:rsidR="0009322D">
        <w:instrText>HYPERLINK</w:instrText>
      </w:r>
      <w:r w:rsidR="0009322D" w:rsidRPr="0009322D">
        <w:rPr>
          <w:lang w:val="ru-RU"/>
        </w:rPr>
        <w:instrText xml:space="preserve"> "</w:instrText>
      </w:r>
      <w:r w:rsidR="0009322D">
        <w:instrText>https</w:instrText>
      </w:r>
      <w:r w:rsidR="0009322D" w:rsidRPr="0009322D">
        <w:rPr>
          <w:lang w:val="ru-RU"/>
        </w:rPr>
        <w:instrText>://</w:instrText>
      </w:r>
      <w:r w:rsidR="0009322D">
        <w:instrText>ru</w:instrText>
      </w:r>
      <w:r w:rsidR="0009322D" w:rsidRPr="0009322D">
        <w:rPr>
          <w:lang w:val="ru-RU"/>
        </w:rPr>
        <w:instrText>.</w:instrText>
      </w:r>
      <w:r w:rsidR="0009322D">
        <w:instrText>wikipedia</w:instrText>
      </w:r>
      <w:r w:rsidR="0009322D" w:rsidRPr="0009322D">
        <w:rPr>
          <w:lang w:val="ru-RU"/>
        </w:rPr>
        <w:instrText>.</w:instrText>
      </w:r>
      <w:r w:rsidR="0009322D">
        <w:instrText>org</w:instrText>
      </w:r>
      <w:r w:rsidR="0009322D" w:rsidRPr="0009322D">
        <w:rPr>
          <w:lang w:val="ru-RU"/>
        </w:rPr>
        <w:instrText>/</w:instrText>
      </w:r>
      <w:r w:rsidR="0009322D">
        <w:instrText>wiki</w:instrText>
      </w:r>
      <w:r w:rsidR="0009322D" w:rsidRPr="0009322D">
        <w:rPr>
          <w:lang w:val="ru-RU"/>
        </w:rPr>
        <w:instrText>/%</w:instrText>
      </w:r>
      <w:r w:rsidR="0009322D">
        <w:instrText>D</w:instrText>
      </w:r>
      <w:r w:rsidR="0009322D" w:rsidRPr="0009322D">
        <w:rPr>
          <w:lang w:val="ru-RU"/>
        </w:rPr>
        <w:instrText>0%91%</w:instrText>
      </w:r>
      <w:r w:rsidR="0009322D">
        <w:instrText>D</w:instrText>
      </w:r>
      <w:r w:rsidR="0009322D" w:rsidRPr="0009322D">
        <w:rPr>
          <w:lang w:val="ru-RU"/>
        </w:rPr>
        <w:instrText>0%</w:instrText>
      </w:r>
      <w:r w:rsidR="0009322D">
        <w:instrText>BB</w:instrText>
      </w:r>
      <w:r w:rsidR="0009322D" w:rsidRPr="0009322D">
        <w:rPr>
          <w:lang w:val="ru-RU"/>
        </w:rPr>
        <w:instrText>%</w:instrText>
      </w:r>
      <w:r w:rsidR="0009322D">
        <w:instrText>D</w:instrText>
      </w:r>
      <w:r w:rsidR="0009322D" w:rsidRPr="0009322D">
        <w:rPr>
          <w:lang w:val="ru-RU"/>
        </w:rPr>
        <w:instrText>0%</w:instrText>
      </w:r>
      <w:r w:rsidR="0009322D">
        <w:instrText>BE</w:instrText>
      </w:r>
      <w:r w:rsidR="0009322D" w:rsidRPr="0009322D">
        <w:rPr>
          <w:lang w:val="ru-RU"/>
        </w:rPr>
        <w:instrText>%</w:instrText>
      </w:r>
      <w:r w:rsidR="0009322D">
        <w:instrText>D</w:instrText>
      </w:r>
      <w:r w:rsidR="0009322D" w:rsidRPr="0009322D">
        <w:rPr>
          <w:lang w:val="ru-RU"/>
        </w:rPr>
        <w:instrText>0%</w:instrText>
      </w:r>
      <w:r w:rsidR="0009322D">
        <w:instrText>BA</w:instrText>
      </w:r>
      <w:r w:rsidR="0009322D" w:rsidRPr="0009322D">
        <w:rPr>
          <w:lang w:val="ru-RU"/>
        </w:rPr>
        <w:instrText>%</w:instrText>
      </w:r>
      <w:r w:rsidR="0009322D">
        <w:instrText>D</w:instrText>
      </w:r>
      <w:r w:rsidR="0009322D" w:rsidRPr="0009322D">
        <w:rPr>
          <w:lang w:val="ru-RU"/>
        </w:rPr>
        <w:instrText>0%</w:instrText>
      </w:r>
      <w:r w:rsidR="0009322D">
        <w:instrText>BD</w:instrText>
      </w:r>
      <w:r w:rsidR="0009322D" w:rsidRPr="0009322D">
        <w:rPr>
          <w:lang w:val="ru-RU"/>
        </w:rPr>
        <w:instrText>%</w:instrText>
      </w:r>
      <w:r w:rsidR="0009322D">
        <w:instrText>D</w:instrText>
      </w:r>
      <w:r w:rsidR="0009322D" w:rsidRPr="0009322D">
        <w:rPr>
          <w:lang w:val="ru-RU"/>
        </w:rPr>
        <w:instrText>0%</w:instrText>
      </w:r>
      <w:r w:rsidR="0009322D">
        <w:instrText>BE</w:instrText>
      </w:r>
      <w:r w:rsidR="0009322D" w:rsidRPr="0009322D">
        <w:rPr>
          <w:lang w:val="ru-RU"/>
        </w:rPr>
        <w:instrText>%</w:instrText>
      </w:r>
      <w:r w:rsidR="0009322D">
        <w:instrText>D</w:instrText>
      </w:r>
      <w:r w:rsidR="0009322D" w:rsidRPr="0009322D">
        <w:rPr>
          <w:lang w:val="ru-RU"/>
        </w:rPr>
        <w:instrText>1%82_(%</w:instrText>
      </w:r>
      <w:r w:rsidR="0009322D">
        <w:instrText>D</w:instrText>
      </w:r>
      <w:r w:rsidR="0009322D" w:rsidRPr="0009322D">
        <w:rPr>
          <w:lang w:val="ru-RU"/>
        </w:rPr>
        <w:instrText>0%</w:instrText>
      </w:r>
      <w:r w:rsidR="0009322D">
        <w:instrText>BF</w:instrText>
      </w:r>
      <w:r w:rsidR="0009322D" w:rsidRPr="0009322D">
        <w:rPr>
          <w:lang w:val="ru-RU"/>
        </w:rPr>
        <w:instrText>%</w:instrText>
      </w:r>
      <w:r w:rsidR="0009322D">
        <w:instrText>D</w:instrText>
      </w:r>
      <w:r w:rsidR="0009322D" w:rsidRPr="0009322D">
        <w:rPr>
          <w:lang w:val="ru-RU"/>
        </w:rPr>
        <w:instrText>1%80%</w:instrText>
      </w:r>
      <w:r w:rsidR="0009322D">
        <w:instrText>D</w:instrText>
      </w:r>
      <w:r w:rsidR="0009322D" w:rsidRPr="0009322D">
        <w:rPr>
          <w:lang w:val="ru-RU"/>
        </w:rPr>
        <w:instrText>0%</w:instrText>
      </w:r>
      <w:r w:rsidR="0009322D">
        <w:instrText>BE</w:instrText>
      </w:r>
      <w:r w:rsidR="0009322D" w:rsidRPr="0009322D">
        <w:rPr>
          <w:lang w:val="ru-RU"/>
        </w:rPr>
        <w:instrText>%</w:instrText>
      </w:r>
      <w:r w:rsidR="0009322D">
        <w:instrText>D</w:instrText>
      </w:r>
      <w:r w:rsidR="0009322D" w:rsidRPr="0009322D">
        <w:rPr>
          <w:lang w:val="ru-RU"/>
        </w:rPr>
        <w:instrText>0%</w:instrText>
      </w:r>
      <w:r w:rsidR="0009322D">
        <w:instrText>B</w:instrText>
      </w:r>
      <w:r w:rsidR="0009322D" w:rsidRPr="0009322D">
        <w:rPr>
          <w:lang w:val="ru-RU"/>
        </w:rPr>
        <w:instrText>3%</w:instrText>
      </w:r>
      <w:r w:rsidR="0009322D">
        <w:instrText>D</w:instrText>
      </w:r>
      <w:r w:rsidR="0009322D" w:rsidRPr="0009322D">
        <w:rPr>
          <w:lang w:val="ru-RU"/>
        </w:rPr>
        <w:instrText>1%80%</w:instrText>
      </w:r>
      <w:r w:rsidR="0009322D">
        <w:instrText>D</w:instrText>
      </w:r>
      <w:r w:rsidR="0009322D" w:rsidRPr="0009322D">
        <w:rPr>
          <w:lang w:val="ru-RU"/>
        </w:rPr>
        <w:instrText>0%</w:instrText>
      </w:r>
      <w:r w:rsidR="0009322D">
        <w:instrText>B</w:instrText>
      </w:r>
      <w:r w:rsidR="0009322D" w:rsidRPr="0009322D">
        <w:rPr>
          <w:lang w:val="ru-RU"/>
        </w:rPr>
        <w:instrText>0%</w:instrText>
      </w:r>
      <w:r w:rsidR="0009322D">
        <w:instrText>D</w:instrText>
      </w:r>
      <w:r w:rsidR="0009322D" w:rsidRPr="0009322D">
        <w:rPr>
          <w:lang w:val="ru-RU"/>
        </w:rPr>
        <w:instrText>0%</w:instrText>
      </w:r>
      <w:r w:rsidR="0009322D">
        <w:instrText>BC</w:instrText>
      </w:r>
      <w:r w:rsidR="0009322D" w:rsidRPr="0009322D">
        <w:rPr>
          <w:lang w:val="ru-RU"/>
        </w:rPr>
        <w:instrText>%</w:instrText>
      </w:r>
      <w:r w:rsidR="0009322D">
        <w:instrText>D</w:instrText>
      </w:r>
      <w:r w:rsidR="0009322D" w:rsidRPr="0009322D">
        <w:rPr>
          <w:lang w:val="ru-RU"/>
        </w:rPr>
        <w:instrText>0%</w:instrText>
      </w:r>
      <w:r w:rsidR="0009322D">
        <w:instrText>BC</w:instrText>
      </w:r>
      <w:r w:rsidR="0009322D" w:rsidRPr="0009322D">
        <w:rPr>
          <w:lang w:val="ru-RU"/>
        </w:rPr>
        <w:instrText>%</w:instrText>
      </w:r>
      <w:r w:rsidR="0009322D">
        <w:instrText>D</w:instrText>
      </w:r>
      <w:r w:rsidR="0009322D" w:rsidRPr="0009322D">
        <w:rPr>
          <w:lang w:val="ru-RU"/>
        </w:rPr>
        <w:instrText>0%</w:instrText>
      </w:r>
      <w:r w:rsidR="0009322D">
        <w:instrText>B</w:instrText>
      </w:r>
      <w:r w:rsidR="0009322D" w:rsidRPr="0009322D">
        <w:rPr>
          <w:lang w:val="ru-RU"/>
        </w:rPr>
        <w:instrText>0)" \</w:instrText>
      </w:r>
      <w:r w:rsidR="0009322D">
        <w:instrText>o</w:instrText>
      </w:r>
      <w:r w:rsidR="0009322D" w:rsidRPr="0009322D">
        <w:rPr>
          <w:lang w:val="ru-RU"/>
        </w:rPr>
        <w:instrText xml:space="preserve"> "Блокнот (программа)" </w:instrText>
      </w:r>
      <w:r w:rsidR="0009322D">
        <w:fldChar w:fldCharType="separate"/>
      </w:r>
      <w:r w:rsidRPr="00ED5C70">
        <w:rPr>
          <w:rStyle w:val="a9"/>
          <w:rFonts w:ascii="Times New Roman" w:hAnsi="Times New Roman" w:cs="Times New Roman"/>
          <w:color w:val="auto"/>
          <w:sz w:val="28"/>
          <w:szCs w:val="28"/>
        </w:rPr>
        <w:t>программу</w:t>
      </w:r>
      <w:proofErr w:type="spellEnd"/>
      <w:r w:rsidRPr="00ED5C70">
        <w:rPr>
          <w:rStyle w:val="a9"/>
          <w:rFonts w:ascii="Times New Roman" w:hAnsi="Times New Roman" w:cs="Times New Roman"/>
          <w:color w:val="auto"/>
          <w:sz w:val="28"/>
          <w:szCs w:val="28"/>
        </w:rPr>
        <w:t xml:space="preserve"> </w:t>
      </w:r>
      <w:proofErr w:type="spellStart"/>
      <w:r w:rsidRPr="00ED5C70">
        <w:rPr>
          <w:rStyle w:val="a9"/>
          <w:rFonts w:ascii="Times New Roman" w:hAnsi="Times New Roman" w:cs="Times New Roman"/>
          <w:color w:val="auto"/>
          <w:sz w:val="28"/>
          <w:szCs w:val="28"/>
        </w:rPr>
        <w:t>Блокнот</w:t>
      </w:r>
      <w:proofErr w:type="spellEnd"/>
      <w:r w:rsidRPr="00ED5C70">
        <w:rPr>
          <w:rStyle w:val="a9"/>
          <w:rFonts w:ascii="Times New Roman" w:hAnsi="Times New Roman" w:cs="Times New Roman"/>
          <w:color w:val="auto"/>
          <w:sz w:val="28"/>
          <w:szCs w:val="28"/>
        </w:rPr>
        <w:t xml:space="preserve"> (Notepad)</w:t>
      </w:r>
      <w:r w:rsidR="0009322D">
        <w:rPr>
          <w:rStyle w:val="a9"/>
          <w:rFonts w:ascii="Times New Roman" w:hAnsi="Times New Roman" w:cs="Times New Roman"/>
          <w:color w:val="auto"/>
          <w:sz w:val="28"/>
          <w:szCs w:val="28"/>
        </w:rPr>
        <w:fldChar w:fldCharType="end"/>
      </w:r>
      <w:r w:rsidRPr="00ED5C70">
        <w:rPr>
          <w:rFonts w:ascii="Times New Roman" w:hAnsi="Times New Roman" w:cs="Times New Roman"/>
          <w:sz w:val="28"/>
          <w:szCs w:val="28"/>
        </w:rPr>
        <w:t>.</w:t>
      </w:r>
    </w:p>
    <w:p w:rsidR="00ED5C70" w:rsidRPr="00994ABE" w:rsidRDefault="00ED5C70" w:rsidP="00ED5C70">
      <w:pPr>
        <w:spacing w:after="0" w:line="360" w:lineRule="auto"/>
        <w:ind w:firstLine="0"/>
        <w:jc w:val="both"/>
        <w:rPr>
          <w:rFonts w:ascii="Times New Roman" w:hAnsi="Times New Roman" w:cs="Times New Roman"/>
          <w:sz w:val="28"/>
          <w:szCs w:val="28"/>
          <w:lang w:val="ru-RU"/>
        </w:rPr>
      </w:pPr>
      <w:r w:rsidRPr="00994ABE">
        <w:rPr>
          <w:rFonts w:ascii="Times New Roman" w:hAnsi="Times New Roman" w:cs="Times New Roman"/>
          <w:sz w:val="28"/>
          <w:szCs w:val="28"/>
          <w:lang w:val="ru-RU"/>
        </w:rPr>
        <w:t>Английского слова «</w:t>
      </w:r>
      <w:r w:rsidRPr="00ED5C70">
        <w:rPr>
          <w:rFonts w:ascii="Times New Roman" w:hAnsi="Times New Roman" w:cs="Times New Roman"/>
          <w:sz w:val="28"/>
          <w:szCs w:val="28"/>
        </w:rPr>
        <w:t>block</w:t>
      </w:r>
      <w:r w:rsidRPr="00994ABE">
        <w:rPr>
          <w:rFonts w:ascii="Times New Roman" w:hAnsi="Times New Roman" w:cs="Times New Roman"/>
          <w:sz w:val="28"/>
          <w:szCs w:val="28"/>
          <w:lang w:val="ru-RU"/>
        </w:rPr>
        <w:t>-</w:t>
      </w:r>
      <w:r w:rsidRPr="00ED5C70">
        <w:rPr>
          <w:rFonts w:ascii="Times New Roman" w:hAnsi="Times New Roman" w:cs="Times New Roman"/>
          <w:sz w:val="28"/>
          <w:szCs w:val="28"/>
        </w:rPr>
        <w:t>note</w:t>
      </w:r>
      <w:r w:rsidRPr="00994ABE">
        <w:rPr>
          <w:rFonts w:ascii="Times New Roman" w:hAnsi="Times New Roman" w:cs="Times New Roman"/>
          <w:sz w:val="28"/>
          <w:szCs w:val="28"/>
          <w:lang w:val="ru-RU"/>
        </w:rPr>
        <w:t>» не существует. Аналогами являются «</w:t>
      </w:r>
      <w:r w:rsidRPr="00ED5C70">
        <w:rPr>
          <w:rFonts w:ascii="Times New Roman" w:hAnsi="Times New Roman" w:cs="Times New Roman"/>
          <w:sz w:val="28"/>
          <w:szCs w:val="28"/>
        </w:rPr>
        <w:t>notebook</w:t>
      </w:r>
      <w:r w:rsidRPr="00994ABE">
        <w:rPr>
          <w:rFonts w:ascii="Times New Roman" w:hAnsi="Times New Roman" w:cs="Times New Roman"/>
          <w:sz w:val="28"/>
          <w:szCs w:val="28"/>
          <w:lang w:val="ru-RU"/>
        </w:rPr>
        <w:t>» и «</w:t>
      </w:r>
      <w:r w:rsidRPr="00ED5C70">
        <w:rPr>
          <w:rFonts w:ascii="Times New Roman" w:hAnsi="Times New Roman" w:cs="Times New Roman"/>
          <w:sz w:val="28"/>
          <w:szCs w:val="28"/>
        </w:rPr>
        <w:t>notepad</w:t>
      </w:r>
      <w:r w:rsidRPr="00994ABE">
        <w:rPr>
          <w:rFonts w:ascii="Times New Roman" w:hAnsi="Times New Roman" w:cs="Times New Roman"/>
          <w:sz w:val="28"/>
          <w:szCs w:val="28"/>
          <w:lang w:val="ru-RU"/>
        </w:rPr>
        <w:t xml:space="preserve">», но эти термины не указывают на возможность листа быть оторванным. Эти термины однозначно указывают на тип крепления листа — горизонтальный, либо вертикальный. </w:t>
      </w:r>
      <w:proofErr w:type="gramStart"/>
      <w:r w:rsidRPr="00ED5C70">
        <w:rPr>
          <w:rFonts w:ascii="Times New Roman" w:hAnsi="Times New Roman" w:cs="Times New Roman"/>
          <w:sz w:val="28"/>
          <w:szCs w:val="28"/>
        </w:rPr>
        <w:t>Notebook</w:t>
      </w:r>
      <w:r w:rsidRPr="00994ABE">
        <w:rPr>
          <w:rFonts w:ascii="Times New Roman" w:hAnsi="Times New Roman" w:cs="Times New Roman"/>
          <w:sz w:val="28"/>
          <w:szCs w:val="28"/>
          <w:lang w:val="ru-RU"/>
        </w:rPr>
        <w:t xml:space="preserve"> — дословно «книга для записей» — открывается, как книга и является записной книжкой.</w:t>
      </w:r>
      <w:proofErr w:type="gramEnd"/>
      <w:r w:rsidRPr="00994ABE">
        <w:rPr>
          <w:rFonts w:ascii="Times New Roman" w:hAnsi="Times New Roman" w:cs="Times New Roman"/>
          <w:sz w:val="28"/>
          <w:szCs w:val="28"/>
          <w:lang w:val="ru-RU"/>
        </w:rPr>
        <w:t xml:space="preserve"> </w:t>
      </w:r>
      <w:proofErr w:type="gramStart"/>
      <w:r w:rsidRPr="00ED5C70">
        <w:rPr>
          <w:rFonts w:ascii="Times New Roman" w:hAnsi="Times New Roman" w:cs="Times New Roman"/>
          <w:sz w:val="28"/>
          <w:szCs w:val="28"/>
        </w:rPr>
        <w:t>Notepad</w:t>
      </w:r>
      <w:r w:rsidRPr="00994ABE">
        <w:rPr>
          <w:rFonts w:ascii="Times New Roman" w:hAnsi="Times New Roman" w:cs="Times New Roman"/>
          <w:sz w:val="28"/>
          <w:szCs w:val="28"/>
          <w:lang w:val="ru-RU"/>
        </w:rPr>
        <w:t xml:space="preserve"> — блок листов, скрепленных по верхнему краю любым видом крепления — скобы, клей, сшивка на нитку.</w:t>
      </w:r>
      <w:proofErr w:type="gramEnd"/>
      <w:r w:rsidRPr="00994ABE">
        <w:rPr>
          <w:rFonts w:ascii="Times New Roman" w:hAnsi="Times New Roman" w:cs="Times New Roman"/>
          <w:sz w:val="28"/>
          <w:szCs w:val="28"/>
          <w:lang w:val="ru-RU"/>
        </w:rPr>
        <w:t xml:space="preserve"> Представленные на рынке в англоговорящих странах виды такой писчебумажной продукции можно всегда четко определить по наличию слов «</w:t>
      </w:r>
      <w:r w:rsidRPr="00ED5C70">
        <w:rPr>
          <w:rFonts w:ascii="Times New Roman" w:hAnsi="Times New Roman" w:cs="Times New Roman"/>
          <w:sz w:val="28"/>
          <w:szCs w:val="28"/>
        </w:rPr>
        <w:t>book</w:t>
      </w:r>
      <w:r w:rsidRPr="00994ABE">
        <w:rPr>
          <w:rFonts w:ascii="Times New Roman" w:hAnsi="Times New Roman" w:cs="Times New Roman"/>
          <w:sz w:val="28"/>
          <w:szCs w:val="28"/>
          <w:lang w:val="ru-RU"/>
        </w:rPr>
        <w:t>» и «</w:t>
      </w:r>
      <w:r w:rsidRPr="00ED5C70">
        <w:rPr>
          <w:rFonts w:ascii="Times New Roman" w:hAnsi="Times New Roman" w:cs="Times New Roman"/>
          <w:sz w:val="28"/>
          <w:szCs w:val="28"/>
        </w:rPr>
        <w:t>pad</w:t>
      </w:r>
      <w:r w:rsidRPr="00994ABE">
        <w:rPr>
          <w:rFonts w:ascii="Times New Roman" w:hAnsi="Times New Roman" w:cs="Times New Roman"/>
          <w:sz w:val="28"/>
          <w:szCs w:val="28"/>
          <w:lang w:val="ru-RU"/>
        </w:rPr>
        <w:t xml:space="preserve">» в составе названия продукта и, как следствие, знать, что </w:t>
      </w:r>
      <w:r w:rsidRPr="00ED5C70">
        <w:rPr>
          <w:rFonts w:ascii="Times New Roman" w:hAnsi="Times New Roman" w:cs="Times New Roman"/>
          <w:sz w:val="28"/>
          <w:szCs w:val="28"/>
        </w:rPr>
        <w:t>notebook</w:t>
      </w:r>
      <w:r w:rsidRPr="00994ABE">
        <w:rPr>
          <w:rFonts w:ascii="Times New Roman" w:hAnsi="Times New Roman" w:cs="Times New Roman"/>
          <w:sz w:val="28"/>
          <w:szCs w:val="28"/>
          <w:lang w:val="ru-RU"/>
        </w:rPr>
        <w:t xml:space="preserve"> будет открываться как книга, а </w:t>
      </w:r>
      <w:r w:rsidRPr="00ED5C70">
        <w:rPr>
          <w:rFonts w:ascii="Times New Roman" w:hAnsi="Times New Roman" w:cs="Times New Roman"/>
          <w:sz w:val="28"/>
          <w:szCs w:val="28"/>
        </w:rPr>
        <w:t>notepad</w:t>
      </w:r>
      <w:r w:rsidRPr="00994ABE">
        <w:rPr>
          <w:rFonts w:ascii="Times New Roman" w:hAnsi="Times New Roman" w:cs="Times New Roman"/>
          <w:sz w:val="28"/>
          <w:szCs w:val="28"/>
          <w:lang w:val="ru-RU"/>
        </w:rPr>
        <w:t xml:space="preserve"> — как блокнот. Частные случаи — </w:t>
      </w:r>
      <w:r w:rsidRPr="00ED5C70">
        <w:rPr>
          <w:rFonts w:ascii="Times New Roman" w:hAnsi="Times New Roman" w:cs="Times New Roman"/>
          <w:sz w:val="28"/>
          <w:szCs w:val="28"/>
        </w:rPr>
        <w:t>Composition</w:t>
      </w:r>
      <w:r w:rsidRPr="00994ABE">
        <w:rPr>
          <w:rFonts w:ascii="Times New Roman" w:hAnsi="Times New Roman" w:cs="Times New Roman"/>
          <w:sz w:val="28"/>
          <w:szCs w:val="28"/>
          <w:lang w:val="ru-RU"/>
        </w:rPr>
        <w:t xml:space="preserve"> </w:t>
      </w:r>
      <w:r w:rsidRPr="00ED5C70">
        <w:rPr>
          <w:rFonts w:ascii="Times New Roman" w:hAnsi="Times New Roman" w:cs="Times New Roman"/>
          <w:sz w:val="28"/>
          <w:szCs w:val="28"/>
        </w:rPr>
        <w:t>book</w:t>
      </w:r>
      <w:r w:rsidRPr="00994ABE">
        <w:rPr>
          <w:rFonts w:ascii="Times New Roman" w:hAnsi="Times New Roman" w:cs="Times New Roman"/>
          <w:sz w:val="28"/>
          <w:szCs w:val="28"/>
          <w:lang w:val="ru-RU"/>
        </w:rPr>
        <w:t xml:space="preserve"> — распространенная тетрадь для учебы в США и Канаде - всегда открывается, как книга, по горизонтали. </w:t>
      </w:r>
      <w:proofErr w:type="gramStart"/>
      <w:r w:rsidRPr="00ED5C70">
        <w:rPr>
          <w:rFonts w:ascii="Times New Roman" w:hAnsi="Times New Roman" w:cs="Times New Roman"/>
          <w:sz w:val="28"/>
          <w:szCs w:val="28"/>
        </w:rPr>
        <w:t>Legal</w:t>
      </w:r>
      <w:r w:rsidRPr="00994ABE">
        <w:rPr>
          <w:rFonts w:ascii="Times New Roman" w:hAnsi="Times New Roman" w:cs="Times New Roman"/>
          <w:sz w:val="28"/>
          <w:szCs w:val="28"/>
          <w:lang w:val="ru-RU"/>
        </w:rPr>
        <w:t xml:space="preserve"> </w:t>
      </w:r>
      <w:r w:rsidRPr="00ED5C70">
        <w:rPr>
          <w:rFonts w:ascii="Times New Roman" w:hAnsi="Times New Roman" w:cs="Times New Roman"/>
          <w:sz w:val="28"/>
          <w:szCs w:val="28"/>
        </w:rPr>
        <w:t>Pad</w:t>
      </w:r>
      <w:r w:rsidRPr="00994ABE">
        <w:rPr>
          <w:rFonts w:ascii="Times New Roman" w:hAnsi="Times New Roman" w:cs="Times New Roman"/>
          <w:sz w:val="28"/>
          <w:szCs w:val="28"/>
          <w:lang w:val="ru-RU"/>
        </w:rPr>
        <w:t xml:space="preserve"> — знаменитый юридический блокнот с желтыми листами, всегда открывается по вертикали.</w:t>
      </w:r>
      <w:proofErr w:type="gramEnd"/>
    </w:p>
    <w:p w:rsidR="00ED5C70" w:rsidRPr="00994ABE" w:rsidRDefault="00ED5C70" w:rsidP="00ED5C70">
      <w:pPr>
        <w:spacing w:after="0" w:line="360" w:lineRule="auto"/>
        <w:ind w:firstLine="0"/>
        <w:jc w:val="both"/>
        <w:rPr>
          <w:rFonts w:ascii="Times New Roman" w:hAnsi="Times New Roman" w:cs="Times New Roman"/>
          <w:sz w:val="28"/>
          <w:szCs w:val="28"/>
          <w:lang w:val="ru-RU"/>
        </w:rPr>
      </w:pPr>
      <w:r w:rsidRPr="00994ABE">
        <w:rPr>
          <w:rFonts w:ascii="Times New Roman" w:hAnsi="Times New Roman" w:cs="Times New Roman"/>
          <w:sz w:val="28"/>
          <w:szCs w:val="28"/>
          <w:lang w:val="ru-RU"/>
        </w:rPr>
        <w:t>Различие между терминами</w:t>
      </w:r>
      <w:r w:rsidRPr="00ED5C70">
        <w:rPr>
          <w:rFonts w:ascii="Times New Roman" w:hAnsi="Times New Roman" w:cs="Times New Roman"/>
          <w:sz w:val="28"/>
          <w:szCs w:val="28"/>
        </w:rPr>
        <w:t> </w:t>
      </w:r>
      <w:hyperlink r:id="rId9" w:tooltip="Тетрадь" w:history="1">
        <w:r w:rsidRPr="00994ABE">
          <w:rPr>
            <w:rStyle w:val="a9"/>
            <w:rFonts w:ascii="Times New Roman" w:hAnsi="Times New Roman" w:cs="Times New Roman"/>
            <w:color w:val="auto"/>
            <w:sz w:val="28"/>
            <w:szCs w:val="28"/>
            <w:lang w:val="ru-RU"/>
          </w:rPr>
          <w:t>тетрадь</w:t>
        </w:r>
      </w:hyperlink>
      <w:r w:rsidRPr="00994ABE">
        <w:rPr>
          <w:rFonts w:ascii="Times New Roman" w:hAnsi="Times New Roman" w:cs="Times New Roman"/>
          <w:sz w:val="28"/>
          <w:szCs w:val="28"/>
          <w:lang w:val="ru-RU"/>
        </w:rPr>
        <w:t xml:space="preserve">, блокнот и записная книжка размыто и не отображено в словарях или официальных документах в России. Однако нужно отметить, что в типографском деле четко прослеживается разграничение между понятиями тетрадь (в том числе, как составная часть </w:t>
      </w:r>
      <w:r w:rsidRPr="00994ABE">
        <w:rPr>
          <w:rFonts w:ascii="Times New Roman" w:hAnsi="Times New Roman" w:cs="Times New Roman"/>
          <w:sz w:val="28"/>
          <w:szCs w:val="28"/>
          <w:lang w:val="ru-RU"/>
        </w:rPr>
        <w:lastRenderedPageBreak/>
        <w:t>книги и записной книги, т.к. именно из тетрадей «набирают» и сшивают книжный блок) и блокнот.</w:t>
      </w:r>
    </w:p>
    <w:p w:rsidR="00ED5C70" w:rsidRPr="00994ABE" w:rsidRDefault="00ED5C70" w:rsidP="00ED5C70">
      <w:pPr>
        <w:spacing w:after="0" w:line="360" w:lineRule="auto"/>
        <w:ind w:firstLine="0"/>
        <w:jc w:val="both"/>
        <w:rPr>
          <w:rFonts w:ascii="Times New Roman" w:hAnsi="Times New Roman" w:cs="Times New Roman"/>
          <w:sz w:val="28"/>
          <w:szCs w:val="28"/>
          <w:lang w:val="ru-RU"/>
        </w:rPr>
      </w:pPr>
      <w:r w:rsidRPr="00994ABE">
        <w:rPr>
          <w:rFonts w:ascii="Times New Roman" w:hAnsi="Times New Roman" w:cs="Times New Roman"/>
          <w:sz w:val="28"/>
          <w:szCs w:val="28"/>
          <w:lang w:val="ru-RU"/>
        </w:rPr>
        <w:t>Исторически, во времена СССР писчебумажная продукция маркировалась строго по признаку соединения листов.</w:t>
      </w:r>
    </w:p>
    <w:p w:rsidR="00ED5C70" w:rsidRPr="00994ABE" w:rsidRDefault="00ED5C70" w:rsidP="00ED5C70">
      <w:pPr>
        <w:spacing w:after="0" w:line="360" w:lineRule="auto"/>
        <w:ind w:firstLine="0"/>
        <w:jc w:val="both"/>
        <w:rPr>
          <w:rFonts w:ascii="Times New Roman" w:hAnsi="Times New Roman" w:cs="Times New Roman"/>
          <w:sz w:val="28"/>
          <w:szCs w:val="28"/>
          <w:lang w:val="ru-RU"/>
        </w:rPr>
      </w:pPr>
      <w:r w:rsidRPr="00ED5C70">
        <w:rPr>
          <w:rFonts w:ascii="Times New Roman" w:hAnsi="Times New Roman" w:cs="Times New Roman"/>
          <w:sz w:val="28"/>
          <w:szCs w:val="28"/>
          <w:lang w:val="ru-RU"/>
        </w:rPr>
        <w:t xml:space="preserve">Промышленное производство тетрадей и блокнотов началось во второй половине </w:t>
      </w:r>
      <w:r w:rsidRPr="00ED5C70">
        <w:rPr>
          <w:rFonts w:ascii="Times New Roman" w:hAnsi="Times New Roman" w:cs="Times New Roman"/>
          <w:sz w:val="28"/>
          <w:szCs w:val="28"/>
        </w:rPr>
        <w:t>XIX</w:t>
      </w:r>
      <w:r w:rsidRPr="00ED5C70">
        <w:rPr>
          <w:rFonts w:ascii="Times New Roman" w:hAnsi="Times New Roman" w:cs="Times New Roman"/>
          <w:sz w:val="28"/>
          <w:szCs w:val="28"/>
          <w:lang w:val="ru-RU"/>
        </w:rPr>
        <w:t xml:space="preserve"> века с усовершенствованием пресса для бумаги. </w:t>
      </w:r>
      <w:r w:rsidRPr="00994ABE">
        <w:rPr>
          <w:rFonts w:ascii="Times New Roman" w:hAnsi="Times New Roman" w:cs="Times New Roman"/>
          <w:sz w:val="28"/>
          <w:szCs w:val="28"/>
          <w:lang w:val="ru-RU"/>
        </w:rPr>
        <w:t>До этого записные книжки сшивались из листов бумаги вручную, часто</w:t>
      </w:r>
      <w:r w:rsidRPr="00ED5C70">
        <w:rPr>
          <w:rFonts w:ascii="Times New Roman" w:hAnsi="Times New Roman" w:cs="Times New Roman"/>
          <w:sz w:val="28"/>
          <w:szCs w:val="28"/>
        </w:rPr>
        <w:t> </w:t>
      </w:r>
      <w:r w:rsidRPr="00994ABE">
        <w:rPr>
          <w:rFonts w:ascii="Times New Roman" w:hAnsi="Times New Roman" w:cs="Times New Roman"/>
          <w:sz w:val="28"/>
          <w:szCs w:val="28"/>
          <w:lang w:val="ru-RU"/>
        </w:rPr>
        <w:t>— самостоятельно будущим пользователем.</w:t>
      </w:r>
    </w:p>
    <w:p w:rsidR="00ED5C70" w:rsidRPr="00ED5C70" w:rsidRDefault="00ED5C70" w:rsidP="00ED5C70">
      <w:pPr>
        <w:spacing w:after="0" w:line="360" w:lineRule="auto"/>
        <w:ind w:firstLine="0"/>
        <w:jc w:val="both"/>
        <w:rPr>
          <w:rFonts w:ascii="Times New Roman" w:hAnsi="Times New Roman" w:cs="Times New Roman"/>
          <w:sz w:val="28"/>
          <w:szCs w:val="28"/>
          <w:lang w:val="ru-RU"/>
        </w:rPr>
      </w:pPr>
      <w:r w:rsidRPr="00ED5C70">
        <w:rPr>
          <w:rFonts w:ascii="Times New Roman" w:hAnsi="Times New Roman" w:cs="Times New Roman"/>
          <w:sz w:val="28"/>
          <w:szCs w:val="28"/>
          <w:lang w:val="ru-RU"/>
        </w:rPr>
        <w:t>Государственного стандарта на производство блокнотов не существует.</w:t>
      </w:r>
    </w:p>
    <w:p w:rsidR="00ED5C70" w:rsidRPr="00834665" w:rsidRDefault="00ED5C70" w:rsidP="00834665">
      <w:pPr>
        <w:spacing w:after="0" w:line="360" w:lineRule="auto"/>
        <w:ind w:firstLine="0"/>
        <w:jc w:val="both"/>
        <w:rPr>
          <w:rFonts w:ascii="Times New Roman" w:hAnsi="Times New Roman" w:cs="Times New Roman"/>
          <w:sz w:val="28"/>
          <w:szCs w:val="28"/>
          <w:lang w:val="ru-RU"/>
        </w:rPr>
      </w:pPr>
      <w:r w:rsidRPr="00994ABE">
        <w:rPr>
          <w:rFonts w:ascii="Times New Roman" w:hAnsi="Times New Roman" w:cs="Times New Roman"/>
          <w:sz w:val="28"/>
          <w:szCs w:val="28"/>
          <w:lang w:val="ru-RU"/>
        </w:rPr>
        <w:t>Блокноты различаются между собой видом скрепления листов</w:t>
      </w:r>
      <w:r w:rsidRPr="00ED5C70">
        <w:rPr>
          <w:rFonts w:ascii="Times New Roman" w:hAnsi="Times New Roman" w:cs="Times New Roman"/>
          <w:sz w:val="28"/>
          <w:szCs w:val="28"/>
        </w:rPr>
        <w:t> </w:t>
      </w:r>
      <w:r w:rsidRPr="00994ABE">
        <w:rPr>
          <w:rFonts w:ascii="Times New Roman" w:hAnsi="Times New Roman" w:cs="Times New Roman"/>
          <w:sz w:val="28"/>
          <w:szCs w:val="28"/>
          <w:lang w:val="ru-RU"/>
        </w:rPr>
        <w:t>— при помощи скрепок, металлической спирали или клеевым слоем. Они могут быть скреплены с обложкой и подложкой на пружине, на клеевом бесшовном скреплении и с огибающей обложкой на клеевом бесшовном скреплении. Распространённые размеры блокнотов</w:t>
      </w:r>
      <w:r w:rsidRPr="00ED5C70">
        <w:rPr>
          <w:rFonts w:ascii="Times New Roman" w:hAnsi="Times New Roman" w:cs="Times New Roman"/>
          <w:sz w:val="28"/>
          <w:szCs w:val="28"/>
        </w:rPr>
        <w:t> </w:t>
      </w:r>
      <w:r w:rsidRPr="00994ABE">
        <w:rPr>
          <w:rFonts w:ascii="Times New Roman" w:hAnsi="Times New Roman" w:cs="Times New Roman"/>
          <w:sz w:val="28"/>
          <w:szCs w:val="28"/>
          <w:lang w:val="ru-RU"/>
        </w:rPr>
        <w:t>—</w:t>
      </w:r>
      <w:r w:rsidRPr="00ED5C70">
        <w:rPr>
          <w:rFonts w:ascii="Times New Roman" w:hAnsi="Times New Roman" w:cs="Times New Roman"/>
          <w:sz w:val="28"/>
          <w:szCs w:val="28"/>
        </w:rPr>
        <w:t> </w:t>
      </w:r>
      <w:hyperlink r:id="rId10" w:tooltip="Формат бумаги" w:history="1">
        <w:r w:rsidRPr="00994ABE">
          <w:rPr>
            <w:rStyle w:val="a9"/>
            <w:rFonts w:ascii="Times New Roman" w:hAnsi="Times New Roman" w:cs="Times New Roman"/>
            <w:color w:val="auto"/>
            <w:sz w:val="28"/>
            <w:szCs w:val="28"/>
            <w:lang w:val="ru-RU"/>
          </w:rPr>
          <w:t>А</w:t>
        </w:r>
        <w:proofErr w:type="gramStart"/>
        <w:r w:rsidRPr="00994ABE">
          <w:rPr>
            <w:rStyle w:val="a9"/>
            <w:rFonts w:ascii="Times New Roman" w:hAnsi="Times New Roman" w:cs="Times New Roman"/>
            <w:color w:val="auto"/>
            <w:sz w:val="28"/>
            <w:szCs w:val="28"/>
            <w:lang w:val="ru-RU"/>
          </w:rPr>
          <w:t>4</w:t>
        </w:r>
        <w:proofErr w:type="gramEnd"/>
      </w:hyperlink>
      <w:r w:rsidRPr="00994ABE">
        <w:rPr>
          <w:rFonts w:ascii="Times New Roman" w:hAnsi="Times New Roman" w:cs="Times New Roman"/>
          <w:sz w:val="28"/>
          <w:szCs w:val="28"/>
          <w:lang w:val="ru-RU"/>
        </w:rPr>
        <w:t xml:space="preserve">, </w:t>
      </w:r>
      <w:r w:rsidRPr="00ED5C70">
        <w:rPr>
          <w:rFonts w:ascii="Times New Roman" w:hAnsi="Times New Roman" w:cs="Times New Roman"/>
          <w:sz w:val="28"/>
          <w:szCs w:val="28"/>
        </w:rPr>
        <w:t>A</w:t>
      </w:r>
      <w:r w:rsidRPr="00994ABE">
        <w:rPr>
          <w:rFonts w:ascii="Times New Roman" w:hAnsi="Times New Roman" w:cs="Times New Roman"/>
          <w:sz w:val="28"/>
          <w:szCs w:val="28"/>
          <w:lang w:val="ru-RU"/>
        </w:rPr>
        <w:t xml:space="preserve">5, </w:t>
      </w:r>
      <w:r w:rsidRPr="00ED5C70">
        <w:rPr>
          <w:rFonts w:ascii="Times New Roman" w:hAnsi="Times New Roman" w:cs="Times New Roman"/>
          <w:sz w:val="28"/>
          <w:szCs w:val="28"/>
        </w:rPr>
        <w:t>A</w:t>
      </w:r>
      <w:r w:rsidRPr="00994ABE">
        <w:rPr>
          <w:rFonts w:ascii="Times New Roman" w:hAnsi="Times New Roman" w:cs="Times New Roman"/>
          <w:sz w:val="28"/>
          <w:szCs w:val="28"/>
          <w:lang w:val="ru-RU"/>
        </w:rPr>
        <w:t xml:space="preserve">6, </w:t>
      </w:r>
      <w:r w:rsidRPr="00ED5C70">
        <w:rPr>
          <w:rFonts w:ascii="Times New Roman" w:hAnsi="Times New Roman" w:cs="Times New Roman"/>
          <w:sz w:val="28"/>
          <w:szCs w:val="28"/>
        </w:rPr>
        <w:t>A</w:t>
      </w:r>
      <w:r w:rsidRPr="00994ABE">
        <w:rPr>
          <w:rFonts w:ascii="Times New Roman" w:hAnsi="Times New Roman" w:cs="Times New Roman"/>
          <w:sz w:val="28"/>
          <w:szCs w:val="28"/>
          <w:lang w:val="ru-RU"/>
        </w:rPr>
        <w:t xml:space="preserve">7. Часто имеет обложку, блок и подложку (задник). Обычно для обложки используется плотная бумага (250—300 г/м²) с гладкой или фактурной поверхностью, но может использоваться дизайнерская бумага и ручное декорирование. Для подарочного или корпоративного варианта блокнота возможна разработка специального дизайна и использование обложки, изготовленной с применением </w:t>
      </w:r>
      <w:proofErr w:type="spellStart"/>
      <w:r w:rsidRPr="00994ABE">
        <w:rPr>
          <w:rFonts w:ascii="Times New Roman" w:hAnsi="Times New Roman" w:cs="Times New Roman"/>
          <w:sz w:val="28"/>
          <w:szCs w:val="28"/>
          <w:lang w:val="ru-RU"/>
        </w:rPr>
        <w:t>конгревного</w:t>
      </w:r>
      <w:proofErr w:type="spellEnd"/>
      <w:r w:rsidRPr="00994ABE">
        <w:rPr>
          <w:rFonts w:ascii="Times New Roman" w:hAnsi="Times New Roman" w:cs="Times New Roman"/>
          <w:sz w:val="28"/>
          <w:szCs w:val="28"/>
          <w:lang w:val="ru-RU"/>
        </w:rPr>
        <w:t xml:space="preserve"> тиснения или </w:t>
      </w:r>
      <w:proofErr w:type="spellStart"/>
      <w:r w:rsidRPr="00994ABE">
        <w:rPr>
          <w:rFonts w:ascii="Times New Roman" w:hAnsi="Times New Roman" w:cs="Times New Roman"/>
          <w:sz w:val="28"/>
          <w:szCs w:val="28"/>
          <w:lang w:val="ru-RU"/>
        </w:rPr>
        <w:t>фольгирования</w:t>
      </w:r>
      <w:proofErr w:type="spellEnd"/>
      <w:r w:rsidRPr="00994ABE">
        <w:rPr>
          <w:rFonts w:ascii="Times New Roman" w:hAnsi="Times New Roman" w:cs="Times New Roman"/>
          <w:sz w:val="28"/>
          <w:szCs w:val="28"/>
          <w:lang w:val="ru-RU"/>
        </w:rPr>
        <w:t>. Внутри обычно тонкая</w:t>
      </w:r>
      <w:r w:rsidR="00834665" w:rsidRPr="00994ABE">
        <w:rPr>
          <w:rFonts w:ascii="Times New Roman" w:hAnsi="Times New Roman" w:cs="Times New Roman"/>
          <w:sz w:val="28"/>
          <w:szCs w:val="28"/>
          <w:lang w:val="ru-RU"/>
        </w:rPr>
        <w:t xml:space="preserve"> бумага плотностью 60—100 г/м².</w:t>
      </w:r>
    </w:p>
    <w:p w:rsidR="007A715B" w:rsidRDefault="00ED5C70" w:rsidP="00ED5C70">
      <w:pPr>
        <w:spacing w:after="0" w:line="360" w:lineRule="auto"/>
        <w:jc w:val="both"/>
        <w:rPr>
          <w:rFonts w:ascii="Times New Roman" w:hAnsi="Times New Roman" w:cs="Times New Roman"/>
          <w:sz w:val="28"/>
          <w:szCs w:val="28"/>
          <w:shd w:val="clear" w:color="auto" w:fill="FFFFFF"/>
          <w:lang w:val="ru-RU"/>
        </w:rPr>
      </w:pPr>
      <w:r w:rsidRPr="00ED5C70">
        <w:rPr>
          <w:rFonts w:ascii="Times New Roman" w:hAnsi="Times New Roman" w:cs="Times New Roman"/>
          <w:sz w:val="28"/>
          <w:szCs w:val="28"/>
          <w:shd w:val="clear" w:color="auto" w:fill="FFFFFF"/>
          <w:lang w:val="ru-RU"/>
        </w:rPr>
        <w:t>Удобные и компактные блокноты используются практически ежедневно. В зависимости от конфигурации, блокнот может выступить в качестве подарка руководителю, сувенирной или рекламной продукции, а также стать продолжением фирменного стиля.</w:t>
      </w:r>
    </w:p>
    <w:p w:rsidR="00834665" w:rsidRDefault="00834665" w:rsidP="00ED5C70">
      <w:pPr>
        <w:spacing w:after="0" w:line="360" w:lineRule="auto"/>
        <w:jc w:val="both"/>
        <w:rPr>
          <w:rFonts w:ascii="Times New Roman" w:hAnsi="Times New Roman" w:cs="Times New Roman"/>
          <w:sz w:val="28"/>
          <w:szCs w:val="28"/>
          <w:shd w:val="clear" w:color="auto" w:fill="FFFFFF"/>
          <w:lang w:val="ru-RU"/>
        </w:rPr>
      </w:pPr>
    </w:p>
    <w:p w:rsidR="00834665" w:rsidRDefault="00834665" w:rsidP="00ED5C70">
      <w:pPr>
        <w:spacing w:after="0" w:line="360" w:lineRule="auto"/>
        <w:jc w:val="both"/>
        <w:rPr>
          <w:rFonts w:ascii="Times New Roman" w:hAnsi="Times New Roman" w:cs="Times New Roman"/>
          <w:sz w:val="28"/>
          <w:szCs w:val="28"/>
          <w:shd w:val="clear" w:color="auto" w:fill="FFFFFF"/>
          <w:lang w:val="ru-RU"/>
        </w:rPr>
      </w:pPr>
    </w:p>
    <w:p w:rsidR="00834665" w:rsidRDefault="00834665" w:rsidP="00ED5C70">
      <w:pPr>
        <w:spacing w:after="0" w:line="360" w:lineRule="auto"/>
        <w:jc w:val="both"/>
        <w:rPr>
          <w:rFonts w:ascii="Times New Roman" w:hAnsi="Times New Roman" w:cs="Times New Roman"/>
          <w:sz w:val="28"/>
          <w:szCs w:val="28"/>
          <w:shd w:val="clear" w:color="auto" w:fill="FFFFFF"/>
          <w:lang w:val="ru-RU"/>
        </w:rPr>
      </w:pPr>
    </w:p>
    <w:p w:rsidR="00834665" w:rsidRDefault="00834665" w:rsidP="00ED5C70">
      <w:pPr>
        <w:spacing w:after="0" w:line="360" w:lineRule="auto"/>
        <w:jc w:val="both"/>
        <w:rPr>
          <w:rFonts w:ascii="Times New Roman" w:hAnsi="Times New Roman" w:cs="Times New Roman"/>
          <w:sz w:val="28"/>
          <w:szCs w:val="28"/>
          <w:shd w:val="clear" w:color="auto" w:fill="FFFFFF"/>
          <w:lang w:val="ru-RU"/>
        </w:rPr>
      </w:pPr>
    </w:p>
    <w:p w:rsidR="00834665" w:rsidRDefault="00834665" w:rsidP="00ED5C70">
      <w:pPr>
        <w:spacing w:after="0" w:line="360" w:lineRule="auto"/>
        <w:jc w:val="both"/>
        <w:rPr>
          <w:rFonts w:ascii="Times New Roman" w:hAnsi="Times New Roman" w:cs="Times New Roman"/>
          <w:sz w:val="28"/>
          <w:szCs w:val="28"/>
          <w:shd w:val="clear" w:color="auto" w:fill="FFFFFF"/>
          <w:lang w:val="ru-RU"/>
        </w:rPr>
      </w:pPr>
    </w:p>
    <w:p w:rsidR="00834665" w:rsidRDefault="00834665" w:rsidP="00ED5C70">
      <w:pPr>
        <w:spacing w:after="0" w:line="360" w:lineRule="auto"/>
        <w:jc w:val="both"/>
        <w:rPr>
          <w:rFonts w:ascii="Times New Roman" w:hAnsi="Times New Roman" w:cs="Times New Roman"/>
          <w:sz w:val="28"/>
          <w:szCs w:val="28"/>
          <w:shd w:val="clear" w:color="auto" w:fill="FFFFFF"/>
          <w:lang w:val="ru-RU"/>
        </w:rPr>
      </w:pPr>
    </w:p>
    <w:p w:rsidR="00834665" w:rsidRPr="00ED5C70" w:rsidRDefault="00834665" w:rsidP="00ED5C70">
      <w:pPr>
        <w:spacing w:after="0" w:line="360" w:lineRule="auto"/>
        <w:jc w:val="both"/>
        <w:rPr>
          <w:rFonts w:ascii="Times New Roman" w:hAnsi="Times New Roman" w:cs="Times New Roman"/>
          <w:sz w:val="28"/>
          <w:szCs w:val="28"/>
          <w:shd w:val="clear" w:color="auto" w:fill="FFFFFF"/>
          <w:lang w:val="ru-RU"/>
        </w:rPr>
      </w:pPr>
    </w:p>
    <w:p w:rsidR="00ED5C70" w:rsidRPr="00ED5C70" w:rsidRDefault="00ED5C70" w:rsidP="00703AC1">
      <w:pPr>
        <w:shd w:val="clear" w:color="auto" w:fill="FFFFFF"/>
        <w:spacing w:after="0" w:line="360" w:lineRule="auto"/>
        <w:ind w:firstLine="0"/>
        <w:jc w:val="center"/>
        <w:textAlignment w:val="baseline"/>
        <w:outlineLvl w:val="1"/>
        <w:rPr>
          <w:rFonts w:ascii="Times New Roman" w:eastAsia="Times New Roman" w:hAnsi="Times New Roman" w:cs="Times New Roman"/>
          <w:b/>
          <w:bCs/>
          <w:sz w:val="28"/>
          <w:szCs w:val="28"/>
          <w:lang w:val="ru-RU" w:eastAsia="ru-RU" w:bidi="ar-SA"/>
        </w:rPr>
      </w:pPr>
      <w:r w:rsidRPr="00ED5C70">
        <w:rPr>
          <w:rFonts w:ascii="Times New Roman" w:eastAsia="Times New Roman" w:hAnsi="Times New Roman" w:cs="Times New Roman"/>
          <w:b/>
          <w:bCs/>
          <w:sz w:val="28"/>
          <w:szCs w:val="28"/>
          <w:lang w:val="ru-RU" w:eastAsia="ru-RU" w:bidi="ar-SA"/>
        </w:rPr>
        <w:t>Стандартные размеры блокнотов и форматы</w:t>
      </w:r>
    </w:p>
    <w:p w:rsidR="00ED5C70" w:rsidRPr="00ED5C70" w:rsidRDefault="00ED5C70" w:rsidP="00ED5C70">
      <w:pPr>
        <w:shd w:val="clear" w:color="auto" w:fill="FFFFFF"/>
        <w:spacing w:after="0" w:line="360" w:lineRule="auto"/>
        <w:ind w:firstLine="0"/>
        <w:jc w:val="both"/>
        <w:textAlignment w:val="baseline"/>
        <w:rPr>
          <w:rFonts w:ascii="Times New Roman" w:eastAsia="Times New Roman" w:hAnsi="Times New Roman" w:cs="Times New Roman"/>
          <w:sz w:val="28"/>
          <w:szCs w:val="28"/>
          <w:lang w:val="ru-RU" w:eastAsia="ru-RU" w:bidi="ar-SA"/>
        </w:rPr>
      </w:pPr>
      <w:r w:rsidRPr="00ED5C70">
        <w:rPr>
          <w:rFonts w:ascii="Times New Roman" w:eastAsia="Times New Roman" w:hAnsi="Times New Roman" w:cs="Times New Roman"/>
          <w:sz w:val="28"/>
          <w:szCs w:val="28"/>
          <w:lang w:val="ru-RU" w:eastAsia="ru-RU" w:bidi="ar-SA"/>
        </w:rPr>
        <w:t xml:space="preserve">Из </w:t>
      </w:r>
      <w:proofErr w:type="gramStart"/>
      <w:r w:rsidRPr="00ED5C70">
        <w:rPr>
          <w:rFonts w:ascii="Times New Roman" w:eastAsia="Times New Roman" w:hAnsi="Times New Roman" w:cs="Times New Roman"/>
          <w:sz w:val="28"/>
          <w:szCs w:val="28"/>
          <w:lang w:val="ru-RU" w:eastAsia="ru-RU" w:bidi="ar-SA"/>
        </w:rPr>
        <w:t>стандартных</w:t>
      </w:r>
      <w:proofErr w:type="gramEnd"/>
      <w:r w:rsidRPr="00ED5C70">
        <w:rPr>
          <w:rFonts w:ascii="Times New Roman" w:eastAsia="Times New Roman" w:hAnsi="Times New Roman" w:cs="Times New Roman"/>
          <w:sz w:val="28"/>
          <w:szCs w:val="28"/>
          <w:lang w:val="ru-RU" w:eastAsia="ru-RU" w:bidi="ar-SA"/>
        </w:rPr>
        <w:t>, различают следующие форматы:</w:t>
      </w:r>
    </w:p>
    <w:p w:rsidR="00ED5C70" w:rsidRPr="00ED5C70" w:rsidRDefault="00ED5C70" w:rsidP="00ED5C70">
      <w:pPr>
        <w:numPr>
          <w:ilvl w:val="0"/>
          <w:numId w:val="1"/>
        </w:numPr>
        <w:shd w:val="clear" w:color="auto" w:fill="FFFFFF"/>
        <w:spacing w:after="0" w:line="360" w:lineRule="auto"/>
        <w:ind w:left="0"/>
        <w:jc w:val="both"/>
        <w:textAlignment w:val="baseline"/>
        <w:rPr>
          <w:rFonts w:ascii="Times New Roman" w:eastAsia="Times New Roman" w:hAnsi="Times New Roman" w:cs="Times New Roman"/>
          <w:sz w:val="28"/>
          <w:szCs w:val="28"/>
          <w:lang w:val="ru-RU" w:eastAsia="ru-RU" w:bidi="ar-SA"/>
        </w:rPr>
      </w:pPr>
      <w:r w:rsidRPr="00ED5C70">
        <w:rPr>
          <w:rFonts w:ascii="Times New Roman" w:eastAsia="Times New Roman" w:hAnsi="Times New Roman" w:cs="Times New Roman"/>
          <w:sz w:val="28"/>
          <w:szCs w:val="28"/>
          <w:lang w:val="ru-RU" w:eastAsia="ru-RU" w:bidi="ar-SA"/>
        </w:rPr>
        <w:t>А3 (42 х 29,7 см) — подобный вариант скорее напоминает альбом для рисования и чаще используется художниками для быстрых зарисовок.</w:t>
      </w:r>
    </w:p>
    <w:p w:rsidR="00ED5C70" w:rsidRPr="00ED5C70" w:rsidRDefault="00ED5C70" w:rsidP="00ED5C70">
      <w:pPr>
        <w:numPr>
          <w:ilvl w:val="0"/>
          <w:numId w:val="1"/>
        </w:numPr>
        <w:shd w:val="clear" w:color="auto" w:fill="FFFFFF"/>
        <w:spacing w:after="0" w:line="360" w:lineRule="auto"/>
        <w:ind w:left="0"/>
        <w:jc w:val="both"/>
        <w:textAlignment w:val="baseline"/>
        <w:rPr>
          <w:rFonts w:ascii="Times New Roman" w:eastAsia="Times New Roman" w:hAnsi="Times New Roman" w:cs="Times New Roman"/>
          <w:sz w:val="28"/>
          <w:szCs w:val="28"/>
          <w:lang w:val="ru-RU" w:eastAsia="ru-RU" w:bidi="ar-SA"/>
        </w:rPr>
      </w:pPr>
      <w:r w:rsidRPr="00ED5C70">
        <w:rPr>
          <w:rFonts w:ascii="Times New Roman" w:eastAsia="Times New Roman" w:hAnsi="Times New Roman" w:cs="Times New Roman"/>
          <w:sz w:val="28"/>
          <w:szCs w:val="28"/>
          <w:lang w:val="ru-RU" w:eastAsia="ru-RU" w:bidi="ar-SA"/>
        </w:rPr>
        <w:t>А</w:t>
      </w:r>
      <w:proofErr w:type="gramStart"/>
      <w:r w:rsidRPr="00ED5C70">
        <w:rPr>
          <w:rFonts w:ascii="Times New Roman" w:eastAsia="Times New Roman" w:hAnsi="Times New Roman" w:cs="Times New Roman"/>
          <w:sz w:val="28"/>
          <w:szCs w:val="28"/>
          <w:lang w:val="ru-RU" w:eastAsia="ru-RU" w:bidi="ar-SA"/>
        </w:rPr>
        <w:t>4</w:t>
      </w:r>
      <w:proofErr w:type="gramEnd"/>
      <w:r w:rsidRPr="00ED5C70">
        <w:rPr>
          <w:rFonts w:ascii="Times New Roman" w:eastAsia="Times New Roman" w:hAnsi="Times New Roman" w:cs="Times New Roman"/>
          <w:sz w:val="28"/>
          <w:szCs w:val="28"/>
          <w:lang w:val="ru-RU" w:eastAsia="ru-RU" w:bidi="ar-SA"/>
        </w:rPr>
        <w:t xml:space="preserve"> (29,7 х 21 см) — данный формат блокнотов и значительные размеры листов позволяют делать таблицы и вписывать большой объем информации, поэтому их часто заказывают для администраторов и офис-менеджеров для стационарного использования.</w:t>
      </w:r>
    </w:p>
    <w:p w:rsidR="00ED5C70" w:rsidRPr="00ED5C70" w:rsidRDefault="00ED5C70" w:rsidP="00ED5C70">
      <w:pPr>
        <w:numPr>
          <w:ilvl w:val="0"/>
          <w:numId w:val="1"/>
        </w:numPr>
        <w:shd w:val="clear" w:color="auto" w:fill="FFFFFF"/>
        <w:spacing w:after="0" w:line="360" w:lineRule="auto"/>
        <w:ind w:left="0"/>
        <w:jc w:val="both"/>
        <w:textAlignment w:val="baseline"/>
        <w:rPr>
          <w:rFonts w:ascii="Times New Roman" w:eastAsia="Times New Roman" w:hAnsi="Times New Roman" w:cs="Times New Roman"/>
          <w:sz w:val="28"/>
          <w:szCs w:val="28"/>
          <w:lang w:val="ru-RU" w:eastAsia="ru-RU" w:bidi="ar-SA"/>
        </w:rPr>
      </w:pPr>
      <w:r w:rsidRPr="00ED5C70">
        <w:rPr>
          <w:rFonts w:ascii="Times New Roman" w:eastAsia="Times New Roman" w:hAnsi="Times New Roman" w:cs="Times New Roman"/>
          <w:sz w:val="28"/>
          <w:szCs w:val="28"/>
          <w:lang w:val="ru-RU" w:eastAsia="ru-RU" w:bidi="ar-SA"/>
        </w:rPr>
        <w:t>А5 (21 х 14,8 см) — один из наиболее популярных габаритов, который не только позволяет вносить большой объем информации, но и с легкостью помещается в сумку.</w:t>
      </w:r>
    </w:p>
    <w:p w:rsidR="00ED5C70" w:rsidRPr="00ED5C70" w:rsidRDefault="00ED5C70" w:rsidP="00ED5C70">
      <w:pPr>
        <w:numPr>
          <w:ilvl w:val="0"/>
          <w:numId w:val="1"/>
        </w:numPr>
        <w:shd w:val="clear" w:color="auto" w:fill="FFFFFF"/>
        <w:spacing w:after="0" w:line="360" w:lineRule="auto"/>
        <w:ind w:left="0"/>
        <w:jc w:val="both"/>
        <w:textAlignment w:val="baseline"/>
        <w:rPr>
          <w:rFonts w:ascii="Times New Roman" w:eastAsia="Times New Roman" w:hAnsi="Times New Roman" w:cs="Times New Roman"/>
          <w:sz w:val="28"/>
          <w:szCs w:val="28"/>
          <w:lang w:val="ru-RU" w:eastAsia="ru-RU" w:bidi="ar-SA"/>
        </w:rPr>
      </w:pPr>
      <w:r w:rsidRPr="00ED5C70">
        <w:rPr>
          <w:rFonts w:ascii="Times New Roman" w:eastAsia="Times New Roman" w:hAnsi="Times New Roman" w:cs="Times New Roman"/>
          <w:sz w:val="28"/>
          <w:szCs w:val="28"/>
          <w:lang w:val="ru-RU" w:eastAsia="ru-RU" w:bidi="ar-SA"/>
        </w:rPr>
        <w:t>А</w:t>
      </w:r>
      <w:proofErr w:type="gramStart"/>
      <w:r w:rsidRPr="00ED5C70">
        <w:rPr>
          <w:rFonts w:ascii="Times New Roman" w:eastAsia="Times New Roman" w:hAnsi="Times New Roman" w:cs="Times New Roman"/>
          <w:sz w:val="28"/>
          <w:szCs w:val="28"/>
          <w:lang w:val="ru-RU" w:eastAsia="ru-RU" w:bidi="ar-SA"/>
        </w:rPr>
        <w:t>6</w:t>
      </w:r>
      <w:proofErr w:type="gramEnd"/>
      <w:r w:rsidRPr="00ED5C70">
        <w:rPr>
          <w:rFonts w:ascii="Times New Roman" w:eastAsia="Times New Roman" w:hAnsi="Times New Roman" w:cs="Times New Roman"/>
          <w:sz w:val="28"/>
          <w:szCs w:val="28"/>
          <w:lang w:val="ru-RU" w:eastAsia="ru-RU" w:bidi="ar-SA"/>
        </w:rPr>
        <w:t xml:space="preserve"> (14,8 х 10,5 см) — полиграфия такого формата очень компактна и позволяет везде носить ее с собой.</w:t>
      </w:r>
    </w:p>
    <w:p w:rsidR="00ED5C70" w:rsidRDefault="00ED5C70" w:rsidP="00ED5C70">
      <w:pPr>
        <w:numPr>
          <w:ilvl w:val="0"/>
          <w:numId w:val="1"/>
        </w:numPr>
        <w:shd w:val="clear" w:color="auto" w:fill="FFFFFF"/>
        <w:spacing w:after="0" w:line="360" w:lineRule="auto"/>
        <w:ind w:left="0"/>
        <w:jc w:val="both"/>
        <w:textAlignment w:val="baseline"/>
        <w:rPr>
          <w:rFonts w:ascii="Times New Roman" w:eastAsia="Times New Roman" w:hAnsi="Times New Roman" w:cs="Times New Roman"/>
          <w:sz w:val="28"/>
          <w:szCs w:val="28"/>
          <w:lang w:val="ru-RU" w:eastAsia="ru-RU" w:bidi="ar-SA"/>
        </w:rPr>
      </w:pPr>
      <w:r w:rsidRPr="00ED5C70">
        <w:rPr>
          <w:rFonts w:ascii="Times New Roman" w:eastAsia="Times New Roman" w:hAnsi="Times New Roman" w:cs="Times New Roman"/>
          <w:sz w:val="28"/>
          <w:szCs w:val="28"/>
          <w:lang w:val="ru-RU" w:eastAsia="ru-RU" w:bidi="ar-SA"/>
        </w:rPr>
        <w:t>А</w:t>
      </w:r>
      <w:proofErr w:type="gramStart"/>
      <w:r w:rsidRPr="00ED5C70">
        <w:rPr>
          <w:rFonts w:ascii="Times New Roman" w:eastAsia="Times New Roman" w:hAnsi="Times New Roman" w:cs="Times New Roman"/>
          <w:sz w:val="28"/>
          <w:szCs w:val="28"/>
          <w:lang w:val="ru-RU" w:eastAsia="ru-RU" w:bidi="ar-SA"/>
        </w:rPr>
        <w:t>7</w:t>
      </w:r>
      <w:proofErr w:type="gramEnd"/>
      <w:r w:rsidRPr="00ED5C70">
        <w:rPr>
          <w:rFonts w:ascii="Times New Roman" w:eastAsia="Times New Roman" w:hAnsi="Times New Roman" w:cs="Times New Roman"/>
          <w:sz w:val="28"/>
          <w:szCs w:val="28"/>
          <w:lang w:val="ru-RU" w:eastAsia="ru-RU" w:bidi="ar-SA"/>
        </w:rPr>
        <w:t xml:space="preserve"> (10,5 х 7,4 см) — такие записные книжки часто используют для записи телефонных номеров или небольших заметок.</w:t>
      </w:r>
    </w:p>
    <w:p w:rsidR="00834665" w:rsidRDefault="00834665" w:rsidP="00834665">
      <w:pPr>
        <w:shd w:val="clear" w:color="auto" w:fill="FFFFFF"/>
        <w:spacing w:after="0" w:line="360" w:lineRule="auto"/>
        <w:jc w:val="both"/>
        <w:textAlignment w:val="baseline"/>
        <w:rPr>
          <w:rFonts w:ascii="Times New Roman" w:eastAsia="Times New Roman" w:hAnsi="Times New Roman" w:cs="Times New Roman"/>
          <w:sz w:val="28"/>
          <w:szCs w:val="28"/>
          <w:lang w:val="ru-RU" w:eastAsia="ru-RU" w:bidi="ar-SA"/>
        </w:rPr>
      </w:pPr>
    </w:p>
    <w:p w:rsidR="00834665" w:rsidRDefault="00834665" w:rsidP="00834665">
      <w:pPr>
        <w:shd w:val="clear" w:color="auto" w:fill="FFFFFF"/>
        <w:spacing w:after="0" w:line="360" w:lineRule="auto"/>
        <w:jc w:val="both"/>
        <w:textAlignment w:val="baseline"/>
        <w:rPr>
          <w:rFonts w:ascii="Times New Roman" w:eastAsia="Times New Roman" w:hAnsi="Times New Roman" w:cs="Times New Roman"/>
          <w:sz w:val="28"/>
          <w:szCs w:val="28"/>
          <w:lang w:val="ru-RU" w:eastAsia="ru-RU" w:bidi="ar-SA"/>
        </w:rPr>
      </w:pPr>
    </w:p>
    <w:p w:rsidR="00834665" w:rsidRDefault="00834665" w:rsidP="00834665">
      <w:pPr>
        <w:shd w:val="clear" w:color="auto" w:fill="FFFFFF"/>
        <w:spacing w:after="0" w:line="360" w:lineRule="auto"/>
        <w:jc w:val="both"/>
        <w:textAlignment w:val="baseline"/>
        <w:rPr>
          <w:rFonts w:ascii="Times New Roman" w:eastAsia="Times New Roman" w:hAnsi="Times New Roman" w:cs="Times New Roman"/>
          <w:sz w:val="28"/>
          <w:szCs w:val="28"/>
          <w:lang w:val="ru-RU" w:eastAsia="ru-RU" w:bidi="ar-SA"/>
        </w:rPr>
      </w:pPr>
    </w:p>
    <w:p w:rsidR="00834665" w:rsidRDefault="00834665" w:rsidP="00834665">
      <w:pPr>
        <w:shd w:val="clear" w:color="auto" w:fill="FFFFFF"/>
        <w:spacing w:after="0" w:line="360" w:lineRule="auto"/>
        <w:jc w:val="both"/>
        <w:textAlignment w:val="baseline"/>
        <w:rPr>
          <w:rFonts w:ascii="Times New Roman" w:eastAsia="Times New Roman" w:hAnsi="Times New Roman" w:cs="Times New Roman"/>
          <w:sz w:val="28"/>
          <w:szCs w:val="28"/>
          <w:lang w:val="ru-RU" w:eastAsia="ru-RU" w:bidi="ar-SA"/>
        </w:rPr>
      </w:pPr>
    </w:p>
    <w:p w:rsidR="00834665" w:rsidRDefault="00834665" w:rsidP="00834665">
      <w:pPr>
        <w:shd w:val="clear" w:color="auto" w:fill="FFFFFF"/>
        <w:spacing w:after="0" w:line="360" w:lineRule="auto"/>
        <w:jc w:val="both"/>
        <w:textAlignment w:val="baseline"/>
        <w:rPr>
          <w:rFonts w:ascii="Times New Roman" w:eastAsia="Times New Roman" w:hAnsi="Times New Roman" w:cs="Times New Roman"/>
          <w:sz w:val="28"/>
          <w:szCs w:val="28"/>
          <w:lang w:val="ru-RU" w:eastAsia="ru-RU" w:bidi="ar-SA"/>
        </w:rPr>
      </w:pPr>
    </w:p>
    <w:p w:rsidR="00834665" w:rsidRDefault="00834665" w:rsidP="00834665">
      <w:pPr>
        <w:shd w:val="clear" w:color="auto" w:fill="FFFFFF"/>
        <w:spacing w:after="0" w:line="360" w:lineRule="auto"/>
        <w:jc w:val="both"/>
        <w:textAlignment w:val="baseline"/>
        <w:rPr>
          <w:rFonts w:ascii="Times New Roman" w:eastAsia="Times New Roman" w:hAnsi="Times New Roman" w:cs="Times New Roman"/>
          <w:sz w:val="28"/>
          <w:szCs w:val="28"/>
          <w:lang w:val="ru-RU" w:eastAsia="ru-RU" w:bidi="ar-SA"/>
        </w:rPr>
      </w:pPr>
    </w:p>
    <w:p w:rsidR="00834665" w:rsidRDefault="00834665" w:rsidP="00834665">
      <w:pPr>
        <w:shd w:val="clear" w:color="auto" w:fill="FFFFFF"/>
        <w:spacing w:after="0" w:line="360" w:lineRule="auto"/>
        <w:jc w:val="both"/>
        <w:textAlignment w:val="baseline"/>
        <w:rPr>
          <w:rFonts w:ascii="Times New Roman" w:eastAsia="Times New Roman" w:hAnsi="Times New Roman" w:cs="Times New Roman"/>
          <w:sz w:val="28"/>
          <w:szCs w:val="28"/>
          <w:lang w:val="ru-RU" w:eastAsia="ru-RU" w:bidi="ar-SA"/>
        </w:rPr>
      </w:pPr>
    </w:p>
    <w:p w:rsidR="00834665" w:rsidRDefault="00834665" w:rsidP="00834665">
      <w:pPr>
        <w:shd w:val="clear" w:color="auto" w:fill="FFFFFF"/>
        <w:spacing w:after="0" w:line="360" w:lineRule="auto"/>
        <w:jc w:val="both"/>
        <w:textAlignment w:val="baseline"/>
        <w:rPr>
          <w:rFonts w:ascii="Times New Roman" w:eastAsia="Times New Roman" w:hAnsi="Times New Roman" w:cs="Times New Roman"/>
          <w:sz w:val="28"/>
          <w:szCs w:val="28"/>
          <w:lang w:val="ru-RU" w:eastAsia="ru-RU" w:bidi="ar-SA"/>
        </w:rPr>
      </w:pPr>
    </w:p>
    <w:p w:rsidR="00834665" w:rsidRDefault="00834665" w:rsidP="00834665">
      <w:pPr>
        <w:shd w:val="clear" w:color="auto" w:fill="FFFFFF"/>
        <w:spacing w:after="0" w:line="360" w:lineRule="auto"/>
        <w:jc w:val="both"/>
        <w:textAlignment w:val="baseline"/>
        <w:rPr>
          <w:rFonts w:ascii="Times New Roman" w:eastAsia="Times New Roman" w:hAnsi="Times New Roman" w:cs="Times New Roman"/>
          <w:sz w:val="28"/>
          <w:szCs w:val="28"/>
          <w:lang w:val="ru-RU" w:eastAsia="ru-RU" w:bidi="ar-SA"/>
        </w:rPr>
      </w:pPr>
    </w:p>
    <w:p w:rsidR="00834665" w:rsidRDefault="00834665" w:rsidP="00834665">
      <w:pPr>
        <w:shd w:val="clear" w:color="auto" w:fill="FFFFFF"/>
        <w:spacing w:after="0" w:line="360" w:lineRule="auto"/>
        <w:jc w:val="both"/>
        <w:textAlignment w:val="baseline"/>
        <w:rPr>
          <w:rFonts w:ascii="Times New Roman" w:eastAsia="Times New Roman" w:hAnsi="Times New Roman" w:cs="Times New Roman"/>
          <w:sz w:val="28"/>
          <w:szCs w:val="28"/>
          <w:lang w:val="ru-RU" w:eastAsia="ru-RU" w:bidi="ar-SA"/>
        </w:rPr>
      </w:pPr>
    </w:p>
    <w:p w:rsidR="00834665" w:rsidRDefault="00834665" w:rsidP="00834665">
      <w:pPr>
        <w:shd w:val="clear" w:color="auto" w:fill="FFFFFF"/>
        <w:spacing w:after="0" w:line="360" w:lineRule="auto"/>
        <w:jc w:val="both"/>
        <w:textAlignment w:val="baseline"/>
        <w:rPr>
          <w:rFonts w:ascii="Times New Roman" w:eastAsia="Times New Roman" w:hAnsi="Times New Roman" w:cs="Times New Roman"/>
          <w:sz w:val="28"/>
          <w:szCs w:val="28"/>
          <w:lang w:val="ru-RU" w:eastAsia="ru-RU" w:bidi="ar-SA"/>
        </w:rPr>
      </w:pPr>
    </w:p>
    <w:p w:rsidR="00834665" w:rsidRDefault="00834665" w:rsidP="00834665">
      <w:pPr>
        <w:shd w:val="clear" w:color="auto" w:fill="FFFFFF"/>
        <w:spacing w:after="0" w:line="360" w:lineRule="auto"/>
        <w:jc w:val="both"/>
        <w:textAlignment w:val="baseline"/>
        <w:rPr>
          <w:rFonts w:ascii="Times New Roman" w:eastAsia="Times New Roman" w:hAnsi="Times New Roman" w:cs="Times New Roman"/>
          <w:sz w:val="28"/>
          <w:szCs w:val="28"/>
          <w:lang w:val="ru-RU" w:eastAsia="ru-RU" w:bidi="ar-SA"/>
        </w:rPr>
      </w:pPr>
    </w:p>
    <w:p w:rsidR="00703AC1" w:rsidRDefault="00703AC1" w:rsidP="00834665">
      <w:pPr>
        <w:shd w:val="clear" w:color="auto" w:fill="FFFFFF"/>
        <w:spacing w:after="0" w:line="360" w:lineRule="auto"/>
        <w:jc w:val="both"/>
        <w:textAlignment w:val="baseline"/>
        <w:rPr>
          <w:rFonts w:ascii="Times New Roman" w:eastAsia="Times New Roman" w:hAnsi="Times New Roman" w:cs="Times New Roman"/>
          <w:sz w:val="28"/>
          <w:szCs w:val="28"/>
          <w:lang w:val="ru-RU" w:eastAsia="ru-RU" w:bidi="ar-SA"/>
        </w:rPr>
      </w:pPr>
    </w:p>
    <w:p w:rsidR="00703AC1" w:rsidRDefault="00703AC1" w:rsidP="00834665">
      <w:pPr>
        <w:shd w:val="clear" w:color="auto" w:fill="FFFFFF"/>
        <w:spacing w:after="0" w:line="360" w:lineRule="auto"/>
        <w:jc w:val="both"/>
        <w:textAlignment w:val="baseline"/>
        <w:rPr>
          <w:rFonts w:ascii="Times New Roman" w:eastAsia="Times New Roman" w:hAnsi="Times New Roman" w:cs="Times New Roman"/>
          <w:sz w:val="28"/>
          <w:szCs w:val="28"/>
          <w:lang w:val="ru-RU" w:eastAsia="ru-RU" w:bidi="ar-SA"/>
        </w:rPr>
      </w:pPr>
    </w:p>
    <w:p w:rsidR="00834665" w:rsidRDefault="00834665" w:rsidP="00834665">
      <w:pPr>
        <w:shd w:val="clear" w:color="auto" w:fill="FFFFFF"/>
        <w:spacing w:after="0" w:line="360" w:lineRule="auto"/>
        <w:jc w:val="both"/>
        <w:textAlignment w:val="baseline"/>
        <w:rPr>
          <w:rFonts w:ascii="Times New Roman" w:eastAsia="Times New Roman" w:hAnsi="Times New Roman" w:cs="Times New Roman"/>
          <w:sz w:val="28"/>
          <w:szCs w:val="28"/>
          <w:lang w:val="ru-RU" w:eastAsia="ru-RU" w:bidi="ar-SA"/>
        </w:rPr>
      </w:pPr>
    </w:p>
    <w:p w:rsidR="00ED5C70" w:rsidRPr="00ED5C70" w:rsidRDefault="00ED5C70" w:rsidP="00834665">
      <w:pPr>
        <w:shd w:val="clear" w:color="auto" w:fill="FFFFFF"/>
        <w:spacing w:after="0" w:line="360" w:lineRule="auto"/>
        <w:ind w:firstLine="0"/>
        <w:jc w:val="center"/>
        <w:textAlignment w:val="baseline"/>
        <w:outlineLvl w:val="1"/>
        <w:rPr>
          <w:rFonts w:ascii="Times New Roman" w:eastAsia="Times New Roman" w:hAnsi="Times New Roman" w:cs="Times New Roman"/>
          <w:b/>
          <w:bCs/>
          <w:sz w:val="28"/>
          <w:szCs w:val="28"/>
          <w:lang w:val="ru-RU" w:eastAsia="ru-RU" w:bidi="ar-SA"/>
        </w:rPr>
      </w:pPr>
      <w:r w:rsidRPr="00ED5C70">
        <w:rPr>
          <w:rFonts w:ascii="Times New Roman" w:eastAsia="Times New Roman" w:hAnsi="Times New Roman" w:cs="Times New Roman"/>
          <w:b/>
          <w:bCs/>
          <w:sz w:val="28"/>
          <w:szCs w:val="28"/>
          <w:lang w:val="ru-RU" w:eastAsia="ru-RU" w:bidi="ar-SA"/>
        </w:rPr>
        <w:t>Из чего состоит блокнот</w:t>
      </w:r>
    </w:p>
    <w:p w:rsidR="00ED5C70" w:rsidRPr="00ED5C70" w:rsidRDefault="00ED5C70" w:rsidP="00ED5C70">
      <w:pPr>
        <w:shd w:val="clear" w:color="auto" w:fill="FFFFFF"/>
        <w:spacing w:after="0" w:line="360" w:lineRule="auto"/>
        <w:ind w:firstLine="0"/>
        <w:textAlignment w:val="baseline"/>
        <w:rPr>
          <w:rFonts w:ascii="Times New Roman" w:eastAsia="Times New Roman" w:hAnsi="Times New Roman" w:cs="Times New Roman"/>
          <w:sz w:val="28"/>
          <w:szCs w:val="28"/>
          <w:lang w:val="ru-RU" w:eastAsia="ru-RU" w:bidi="ar-SA"/>
        </w:rPr>
      </w:pPr>
      <w:r w:rsidRPr="00ED5C70">
        <w:rPr>
          <w:rFonts w:ascii="Times New Roman" w:eastAsia="Times New Roman" w:hAnsi="Times New Roman" w:cs="Times New Roman"/>
          <w:sz w:val="28"/>
          <w:szCs w:val="28"/>
          <w:lang w:val="ru-RU" w:eastAsia="ru-RU" w:bidi="ar-SA"/>
        </w:rPr>
        <w:t>Каждое изделие состоит из нескольких элементов, от исполнения которых будет зависеть его внешний вид. Выделяют следующие составляющие блокнота:</w:t>
      </w:r>
    </w:p>
    <w:p w:rsidR="00ED5C70" w:rsidRPr="00ED5C70" w:rsidRDefault="00ED5C70" w:rsidP="00ED5C70">
      <w:pPr>
        <w:numPr>
          <w:ilvl w:val="0"/>
          <w:numId w:val="2"/>
        </w:numPr>
        <w:shd w:val="clear" w:color="auto" w:fill="FFFFFF"/>
        <w:spacing w:after="0" w:line="360" w:lineRule="auto"/>
        <w:ind w:left="0"/>
        <w:textAlignment w:val="baseline"/>
        <w:rPr>
          <w:rFonts w:ascii="Times New Roman" w:eastAsia="Times New Roman" w:hAnsi="Times New Roman" w:cs="Times New Roman"/>
          <w:sz w:val="28"/>
          <w:szCs w:val="28"/>
          <w:lang w:val="ru-RU" w:eastAsia="ru-RU" w:bidi="ar-SA"/>
        </w:rPr>
      </w:pPr>
      <w:r w:rsidRPr="00ED5C70">
        <w:rPr>
          <w:rFonts w:ascii="Times New Roman" w:eastAsia="Times New Roman" w:hAnsi="Times New Roman" w:cs="Times New Roman"/>
          <w:sz w:val="28"/>
          <w:szCs w:val="28"/>
          <w:lang w:val="ru-RU" w:eastAsia="ru-RU" w:bidi="ar-SA"/>
        </w:rPr>
        <w:t>Обложка, подложка</w:t>
      </w:r>
    </w:p>
    <w:p w:rsidR="00ED5C70" w:rsidRPr="00ED5C70" w:rsidRDefault="00ED5C70" w:rsidP="00ED5C70">
      <w:pPr>
        <w:numPr>
          <w:ilvl w:val="0"/>
          <w:numId w:val="2"/>
        </w:numPr>
        <w:shd w:val="clear" w:color="auto" w:fill="FFFFFF"/>
        <w:spacing w:after="0" w:line="360" w:lineRule="auto"/>
        <w:ind w:left="0"/>
        <w:textAlignment w:val="baseline"/>
        <w:rPr>
          <w:rFonts w:ascii="Times New Roman" w:eastAsia="Times New Roman" w:hAnsi="Times New Roman" w:cs="Times New Roman"/>
          <w:sz w:val="28"/>
          <w:szCs w:val="28"/>
          <w:lang w:val="ru-RU" w:eastAsia="ru-RU" w:bidi="ar-SA"/>
        </w:rPr>
      </w:pPr>
      <w:r w:rsidRPr="00ED5C70">
        <w:rPr>
          <w:rFonts w:ascii="Times New Roman" w:eastAsia="Times New Roman" w:hAnsi="Times New Roman" w:cs="Times New Roman"/>
          <w:sz w:val="28"/>
          <w:szCs w:val="28"/>
          <w:lang w:val="ru-RU" w:eastAsia="ru-RU" w:bidi="ar-SA"/>
        </w:rPr>
        <w:t>Внутренний блок</w:t>
      </w:r>
    </w:p>
    <w:p w:rsidR="00ED5C70" w:rsidRPr="00ED5C70" w:rsidRDefault="00ED5C70" w:rsidP="00ED5C70">
      <w:pPr>
        <w:numPr>
          <w:ilvl w:val="0"/>
          <w:numId w:val="2"/>
        </w:numPr>
        <w:shd w:val="clear" w:color="auto" w:fill="FFFFFF"/>
        <w:spacing w:after="0" w:line="360" w:lineRule="auto"/>
        <w:ind w:left="0"/>
        <w:textAlignment w:val="baseline"/>
        <w:rPr>
          <w:rFonts w:ascii="Times New Roman" w:eastAsia="Times New Roman" w:hAnsi="Times New Roman" w:cs="Times New Roman"/>
          <w:sz w:val="28"/>
          <w:szCs w:val="28"/>
          <w:lang w:val="ru-RU" w:eastAsia="ru-RU" w:bidi="ar-SA"/>
        </w:rPr>
      </w:pPr>
      <w:r w:rsidRPr="00ED5C70">
        <w:rPr>
          <w:rFonts w:ascii="Times New Roman" w:eastAsia="Times New Roman" w:hAnsi="Times New Roman" w:cs="Times New Roman"/>
          <w:sz w:val="28"/>
          <w:szCs w:val="28"/>
          <w:lang w:val="ru-RU" w:eastAsia="ru-RU" w:bidi="ar-SA"/>
        </w:rPr>
        <w:t>Скрепление (стыковочный элемент)</w:t>
      </w:r>
    </w:p>
    <w:p w:rsidR="00ED5C70" w:rsidRPr="00ED5C70" w:rsidRDefault="00ED5C70" w:rsidP="00ED5C70">
      <w:pPr>
        <w:shd w:val="clear" w:color="auto" w:fill="FFFFFF"/>
        <w:spacing w:after="0" w:line="360" w:lineRule="auto"/>
        <w:ind w:firstLine="0"/>
        <w:textAlignment w:val="baseline"/>
        <w:rPr>
          <w:rFonts w:ascii="Times New Roman" w:eastAsia="Times New Roman" w:hAnsi="Times New Roman" w:cs="Times New Roman"/>
          <w:sz w:val="28"/>
          <w:szCs w:val="28"/>
          <w:lang w:val="ru-RU" w:eastAsia="ru-RU" w:bidi="ar-SA"/>
        </w:rPr>
      </w:pPr>
      <w:proofErr w:type="spellStart"/>
      <w:r w:rsidRPr="00ED5C70">
        <w:rPr>
          <w:rFonts w:ascii="Times New Roman" w:eastAsia="Times New Roman" w:hAnsi="Times New Roman" w:cs="Times New Roman"/>
          <w:b/>
          <w:bCs/>
          <w:sz w:val="28"/>
          <w:szCs w:val="28"/>
          <w:bdr w:val="none" w:sz="0" w:space="0" w:color="auto" w:frame="1"/>
          <w:lang w:val="ru-RU" w:eastAsia="ru-RU" w:bidi="ar-SA"/>
        </w:rPr>
        <w:t>Обожка</w:t>
      </w:r>
      <w:proofErr w:type="spellEnd"/>
      <w:r w:rsidRPr="00ED5C70">
        <w:rPr>
          <w:rFonts w:ascii="Times New Roman" w:eastAsia="Times New Roman" w:hAnsi="Times New Roman" w:cs="Times New Roman"/>
          <w:b/>
          <w:bCs/>
          <w:sz w:val="28"/>
          <w:szCs w:val="28"/>
          <w:bdr w:val="none" w:sz="0" w:space="0" w:color="auto" w:frame="1"/>
          <w:lang w:val="ru-RU" w:eastAsia="ru-RU" w:bidi="ar-SA"/>
        </w:rPr>
        <w:t>, подложка.</w:t>
      </w:r>
      <w:r w:rsidRPr="00ED5C70">
        <w:rPr>
          <w:rFonts w:ascii="Times New Roman" w:eastAsia="Times New Roman" w:hAnsi="Times New Roman" w:cs="Times New Roman"/>
          <w:sz w:val="28"/>
          <w:szCs w:val="28"/>
          <w:lang w:val="ru-RU" w:eastAsia="ru-RU" w:bidi="ar-SA"/>
        </w:rPr>
        <w:t xml:space="preserve"> Для ее изготовления чаще всего используют картон, кожу или </w:t>
      </w:r>
      <w:proofErr w:type="spellStart"/>
      <w:r w:rsidRPr="00ED5C70">
        <w:rPr>
          <w:rFonts w:ascii="Times New Roman" w:eastAsia="Times New Roman" w:hAnsi="Times New Roman" w:cs="Times New Roman"/>
          <w:sz w:val="28"/>
          <w:szCs w:val="28"/>
          <w:lang w:val="ru-RU" w:eastAsia="ru-RU" w:bidi="ar-SA"/>
        </w:rPr>
        <w:t>экополимерный</w:t>
      </w:r>
      <w:proofErr w:type="spellEnd"/>
      <w:r w:rsidRPr="00ED5C70">
        <w:rPr>
          <w:rFonts w:ascii="Times New Roman" w:eastAsia="Times New Roman" w:hAnsi="Times New Roman" w:cs="Times New Roman"/>
          <w:sz w:val="28"/>
          <w:szCs w:val="28"/>
          <w:lang w:val="ru-RU" w:eastAsia="ru-RU" w:bidi="ar-SA"/>
        </w:rPr>
        <w:t xml:space="preserve"> материал. Кожаная обложка выглядит очень презентабельно и </w:t>
      </w:r>
      <w:proofErr w:type="spellStart"/>
      <w:r w:rsidRPr="00ED5C70">
        <w:rPr>
          <w:rFonts w:ascii="Times New Roman" w:eastAsia="Times New Roman" w:hAnsi="Times New Roman" w:cs="Times New Roman"/>
          <w:sz w:val="28"/>
          <w:szCs w:val="28"/>
          <w:lang w:val="ru-RU" w:eastAsia="ru-RU" w:bidi="ar-SA"/>
        </w:rPr>
        <w:t>статусно</w:t>
      </w:r>
      <w:proofErr w:type="spellEnd"/>
      <w:r w:rsidRPr="00ED5C70">
        <w:rPr>
          <w:rFonts w:ascii="Times New Roman" w:eastAsia="Times New Roman" w:hAnsi="Times New Roman" w:cs="Times New Roman"/>
          <w:sz w:val="28"/>
          <w:szCs w:val="28"/>
          <w:lang w:val="ru-RU" w:eastAsia="ru-RU" w:bidi="ar-SA"/>
        </w:rPr>
        <w:t>. Однако</w:t>
      </w:r>
      <w:proofErr w:type="gramStart"/>
      <w:r w:rsidRPr="00ED5C70">
        <w:rPr>
          <w:rFonts w:ascii="Times New Roman" w:eastAsia="Times New Roman" w:hAnsi="Times New Roman" w:cs="Times New Roman"/>
          <w:sz w:val="28"/>
          <w:szCs w:val="28"/>
          <w:lang w:val="ru-RU" w:eastAsia="ru-RU" w:bidi="ar-SA"/>
        </w:rPr>
        <w:t>,</w:t>
      </w:r>
      <w:proofErr w:type="gramEnd"/>
      <w:r w:rsidRPr="00ED5C70">
        <w:rPr>
          <w:rFonts w:ascii="Times New Roman" w:eastAsia="Times New Roman" w:hAnsi="Times New Roman" w:cs="Times New Roman"/>
          <w:sz w:val="28"/>
          <w:szCs w:val="28"/>
          <w:lang w:val="ru-RU" w:eastAsia="ru-RU" w:bidi="ar-SA"/>
        </w:rPr>
        <w:t xml:space="preserve"> кожа требует особого ухода, а ее стоимость значительно дороже других вариантов. Блокноты из кожи часто используются как сувенирная продукция и прекрасно подходят для подарков. </w:t>
      </w:r>
      <w:proofErr w:type="spellStart"/>
      <w:r w:rsidRPr="00ED5C70">
        <w:rPr>
          <w:rFonts w:ascii="Times New Roman" w:eastAsia="Times New Roman" w:hAnsi="Times New Roman" w:cs="Times New Roman"/>
          <w:sz w:val="28"/>
          <w:szCs w:val="28"/>
          <w:lang w:val="ru-RU" w:eastAsia="ru-RU" w:bidi="ar-SA"/>
        </w:rPr>
        <w:t>Экополимер</w:t>
      </w:r>
      <w:proofErr w:type="spellEnd"/>
      <w:r w:rsidRPr="00ED5C70">
        <w:rPr>
          <w:rFonts w:ascii="Times New Roman" w:eastAsia="Times New Roman" w:hAnsi="Times New Roman" w:cs="Times New Roman"/>
          <w:sz w:val="28"/>
          <w:szCs w:val="28"/>
          <w:lang w:val="ru-RU" w:eastAsia="ru-RU" w:bidi="ar-SA"/>
        </w:rPr>
        <w:t xml:space="preserve"> — плотное искусственное покрытие, главным преимуществом которого является водостойкость. Такая обложка надежно защищает листы, однако выглядят менее презентабельно, чем кожаная. Картон является наиболее доступным по стоимости материалом, поэтому часто используется при выпуске больших тиражей или рекламной продукции. Он уступает по своим характеристикам другим материалам, однако позволяет воплотить в жизнь любое дизайнерское решение. Дополнительно обложка может быть оборудована небольшими карманами для визиток.</w:t>
      </w:r>
    </w:p>
    <w:p w:rsidR="00ED5C70" w:rsidRPr="00ED5C70" w:rsidRDefault="00ED5C70" w:rsidP="00ED5C70">
      <w:pPr>
        <w:shd w:val="clear" w:color="auto" w:fill="FFFFFF"/>
        <w:spacing w:after="0" w:line="360" w:lineRule="auto"/>
        <w:ind w:firstLine="0"/>
        <w:textAlignment w:val="baseline"/>
        <w:rPr>
          <w:rFonts w:ascii="Times New Roman" w:eastAsia="Times New Roman" w:hAnsi="Times New Roman" w:cs="Times New Roman"/>
          <w:sz w:val="28"/>
          <w:szCs w:val="28"/>
          <w:lang w:val="ru-RU" w:eastAsia="ru-RU" w:bidi="ar-SA"/>
        </w:rPr>
      </w:pPr>
      <w:r w:rsidRPr="00ED5C70">
        <w:rPr>
          <w:rFonts w:ascii="Times New Roman" w:eastAsia="Times New Roman" w:hAnsi="Times New Roman" w:cs="Times New Roman"/>
          <w:b/>
          <w:bCs/>
          <w:sz w:val="28"/>
          <w:szCs w:val="28"/>
          <w:bdr w:val="none" w:sz="0" w:space="0" w:color="auto" w:frame="1"/>
          <w:lang w:val="ru-RU" w:eastAsia="ru-RU" w:bidi="ar-SA"/>
        </w:rPr>
        <w:t>Внутренний блок.</w:t>
      </w:r>
      <w:r w:rsidRPr="00ED5C70">
        <w:rPr>
          <w:rFonts w:ascii="Times New Roman" w:eastAsia="Times New Roman" w:hAnsi="Times New Roman" w:cs="Times New Roman"/>
          <w:sz w:val="28"/>
          <w:szCs w:val="28"/>
          <w:lang w:val="ru-RU" w:eastAsia="ru-RU" w:bidi="ar-SA"/>
        </w:rPr>
        <w:t xml:space="preserve"> Плотность бумаги во многом определяет качество готового изделия, т. к. от нее зависят толщина и прочность листов. В производстве полиграфии используется стандартная бумага плотностью от 80 до 170 </w:t>
      </w:r>
      <w:proofErr w:type="spellStart"/>
      <w:r w:rsidRPr="00ED5C70">
        <w:rPr>
          <w:rFonts w:ascii="Times New Roman" w:eastAsia="Times New Roman" w:hAnsi="Times New Roman" w:cs="Times New Roman"/>
          <w:sz w:val="28"/>
          <w:szCs w:val="28"/>
          <w:lang w:val="ru-RU" w:eastAsia="ru-RU" w:bidi="ar-SA"/>
        </w:rPr>
        <w:t>гр</w:t>
      </w:r>
      <w:proofErr w:type="spellEnd"/>
      <w:r w:rsidRPr="00ED5C70">
        <w:rPr>
          <w:rFonts w:ascii="Times New Roman" w:eastAsia="Times New Roman" w:hAnsi="Times New Roman" w:cs="Times New Roman"/>
          <w:sz w:val="28"/>
          <w:szCs w:val="28"/>
          <w:lang w:val="ru-RU" w:eastAsia="ru-RU" w:bidi="ar-SA"/>
        </w:rPr>
        <w:t>/м</w:t>
      </w:r>
      <w:proofErr w:type="gramStart"/>
      <w:r w:rsidRPr="00ED5C70">
        <w:rPr>
          <w:rFonts w:ascii="Times New Roman" w:eastAsia="Times New Roman" w:hAnsi="Times New Roman" w:cs="Times New Roman"/>
          <w:sz w:val="28"/>
          <w:szCs w:val="28"/>
          <w:lang w:val="ru-RU" w:eastAsia="ru-RU" w:bidi="ar-SA"/>
        </w:rPr>
        <w:t>2</w:t>
      </w:r>
      <w:proofErr w:type="gramEnd"/>
      <w:r w:rsidRPr="00ED5C70">
        <w:rPr>
          <w:rFonts w:ascii="Times New Roman" w:eastAsia="Times New Roman" w:hAnsi="Times New Roman" w:cs="Times New Roman"/>
          <w:sz w:val="28"/>
          <w:szCs w:val="28"/>
          <w:lang w:val="ru-RU" w:eastAsia="ru-RU" w:bidi="ar-SA"/>
        </w:rPr>
        <w:t xml:space="preserve">, либо мелованная (от 90 до 200 </w:t>
      </w:r>
      <w:proofErr w:type="spellStart"/>
      <w:r w:rsidRPr="00ED5C70">
        <w:rPr>
          <w:rFonts w:ascii="Times New Roman" w:eastAsia="Times New Roman" w:hAnsi="Times New Roman" w:cs="Times New Roman"/>
          <w:sz w:val="28"/>
          <w:szCs w:val="28"/>
          <w:lang w:val="ru-RU" w:eastAsia="ru-RU" w:bidi="ar-SA"/>
        </w:rPr>
        <w:t>гр</w:t>
      </w:r>
      <w:proofErr w:type="spellEnd"/>
      <w:r w:rsidRPr="00ED5C70">
        <w:rPr>
          <w:rFonts w:ascii="Times New Roman" w:eastAsia="Times New Roman" w:hAnsi="Times New Roman" w:cs="Times New Roman"/>
          <w:sz w:val="28"/>
          <w:szCs w:val="28"/>
          <w:lang w:val="ru-RU" w:eastAsia="ru-RU" w:bidi="ar-SA"/>
        </w:rPr>
        <w:t>/м2). Чем выше плотность, тем толще и дороже будет блок для записей. Листки могут быть разлинованы, выполнены в фирменном стиле или оставаться пустыми. Количество листов также влияет на внешний вид блокнота или ежедневника: от того, сколько страниц в блокноте, будет зависеть способ их скрепления.</w:t>
      </w:r>
    </w:p>
    <w:p w:rsidR="00ED5C70" w:rsidRPr="00ED5C70" w:rsidRDefault="00ED5C70" w:rsidP="00ED5C70">
      <w:pPr>
        <w:shd w:val="clear" w:color="auto" w:fill="FFFFFF"/>
        <w:spacing w:after="0" w:line="360" w:lineRule="auto"/>
        <w:ind w:firstLine="0"/>
        <w:textAlignment w:val="baseline"/>
        <w:rPr>
          <w:rFonts w:ascii="Times New Roman" w:eastAsia="Times New Roman" w:hAnsi="Times New Roman" w:cs="Times New Roman"/>
          <w:sz w:val="28"/>
          <w:szCs w:val="28"/>
          <w:lang w:val="ru-RU" w:eastAsia="ru-RU" w:bidi="ar-SA"/>
        </w:rPr>
      </w:pPr>
      <w:r w:rsidRPr="00ED5C70">
        <w:rPr>
          <w:rFonts w:ascii="Times New Roman" w:eastAsia="Times New Roman" w:hAnsi="Times New Roman" w:cs="Times New Roman"/>
          <w:b/>
          <w:bCs/>
          <w:sz w:val="28"/>
          <w:szCs w:val="28"/>
          <w:bdr w:val="none" w:sz="0" w:space="0" w:color="auto" w:frame="1"/>
          <w:lang w:val="ru-RU" w:eastAsia="ru-RU" w:bidi="ar-SA"/>
        </w:rPr>
        <w:lastRenderedPageBreak/>
        <w:t>Скрепление.</w:t>
      </w:r>
      <w:r w:rsidRPr="00ED5C70">
        <w:rPr>
          <w:rFonts w:ascii="Times New Roman" w:eastAsia="Times New Roman" w:hAnsi="Times New Roman" w:cs="Times New Roman"/>
          <w:sz w:val="28"/>
          <w:szCs w:val="28"/>
          <w:lang w:val="ru-RU" w:eastAsia="ru-RU" w:bidi="ar-SA"/>
        </w:rPr>
        <w:t xml:space="preserve"> Скрепление блокнотов чаще всего </w:t>
      </w:r>
      <w:proofErr w:type="spellStart"/>
      <w:r w:rsidRPr="00ED5C70">
        <w:rPr>
          <w:rFonts w:ascii="Times New Roman" w:eastAsia="Times New Roman" w:hAnsi="Times New Roman" w:cs="Times New Roman"/>
          <w:sz w:val="28"/>
          <w:szCs w:val="28"/>
          <w:lang w:val="ru-RU" w:eastAsia="ru-RU" w:bidi="ar-SA"/>
        </w:rPr>
        <w:t>происхоит</w:t>
      </w:r>
      <w:proofErr w:type="spellEnd"/>
      <w:r w:rsidRPr="00ED5C70">
        <w:rPr>
          <w:rFonts w:ascii="Times New Roman" w:eastAsia="Times New Roman" w:hAnsi="Times New Roman" w:cs="Times New Roman"/>
          <w:sz w:val="28"/>
          <w:szCs w:val="28"/>
          <w:lang w:val="ru-RU" w:eastAsia="ru-RU" w:bidi="ar-SA"/>
        </w:rPr>
        <w:t xml:space="preserve"> на скобы, пружину, КБС, кольца, болты. В конструкции блокнота может быть предусмотрена специальная застежка или резинка, которая будет удерживать обложку в закрытом состоянии. Она защищает блокнот от раскрытия при падении, тем самым предотвращая потерю важной информации.</w:t>
      </w:r>
    </w:p>
    <w:p w:rsidR="00ED5C70" w:rsidRPr="00ED5C70" w:rsidRDefault="00ED5C70" w:rsidP="00834665">
      <w:pPr>
        <w:shd w:val="clear" w:color="auto" w:fill="FFFFFF"/>
        <w:spacing w:after="0" w:line="360" w:lineRule="auto"/>
        <w:ind w:firstLine="0"/>
        <w:jc w:val="center"/>
        <w:textAlignment w:val="baseline"/>
        <w:outlineLvl w:val="1"/>
        <w:rPr>
          <w:rFonts w:ascii="Times New Roman" w:eastAsia="Times New Roman" w:hAnsi="Times New Roman" w:cs="Times New Roman"/>
          <w:b/>
          <w:bCs/>
          <w:sz w:val="28"/>
          <w:szCs w:val="28"/>
          <w:lang w:val="ru-RU" w:eastAsia="ru-RU" w:bidi="ar-SA"/>
        </w:rPr>
      </w:pPr>
      <w:r w:rsidRPr="00ED5C70">
        <w:rPr>
          <w:rFonts w:ascii="Times New Roman" w:eastAsia="Times New Roman" w:hAnsi="Times New Roman" w:cs="Times New Roman"/>
          <w:b/>
          <w:bCs/>
          <w:sz w:val="28"/>
          <w:szCs w:val="28"/>
          <w:lang w:val="ru-RU" w:eastAsia="ru-RU" w:bidi="ar-SA"/>
        </w:rPr>
        <w:t>Виды крепления блокнотов</w:t>
      </w:r>
    </w:p>
    <w:p w:rsidR="00ED5C70" w:rsidRPr="00ED5C70" w:rsidRDefault="00ED5C70" w:rsidP="00ED5C70">
      <w:pPr>
        <w:shd w:val="clear" w:color="auto" w:fill="FFFFFF"/>
        <w:spacing w:after="0" w:line="360" w:lineRule="auto"/>
        <w:ind w:firstLine="0"/>
        <w:textAlignment w:val="baseline"/>
        <w:rPr>
          <w:rFonts w:ascii="Times New Roman" w:eastAsia="Times New Roman" w:hAnsi="Times New Roman" w:cs="Times New Roman"/>
          <w:sz w:val="28"/>
          <w:szCs w:val="28"/>
          <w:lang w:val="ru-RU" w:eastAsia="ru-RU" w:bidi="ar-SA"/>
        </w:rPr>
      </w:pPr>
      <w:r w:rsidRPr="00ED5C70">
        <w:rPr>
          <w:rFonts w:ascii="Times New Roman" w:eastAsia="Times New Roman" w:hAnsi="Times New Roman" w:cs="Times New Roman"/>
          <w:sz w:val="28"/>
          <w:szCs w:val="28"/>
          <w:lang w:val="ru-RU" w:eastAsia="ru-RU" w:bidi="ar-SA"/>
        </w:rPr>
        <w:t>Скрепление блокнотов может осуществляться:</w:t>
      </w:r>
    </w:p>
    <w:p w:rsidR="00ED5C70" w:rsidRPr="00ED5C70" w:rsidRDefault="00ED5C70" w:rsidP="00ED5C70">
      <w:pPr>
        <w:numPr>
          <w:ilvl w:val="0"/>
          <w:numId w:val="3"/>
        </w:numPr>
        <w:shd w:val="clear" w:color="auto" w:fill="FFFFFF"/>
        <w:spacing w:after="0" w:line="360" w:lineRule="auto"/>
        <w:ind w:left="0"/>
        <w:textAlignment w:val="baseline"/>
        <w:rPr>
          <w:rFonts w:ascii="Times New Roman" w:eastAsia="Times New Roman" w:hAnsi="Times New Roman" w:cs="Times New Roman"/>
          <w:sz w:val="28"/>
          <w:szCs w:val="28"/>
          <w:lang w:val="ru-RU" w:eastAsia="ru-RU" w:bidi="ar-SA"/>
        </w:rPr>
      </w:pPr>
      <w:r w:rsidRPr="00ED5C70">
        <w:rPr>
          <w:rFonts w:ascii="Times New Roman" w:eastAsia="Times New Roman" w:hAnsi="Times New Roman" w:cs="Times New Roman"/>
          <w:sz w:val="28"/>
          <w:szCs w:val="28"/>
          <w:lang w:val="ru-RU" w:eastAsia="ru-RU" w:bidi="ar-SA"/>
        </w:rPr>
        <w:t xml:space="preserve">Скрепление на скобу. Блокноты, которые в своем объеме не толще 64 страниц, могут быть скреплены на две скобы, в некоторых случаях </w:t>
      </w:r>
      <w:proofErr w:type="spellStart"/>
      <w:r w:rsidRPr="00ED5C70">
        <w:rPr>
          <w:rFonts w:ascii="Times New Roman" w:eastAsia="Times New Roman" w:hAnsi="Times New Roman" w:cs="Times New Roman"/>
          <w:sz w:val="28"/>
          <w:szCs w:val="28"/>
          <w:lang w:val="ru-RU" w:eastAsia="ru-RU" w:bidi="ar-SA"/>
        </w:rPr>
        <w:t>колличество</w:t>
      </w:r>
      <w:proofErr w:type="spellEnd"/>
      <w:r w:rsidRPr="00ED5C70">
        <w:rPr>
          <w:rFonts w:ascii="Times New Roman" w:eastAsia="Times New Roman" w:hAnsi="Times New Roman" w:cs="Times New Roman"/>
          <w:sz w:val="28"/>
          <w:szCs w:val="28"/>
          <w:lang w:val="ru-RU" w:eastAsia="ru-RU" w:bidi="ar-SA"/>
        </w:rPr>
        <w:t xml:space="preserve"> скоб может меняться.</w:t>
      </w:r>
    </w:p>
    <w:p w:rsidR="00ED5C70" w:rsidRPr="00ED5C70" w:rsidRDefault="00ED5C70" w:rsidP="00ED5C70">
      <w:pPr>
        <w:numPr>
          <w:ilvl w:val="0"/>
          <w:numId w:val="3"/>
        </w:numPr>
        <w:shd w:val="clear" w:color="auto" w:fill="FFFFFF"/>
        <w:spacing w:after="0" w:line="360" w:lineRule="auto"/>
        <w:ind w:left="0"/>
        <w:textAlignment w:val="baseline"/>
        <w:rPr>
          <w:rFonts w:ascii="Times New Roman" w:eastAsia="Times New Roman" w:hAnsi="Times New Roman" w:cs="Times New Roman"/>
          <w:sz w:val="28"/>
          <w:szCs w:val="28"/>
          <w:lang w:val="ru-RU" w:eastAsia="ru-RU" w:bidi="ar-SA"/>
        </w:rPr>
      </w:pPr>
      <w:r w:rsidRPr="00ED5C70">
        <w:rPr>
          <w:rFonts w:ascii="Times New Roman" w:eastAsia="Times New Roman" w:hAnsi="Times New Roman" w:cs="Times New Roman"/>
          <w:sz w:val="28"/>
          <w:szCs w:val="28"/>
          <w:lang w:val="ru-RU" w:eastAsia="ru-RU" w:bidi="ar-SA"/>
        </w:rPr>
        <w:t>Скрепление пружиной. Для переплетения может использоваться пластиковая или металлическая пружина.</w:t>
      </w:r>
    </w:p>
    <w:p w:rsidR="00ED5C70" w:rsidRPr="00ED5C70" w:rsidRDefault="00ED5C70" w:rsidP="00ED5C70">
      <w:pPr>
        <w:numPr>
          <w:ilvl w:val="0"/>
          <w:numId w:val="3"/>
        </w:numPr>
        <w:shd w:val="clear" w:color="auto" w:fill="FFFFFF"/>
        <w:spacing w:after="0" w:line="360" w:lineRule="auto"/>
        <w:ind w:left="0"/>
        <w:textAlignment w:val="baseline"/>
        <w:rPr>
          <w:rFonts w:ascii="Times New Roman" w:eastAsia="Times New Roman" w:hAnsi="Times New Roman" w:cs="Times New Roman"/>
          <w:sz w:val="28"/>
          <w:szCs w:val="28"/>
          <w:lang w:val="ru-RU" w:eastAsia="ru-RU" w:bidi="ar-SA"/>
        </w:rPr>
      </w:pPr>
      <w:r w:rsidRPr="00ED5C70">
        <w:rPr>
          <w:rFonts w:ascii="Times New Roman" w:eastAsia="Times New Roman" w:hAnsi="Times New Roman" w:cs="Times New Roman"/>
          <w:sz w:val="28"/>
          <w:szCs w:val="28"/>
          <w:lang w:val="ru-RU" w:eastAsia="ru-RU" w:bidi="ar-SA"/>
        </w:rPr>
        <w:t xml:space="preserve">Клеевой способ крепления (КБС). Скрепление блока с обложкой блокнота происходит </w:t>
      </w:r>
      <w:proofErr w:type="spellStart"/>
      <w:r w:rsidRPr="00ED5C70">
        <w:rPr>
          <w:rFonts w:ascii="Times New Roman" w:eastAsia="Times New Roman" w:hAnsi="Times New Roman" w:cs="Times New Roman"/>
          <w:sz w:val="28"/>
          <w:szCs w:val="28"/>
          <w:lang w:val="ru-RU" w:eastAsia="ru-RU" w:bidi="ar-SA"/>
        </w:rPr>
        <w:t>термоклеем</w:t>
      </w:r>
      <w:proofErr w:type="spellEnd"/>
      <w:r w:rsidRPr="00ED5C70">
        <w:rPr>
          <w:rFonts w:ascii="Times New Roman" w:eastAsia="Times New Roman" w:hAnsi="Times New Roman" w:cs="Times New Roman"/>
          <w:sz w:val="28"/>
          <w:szCs w:val="28"/>
          <w:lang w:val="ru-RU" w:eastAsia="ru-RU" w:bidi="ar-SA"/>
        </w:rPr>
        <w:t xml:space="preserve"> либо PUR-клеем. Основные отличия данного способа крепления между собой в износостойкости.</w:t>
      </w:r>
    </w:p>
    <w:p w:rsidR="00ED5C70" w:rsidRPr="00ED5C70" w:rsidRDefault="00ED5C70" w:rsidP="00ED5C70">
      <w:pPr>
        <w:numPr>
          <w:ilvl w:val="0"/>
          <w:numId w:val="3"/>
        </w:numPr>
        <w:shd w:val="clear" w:color="auto" w:fill="FFFFFF"/>
        <w:spacing w:after="0" w:line="360" w:lineRule="auto"/>
        <w:ind w:left="0"/>
        <w:textAlignment w:val="baseline"/>
        <w:rPr>
          <w:rFonts w:ascii="Times New Roman" w:eastAsia="Times New Roman" w:hAnsi="Times New Roman" w:cs="Times New Roman"/>
          <w:sz w:val="28"/>
          <w:szCs w:val="28"/>
          <w:lang w:val="ru-RU" w:eastAsia="ru-RU" w:bidi="ar-SA"/>
        </w:rPr>
      </w:pPr>
      <w:r w:rsidRPr="00ED5C70">
        <w:rPr>
          <w:rFonts w:ascii="Times New Roman" w:eastAsia="Times New Roman" w:hAnsi="Times New Roman" w:cs="Times New Roman"/>
          <w:sz w:val="28"/>
          <w:szCs w:val="28"/>
          <w:lang w:val="ru-RU" w:eastAsia="ru-RU" w:bidi="ar-SA"/>
        </w:rPr>
        <w:t>Скрепление на кольца</w:t>
      </w:r>
    </w:p>
    <w:p w:rsidR="00ED5C70" w:rsidRPr="00ED5C70" w:rsidRDefault="00ED5C70" w:rsidP="00ED5C70">
      <w:pPr>
        <w:numPr>
          <w:ilvl w:val="0"/>
          <w:numId w:val="3"/>
        </w:numPr>
        <w:shd w:val="clear" w:color="auto" w:fill="FFFFFF"/>
        <w:spacing w:after="0" w:line="360" w:lineRule="auto"/>
        <w:ind w:left="0"/>
        <w:textAlignment w:val="baseline"/>
        <w:rPr>
          <w:rFonts w:ascii="Times New Roman" w:eastAsia="Times New Roman" w:hAnsi="Times New Roman" w:cs="Times New Roman"/>
          <w:sz w:val="28"/>
          <w:szCs w:val="28"/>
          <w:lang w:val="ru-RU" w:eastAsia="ru-RU" w:bidi="ar-SA"/>
        </w:rPr>
      </w:pPr>
      <w:r w:rsidRPr="00ED5C70">
        <w:rPr>
          <w:rFonts w:ascii="Times New Roman" w:eastAsia="Times New Roman" w:hAnsi="Times New Roman" w:cs="Times New Roman"/>
          <w:sz w:val="28"/>
          <w:szCs w:val="28"/>
          <w:lang w:val="ru-RU" w:eastAsia="ru-RU" w:bidi="ar-SA"/>
        </w:rPr>
        <w:t>Скрепление на болты</w:t>
      </w:r>
    </w:p>
    <w:p w:rsidR="00ED5C70" w:rsidRPr="00ED5C70" w:rsidRDefault="00ED5C70" w:rsidP="00ED5C70">
      <w:pPr>
        <w:shd w:val="clear" w:color="auto" w:fill="FFFFFF"/>
        <w:spacing w:after="0" w:line="360" w:lineRule="auto"/>
        <w:ind w:firstLine="0"/>
        <w:textAlignment w:val="baseline"/>
        <w:outlineLvl w:val="1"/>
        <w:rPr>
          <w:rFonts w:ascii="Times New Roman" w:eastAsia="Times New Roman" w:hAnsi="Times New Roman" w:cs="Times New Roman"/>
          <w:b/>
          <w:bCs/>
          <w:sz w:val="28"/>
          <w:szCs w:val="28"/>
          <w:lang w:val="ru-RU" w:eastAsia="ru-RU" w:bidi="ar-SA"/>
        </w:rPr>
      </w:pPr>
      <w:r w:rsidRPr="00ED5C70">
        <w:rPr>
          <w:rFonts w:ascii="Times New Roman" w:eastAsia="Times New Roman" w:hAnsi="Times New Roman" w:cs="Times New Roman"/>
          <w:b/>
          <w:bCs/>
          <w:noProof/>
          <w:sz w:val="28"/>
          <w:szCs w:val="28"/>
          <w:lang w:val="ru-RU" w:eastAsia="ru-RU" w:bidi="ar-SA"/>
        </w:rPr>
        <w:drawing>
          <wp:inline distT="0" distB="0" distL="0" distR="0" wp14:anchorId="3BC73ED5" wp14:editId="65C23663">
            <wp:extent cx="5796366" cy="3812518"/>
            <wp:effectExtent l="0" t="0" r="0" b="0"/>
            <wp:docPr id="1" name="Рисунок 1" descr="Виды блокнотов"/>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Виды блокнотов"/>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96399" cy="3812540"/>
                    </a:xfrm>
                    <a:prstGeom prst="rect">
                      <a:avLst/>
                    </a:prstGeom>
                    <a:noFill/>
                    <a:ln>
                      <a:noFill/>
                    </a:ln>
                  </pic:spPr>
                </pic:pic>
              </a:graphicData>
            </a:graphic>
          </wp:inline>
        </w:drawing>
      </w:r>
    </w:p>
    <w:p w:rsidR="00ED5C70" w:rsidRDefault="00ED5C70" w:rsidP="00ED5C70">
      <w:pPr>
        <w:spacing w:after="0" w:line="360" w:lineRule="auto"/>
        <w:rPr>
          <w:rFonts w:ascii="Times New Roman" w:hAnsi="Times New Roman" w:cs="Times New Roman"/>
          <w:sz w:val="28"/>
          <w:szCs w:val="28"/>
          <w:lang w:val="ru-RU"/>
        </w:rPr>
      </w:pPr>
    </w:p>
    <w:p w:rsidR="00834665" w:rsidRDefault="00834665" w:rsidP="00ED5C70">
      <w:pPr>
        <w:spacing w:after="0" w:line="360" w:lineRule="auto"/>
        <w:rPr>
          <w:rFonts w:ascii="Times New Roman" w:hAnsi="Times New Roman" w:cs="Times New Roman"/>
          <w:sz w:val="28"/>
          <w:szCs w:val="28"/>
          <w:lang w:val="ru-RU"/>
        </w:rPr>
      </w:pPr>
    </w:p>
    <w:p w:rsidR="00834665" w:rsidRDefault="00834665" w:rsidP="00834665">
      <w:pPr>
        <w:spacing w:after="0" w:line="360" w:lineRule="auto"/>
        <w:jc w:val="center"/>
        <w:rPr>
          <w:rFonts w:ascii="Times New Roman" w:hAnsi="Times New Roman" w:cs="Times New Roman"/>
          <w:b/>
          <w:sz w:val="28"/>
          <w:szCs w:val="28"/>
          <w:lang w:val="ru-RU"/>
        </w:rPr>
      </w:pPr>
      <w:r w:rsidRPr="00834665">
        <w:rPr>
          <w:rFonts w:ascii="Times New Roman" w:hAnsi="Times New Roman" w:cs="Times New Roman"/>
          <w:b/>
          <w:sz w:val="28"/>
          <w:szCs w:val="28"/>
          <w:lang w:val="ru-RU"/>
        </w:rPr>
        <w:t>Материальное и техническое обеспечение проекта</w:t>
      </w:r>
    </w:p>
    <w:p w:rsidR="00834665" w:rsidRPr="00B14831" w:rsidRDefault="00834665" w:rsidP="00834665">
      <w:pPr>
        <w:spacing w:after="0" w:line="360" w:lineRule="auto"/>
        <w:rPr>
          <w:rFonts w:ascii="Times New Roman" w:hAnsi="Times New Roman" w:cs="Times New Roman"/>
          <w:sz w:val="28"/>
          <w:szCs w:val="28"/>
          <w:lang w:val="ru-RU"/>
        </w:rPr>
      </w:pPr>
      <w:r w:rsidRPr="00B14831">
        <w:rPr>
          <w:rFonts w:ascii="Times New Roman" w:hAnsi="Times New Roman" w:cs="Times New Roman"/>
          <w:sz w:val="28"/>
          <w:szCs w:val="28"/>
          <w:lang w:val="ru-RU"/>
        </w:rPr>
        <w:t>Материалом для выполнения проекта «</w:t>
      </w:r>
      <w:r w:rsidR="00607193">
        <w:rPr>
          <w:rFonts w:ascii="Times New Roman" w:hAnsi="Times New Roman" w:cs="Times New Roman"/>
          <w:sz w:val="28"/>
          <w:szCs w:val="28"/>
          <w:lang w:val="ru-RU"/>
        </w:rPr>
        <w:t>Обложка для блокнота</w:t>
      </w:r>
      <w:r w:rsidRPr="00B14831">
        <w:rPr>
          <w:rFonts w:ascii="Times New Roman" w:hAnsi="Times New Roman" w:cs="Times New Roman"/>
          <w:sz w:val="28"/>
          <w:szCs w:val="28"/>
          <w:lang w:val="ru-RU"/>
        </w:rPr>
        <w:t xml:space="preserve">» я выбрал фанеру. Она соответствует санитарным требованиям, находится в легком доступе, </w:t>
      </w:r>
      <w:proofErr w:type="spellStart"/>
      <w:r w:rsidRPr="00B14831">
        <w:rPr>
          <w:rFonts w:ascii="Times New Roman" w:hAnsi="Times New Roman" w:cs="Times New Roman"/>
          <w:sz w:val="28"/>
          <w:szCs w:val="28"/>
          <w:lang w:val="ru-RU"/>
        </w:rPr>
        <w:t>экологична</w:t>
      </w:r>
      <w:proofErr w:type="spellEnd"/>
      <w:r w:rsidRPr="00B14831">
        <w:rPr>
          <w:rFonts w:ascii="Times New Roman" w:hAnsi="Times New Roman" w:cs="Times New Roman"/>
          <w:sz w:val="28"/>
          <w:szCs w:val="28"/>
          <w:lang w:val="ru-RU"/>
        </w:rPr>
        <w:t xml:space="preserve"> и при утилизации не наносит вреда окружающей среде, </w:t>
      </w:r>
    </w:p>
    <w:p w:rsidR="00834665" w:rsidRPr="00B14831" w:rsidRDefault="00834665" w:rsidP="00834665">
      <w:pPr>
        <w:spacing w:after="0" w:line="360" w:lineRule="auto"/>
        <w:ind w:firstLine="0"/>
        <w:rPr>
          <w:rFonts w:ascii="Times New Roman" w:hAnsi="Times New Roman" w:cs="Times New Roman"/>
          <w:i/>
          <w:sz w:val="28"/>
          <w:szCs w:val="28"/>
          <w:lang w:val="ru-RU"/>
        </w:rPr>
      </w:pPr>
      <w:r w:rsidRPr="00B14831">
        <w:rPr>
          <w:rFonts w:ascii="Times New Roman" w:hAnsi="Times New Roman" w:cs="Times New Roman"/>
          <w:sz w:val="28"/>
          <w:szCs w:val="28"/>
          <w:lang w:val="ru-RU"/>
        </w:rPr>
        <w:t xml:space="preserve">так как быстро перегнивает, а при сгорании не выделяет вредные вещества. </w:t>
      </w:r>
    </w:p>
    <w:p w:rsidR="00834665" w:rsidRDefault="00834665" w:rsidP="00834665">
      <w:pPr>
        <w:spacing w:after="0" w:line="360" w:lineRule="auto"/>
        <w:rPr>
          <w:rFonts w:ascii="Times New Roman" w:hAnsi="Times New Roman" w:cs="Times New Roman"/>
          <w:sz w:val="28"/>
          <w:szCs w:val="28"/>
          <w:lang w:val="ru-RU"/>
        </w:rPr>
      </w:pPr>
      <w:r w:rsidRPr="00B14831">
        <w:rPr>
          <w:rFonts w:ascii="Times New Roman" w:hAnsi="Times New Roman" w:cs="Times New Roman"/>
          <w:sz w:val="28"/>
          <w:szCs w:val="28"/>
          <w:lang w:val="ru-RU"/>
        </w:rPr>
        <w:t>Целый лист я не израсходую, поэтому покупать его не рационально.</w:t>
      </w:r>
      <w:r>
        <w:rPr>
          <w:rFonts w:ascii="Times New Roman" w:hAnsi="Times New Roman" w:cs="Times New Roman"/>
          <w:sz w:val="28"/>
          <w:szCs w:val="28"/>
          <w:lang w:val="ru-RU"/>
        </w:rPr>
        <w:t xml:space="preserve"> Один из вариантов приобрести лист фанеры нужного размера в интернет - </w:t>
      </w:r>
      <w:proofErr w:type="gramStart"/>
      <w:r>
        <w:rPr>
          <w:rFonts w:ascii="Times New Roman" w:hAnsi="Times New Roman" w:cs="Times New Roman"/>
          <w:sz w:val="28"/>
          <w:szCs w:val="28"/>
          <w:lang w:val="ru-RU"/>
        </w:rPr>
        <w:t>магазине</w:t>
      </w:r>
      <w:proofErr w:type="gramEnd"/>
      <w:r>
        <w:rPr>
          <w:rFonts w:ascii="Times New Roman" w:hAnsi="Times New Roman" w:cs="Times New Roman"/>
          <w:sz w:val="28"/>
          <w:szCs w:val="28"/>
          <w:lang w:val="ru-RU"/>
        </w:rPr>
        <w:t xml:space="preserve"> </w:t>
      </w:r>
    </w:p>
    <w:p w:rsidR="00834665" w:rsidRDefault="00703AC1" w:rsidP="00834665">
      <w:pPr>
        <w:spacing w:after="0" w:line="360" w:lineRule="auto"/>
        <w:rPr>
          <w:rFonts w:ascii="Times New Roman" w:hAnsi="Times New Roman" w:cs="Times New Roman"/>
          <w:sz w:val="28"/>
          <w:szCs w:val="28"/>
          <w:lang w:val="ru-RU"/>
        </w:rPr>
      </w:pPr>
      <w:r>
        <w:rPr>
          <w:noProof/>
          <w:lang w:val="ru-RU" w:eastAsia="ru-RU" w:bidi="ar-SA"/>
        </w:rPr>
        <w:drawing>
          <wp:inline distT="0" distB="0" distL="0" distR="0">
            <wp:extent cx="1611824" cy="905911"/>
            <wp:effectExtent l="0" t="0" r="7620" b="8890"/>
            <wp:docPr id="2" name="Рисунок 2" descr="Наш розничный магазин FITSIZ СОMPANY на Wildberrie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Наш розничный магазин FITSIZ СОMPANY на Wildberries."/>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611825" cy="905912"/>
                    </a:xfrm>
                    <a:prstGeom prst="rect">
                      <a:avLst/>
                    </a:prstGeom>
                    <a:noFill/>
                    <a:ln>
                      <a:noFill/>
                    </a:ln>
                  </pic:spPr>
                </pic:pic>
              </a:graphicData>
            </a:graphic>
          </wp:inline>
        </w:drawing>
      </w:r>
      <w:r>
        <w:rPr>
          <w:rFonts w:ascii="Times New Roman" w:hAnsi="Times New Roman" w:cs="Times New Roman"/>
          <w:sz w:val="28"/>
          <w:szCs w:val="28"/>
          <w:lang w:val="ru-RU"/>
        </w:rPr>
        <w:t xml:space="preserve">       </w:t>
      </w:r>
      <w:r>
        <w:rPr>
          <w:noProof/>
          <w:lang w:val="ru-RU" w:eastAsia="ru-RU" w:bidi="ar-SA"/>
        </w:rPr>
        <w:drawing>
          <wp:inline distT="0" distB="0" distL="0" distR="0" wp14:anchorId="49CD4F89" wp14:editId="176DA87F">
            <wp:extent cx="1774556" cy="903211"/>
            <wp:effectExtent l="0" t="0" r="0" b="0"/>
            <wp:docPr id="3" name="Рисунок 3" descr="MasterPapa на AliExpres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sterPapa на AliExpres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774505" cy="903185"/>
                    </a:xfrm>
                    <a:prstGeom prst="rect">
                      <a:avLst/>
                    </a:prstGeom>
                    <a:noFill/>
                    <a:ln>
                      <a:noFill/>
                    </a:ln>
                  </pic:spPr>
                </pic:pic>
              </a:graphicData>
            </a:graphic>
          </wp:inline>
        </w:drawing>
      </w:r>
      <w:r>
        <w:rPr>
          <w:rFonts w:ascii="Times New Roman" w:hAnsi="Times New Roman" w:cs="Times New Roman"/>
          <w:sz w:val="28"/>
          <w:szCs w:val="28"/>
          <w:lang w:val="ru-RU"/>
        </w:rPr>
        <w:t xml:space="preserve">     </w:t>
      </w:r>
      <w:r>
        <w:rPr>
          <w:noProof/>
          <w:lang w:val="ru-RU" w:eastAsia="ru-RU" w:bidi="ar-SA"/>
        </w:rPr>
        <w:drawing>
          <wp:inline distT="0" distB="0" distL="0" distR="0" wp14:anchorId="39F38C27" wp14:editId="1E35E335">
            <wp:extent cx="1751308" cy="901473"/>
            <wp:effectExtent l="0" t="0" r="1905" b="0"/>
            <wp:docPr id="4" name="Рисунок 4" descr="Инструкция по продаже товаров на Ozon - GeekHacker.R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Инструкция по продаже товаров на Ozon - GeekHacker.Ru."/>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750968" cy="901298"/>
                    </a:xfrm>
                    <a:prstGeom prst="rect">
                      <a:avLst/>
                    </a:prstGeom>
                    <a:noFill/>
                    <a:ln>
                      <a:noFill/>
                    </a:ln>
                  </pic:spPr>
                </pic:pic>
              </a:graphicData>
            </a:graphic>
          </wp:inline>
        </w:drawing>
      </w:r>
    </w:p>
    <w:p w:rsidR="00703AC1" w:rsidRDefault="00607193" w:rsidP="00834665">
      <w:pPr>
        <w:spacing w:after="0" w:line="360" w:lineRule="auto"/>
        <w:rPr>
          <w:rFonts w:ascii="Times New Roman" w:hAnsi="Times New Roman" w:cs="Times New Roman"/>
          <w:sz w:val="28"/>
          <w:szCs w:val="28"/>
          <w:lang w:val="ru-RU"/>
        </w:rPr>
      </w:pPr>
      <w:hyperlink r:id="rId15" w:history="1">
        <w:r w:rsidR="00703AC1" w:rsidRPr="005318CE">
          <w:rPr>
            <w:rStyle w:val="a9"/>
            <w:rFonts w:ascii="Times New Roman" w:hAnsi="Times New Roman" w:cs="Times New Roman"/>
            <w:sz w:val="28"/>
            <w:szCs w:val="28"/>
            <w:lang w:val="ru-RU"/>
          </w:rPr>
          <w:t>https://www.wildberries.ru/</w:t>
        </w:r>
      </w:hyperlink>
      <w:r w:rsidR="00703AC1">
        <w:rPr>
          <w:rFonts w:ascii="Times New Roman" w:hAnsi="Times New Roman" w:cs="Times New Roman"/>
          <w:sz w:val="28"/>
          <w:szCs w:val="28"/>
          <w:lang w:val="ru-RU"/>
        </w:rPr>
        <w:t xml:space="preserve">  </w:t>
      </w:r>
      <w:hyperlink r:id="rId16" w:history="1">
        <w:r w:rsidR="00703AC1" w:rsidRPr="005318CE">
          <w:rPr>
            <w:rStyle w:val="a9"/>
            <w:rFonts w:ascii="Times New Roman" w:hAnsi="Times New Roman" w:cs="Times New Roman"/>
            <w:sz w:val="28"/>
            <w:szCs w:val="28"/>
            <w:lang w:val="ru-RU"/>
          </w:rPr>
          <w:t>https://aliexpress.ru/</w:t>
        </w:r>
      </w:hyperlink>
      <w:r w:rsidR="00703AC1">
        <w:rPr>
          <w:rFonts w:ascii="Times New Roman" w:hAnsi="Times New Roman" w:cs="Times New Roman"/>
          <w:sz w:val="28"/>
          <w:szCs w:val="28"/>
          <w:lang w:val="ru-RU"/>
        </w:rPr>
        <w:t xml:space="preserve">         </w:t>
      </w:r>
      <w:hyperlink r:id="rId17" w:history="1">
        <w:r w:rsidR="00703AC1" w:rsidRPr="005318CE">
          <w:rPr>
            <w:rStyle w:val="a9"/>
            <w:rFonts w:ascii="Times New Roman" w:hAnsi="Times New Roman" w:cs="Times New Roman"/>
            <w:sz w:val="28"/>
            <w:szCs w:val="28"/>
            <w:lang w:val="ru-RU"/>
          </w:rPr>
          <w:t>https://www.ozon.ru/</w:t>
        </w:r>
      </w:hyperlink>
    </w:p>
    <w:p w:rsidR="00834665" w:rsidRPr="00B14831" w:rsidRDefault="00834665" w:rsidP="00834665">
      <w:pPr>
        <w:spacing w:after="0" w:line="360" w:lineRule="auto"/>
        <w:rPr>
          <w:rFonts w:ascii="Times New Roman" w:hAnsi="Times New Roman" w:cs="Times New Roman"/>
          <w:sz w:val="28"/>
          <w:szCs w:val="28"/>
          <w:lang w:val="ru-RU"/>
        </w:rPr>
      </w:pPr>
      <w:r w:rsidRPr="00B14831">
        <w:rPr>
          <w:rFonts w:ascii="Times New Roman" w:hAnsi="Times New Roman" w:cs="Times New Roman"/>
          <w:sz w:val="28"/>
          <w:szCs w:val="28"/>
          <w:lang w:val="ru-RU"/>
        </w:rPr>
        <w:t xml:space="preserve">Для работы я </w:t>
      </w:r>
      <w:r w:rsidR="00703AC1">
        <w:rPr>
          <w:rFonts w:ascii="Times New Roman" w:hAnsi="Times New Roman" w:cs="Times New Roman"/>
          <w:sz w:val="28"/>
          <w:szCs w:val="28"/>
          <w:lang w:val="ru-RU"/>
        </w:rPr>
        <w:t>использовал уже имеющийся у меня кусок тонкой фанеры, и старую обложку для блокнота с металлическим креплением.</w:t>
      </w:r>
    </w:p>
    <w:p w:rsidR="00834665" w:rsidRPr="00B14831" w:rsidRDefault="00834665" w:rsidP="00834665">
      <w:pPr>
        <w:spacing w:after="0" w:line="360" w:lineRule="auto"/>
        <w:rPr>
          <w:rFonts w:ascii="Times New Roman" w:hAnsi="Times New Roman" w:cs="Times New Roman"/>
          <w:sz w:val="28"/>
          <w:szCs w:val="28"/>
          <w:lang w:val="ru-RU"/>
        </w:rPr>
      </w:pPr>
      <w:r w:rsidRPr="00B14831">
        <w:rPr>
          <w:rFonts w:ascii="Times New Roman" w:hAnsi="Times New Roman" w:cs="Times New Roman"/>
          <w:sz w:val="28"/>
          <w:szCs w:val="28"/>
          <w:lang w:val="ru-RU"/>
        </w:rPr>
        <w:t xml:space="preserve">Для перевода рисунка на доску, мне понадобятся распечатки изображений, копировальная бумага, карандаш. Для выжигания рисунка на доске - выжигательный прибор. </w:t>
      </w:r>
      <w:r w:rsidR="00703AC1">
        <w:rPr>
          <w:rFonts w:ascii="Times New Roman" w:hAnsi="Times New Roman" w:cs="Times New Roman"/>
          <w:sz w:val="28"/>
          <w:szCs w:val="28"/>
          <w:lang w:val="ru-RU"/>
        </w:rPr>
        <w:t>В ходе работы мне также потребовались акварельные краски и кисти, емкость для воды, глянцевый акриловый лак, кусок джутовой пряжи (около 2 метров) и вязальный крючок, а также клей типа «Титан» или «Мастер», 2 листа бумаги для печати и линейка, ножницы, клей - карандаш.</w:t>
      </w:r>
    </w:p>
    <w:p w:rsidR="00834665" w:rsidRPr="00B14831" w:rsidRDefault="00834665" w:rsidP="00834665">
      <w:pPr>
        <w:spacing w:after="0" w:line="360" w:lineRule="auto"/>
        <w:rPr>
          <w:rFonts w:ascii="Times New Roman" w:hAnsi="Times New Roman" w:cs="Times New Roman"/>
          <w:sz w:val="28"/>
          <w:szCs w:val="28"/>
          <w:lang w:val="ru-RU"/>
        </w:rPr>
      </w:pPr>
      <w:r w:rsidRPr="00B14831">
        <w:rPr>
          <w:rFonts w:ascii="Times New Roman" w:hAnsi="Times New Roman" w:cs="Times New Roman"/>
          <w:sz w:val="28"/>
          <w:szCs w:val="28"/>
          <w:lang w:val="ru-RU"/>
        </w:rPr>
        <w:t xml:space="preserve">Все материалы у меня имелись, приобретен </w:t>
      </w:r>
      <w:r w:rsidR="00703AC1">
        <w:rPr>
          <w:rFonts w:ascii="Times New Roman" w:hAnsi="Times New Roman" w:cs="Times New Roman"/>
          <w:sz w:val="28"/>
          <w:szCs w:val="28"/>
          <w:lang w:val="ru-RU"/>
        </w:rPr>
        <w:t>только клей стоимостью 81 руб.</w:t>
      </w:r>
    </w:p>
    <w:p w:rsidR="00834665" w:rsidRDefault="00834665" w:rsidP="00834665">
      <w:pPr>
        <w:spacing w:after="0" w:line="360" w:lineRule="auto"/>
        <w:jc w:val="both"/>
        <w:rPr>
          <w:rFonts w:ascii="Times New Roman" w:hAnsi="Times New Roman" w:cs="Times New Roman"/>
          <w:b/>
          <w:sz w:val="28"/>
          <w:szCs w:val="28"/>
          <w:lang w:val="ru-RU"/>
        </w:rPr>
      </w:pPr>
    </w:p>
    <w:p w:rsidR="00703AC1" w:rsidRDefault="00703AC1" w:rsidP="00834665">
      <w:pPr>
        <w:spacing w:after="0" w:line="360" w:lineRule="auto"/>
        <w:jc w:val="both"/>
        <w:rPr>
          <w:rFonts w:ascii="Times New Roman" w:hAnsi="Times New Roman" w:cs="Times New Roman"/>
          <w:b/>
          <w:sz w:val="28"/>
          <w:szCs w:val="28"/>
          <w:lang w:val="ru-RU"/>
        </w:rPr>
      </w:pPr>
    </w:p>
    <w:p w:rsidR="00703AC1" w:rsidRDefault="00703AC1" w:rsidP="00834665">
      <w:pPr>
        <w:spacing w:after="0" w:line="360" w:lineRule="auto"/>
        <w:jc w:val="both"/>
        <w:rPr>
          <w:rFonts w:ascii="Times New Roman" w:hAnsi="Times New Roman" w:cs="Times New Roman"/>
          <w:b/>
          <w:sz w:val="28"/>
          <w:szCs w:val="28"/>
          <w:lang w:val="ru-RU"/>
        </w:rPr>
      </w:pPr>
    </w:p>
    <w:p w:rsidR="00703AC1" w:rsidRDefault="00703AC1" w:rsidP="00834665">
      <w:pPr>
        <w:spacing w:after="0" w:line="360" w:lineRule="auto"/>
        <w:jc w:val="both"/>
        <w:rPr>
          <w:rFonts w:ascii="Times New Roman" w:hAnsi="Times New Roman" w:cs="Times New Roman"/>
          <w:b/>
          <w:sz w:val="28"/>
          <w:szCs w:val="28"/>
          <w:lang w:val="ru-RU"/>
        </w:rPr>
      </w:pPr>
    </w:p>
    <w:p w:rsidR="00703AC1" w:rsidRDefault="00703AC1" w:rsidP="00834665">
      <w:pPr>
        <w:spacing w:after="0" w:line="360" w:lineRule="auto"/>
        <w:jc w:val="both"/>
        <w:rPr>
          <w:rFonts w:ascii="Times New Roman" w:hAnsi="Times New Roman" w:cs="Times New Roman"/>
          <w:b/>
          <w:sz w:val="28"/>
          <w:szCs w:val="28"/>
          <w:lang w:val="ru-RU"/>
        </w:rPr>
      </w:pPr>
    </w:p>
    <w:p w:rsidR="00703AC1" w:rsidRDefault="00703AC1" w:rsidP="00834665">
      <w:pPr>
        <w:spacing w:after="0" w:line="360" w:lineRule="auto"/>
        <w:jc w:val="both"/>
        <w:rPr>
          <w:rFonts w:ascii="Times New Roman" w:hAnsi="Times New Roman" w:cs="Times New Roman"/>
          <w:b/>
          <w:sz w:val="28"/>
          <w:szCs w:val="28"/>
          <w:lang w:val="ru-RU"/>
        </w:rPr>
      </w:pPr>
    </w:p>
    <w:p w:rsidR="00994ABE" w:rsidRDefault="00994ABE" w:rsidP="00834665">
      <w:pPr>
        <w:spacing w:after="0" w:line="360" w:lineRule="auto"/>
        <w:jc w:val="both"/>
        <w:rPr>
          <w:rFonts w:ascii="Times New Roman" w:hAnsi="Times New Roman" w:cs="Times New Roman"/>
          <w:b/>
          <w:sz w:val="28"/>
          <w:szCs w:val="28"/>
          <w:lang w:val="ru-RU"/>
        </w:rPr>
      </w:pPr>
    </w:p>
    <w:p w:rsidR="00703AC1" w:rsidRDefault="00BD4191" w:rsidP="00BD4191">
      <w:pPr>
        <w:spacing w:after="0" w:line="360" w:lineRule="auto"/>
        <w:jc w:val="center"/>
        <w:rPr>
          <w:rFonts w:ascii="Times New Roman" w:hAnsi="Times New Roman" w:cs="Times New Roman"/>
          <w:b/>
          <w:sz w:val="28"/>
          <w:szCs w:val="28"/>
          <w:lang w:val="ru-RU"/>
        </w:rPr>
      </w:pPr>
      <w:r>
        <w:rPr>
          <w:rFonts w:ascii="Times New Roman" w:hAnsi="Times New Roman" w:cs="Times New Roman"/>
          <w:b/>
          <w:sz w:val="28"/>
          <w:szCs w:val="28"/>
          <w:lang w:val="ru-RU"/>
        </w:rPr>
        <w:t>1 этап работы</w:t>
      </w:r>
    </w:p>
    <w:p w:rsidR="00BD4191" w:rsidRPr="00BD4191" w:rsidRDefault="00BD4191" w:rsidP="00BD4191">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Выбирая тему проекта, я ориентировался на фотографии блокнотов из интернета. Качественно перевести понравившийся рисунок с фотографии трудно, поэтому я стал искать похожую картинку в интернете. По запросу «лев трафарет» я нашел нужное мне изображение.</w:t>
      </w:r>
    </w:p>
    <w:p w:rsidR="00BD4191" w:rsidRDefault="00BD4191" w:rsidP="00BD4191">
      <w:pPr>
        <w:spacing w:after="0" w:line="360" w:lineRule="auto"/>
        <w:rPr>
          <w:rFonts w:ascii="Times New Roman" w:hAnsi="Times New Roman" w:cs="Times New Roman"/>
          <w:sz w:val="28"/>
          <w:szCs w:val="28"/>
          <w:lang w:val="ru-RU"/>
        </w:rPr>
      </w:pPr>
    </w:p>
    <w:p w:rsidR="00BD4191" w:rsidRDefault="00BD4191" w:rsidP="00BD4191">
      <w:pPr>
        <w:spacing w:after="0" w:line="360" w:lineRule="auto"/>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14:anchorId="7363B289" wp14:editId="52C534D1">
            <wp:extent cx="2224006" cy="2800313"/>
            <wp:effectExtent l="0" t="0" r="5080" b="635"/>
            <wp:docPr id="5" name="Рисунок 5" descr="C:\Users\pk722\Desktop\КРУГЛОВА ИА\НИКИТА ПРОЕКТ\Sk_m_CaNqR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pk722\Desktop\КРУГЛОВА ИА\НИКИТА ПРОЕКТ\Sk_m_CaNqRg.jpg"/>
                    <pic:cNvPicPr>
                      <a:picLocks noChangeAspect="1" noChangeArrowheads="1"/>
                    </pic:cNvPicPr>
                  </pic:nvPicPr>
                  <pic:blipFill rotWithShape="1">
                    <a:blip r:embed="rId18" cstate="print">
                      <a:extLst>
                        <a:ext uri="{28A0092B-C50C-407E-A947-70E740481C1C}">
                          <a14:useLocalDpi xmlns:a14="http://schemas.microsoft.com/office/drawing/2010/main" val="0"/>
                        </a:ext>
                      </a:extLst>
                    </a:blip>
                    <a:srcRect l="13169" t="14861" r="11864" b="14356"/>
                    <a:stretch/>
                  </pic:blipFill>
                  <pic:spPr bwMode="auto">
                    <a:xfrm>
                      <a:off x="0" y="0"/>
                      <a:ext cx="2222819" cy="2798818"/>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ru-RU"/>
        </w:rPr>
        <w:t xml:space="preserve">    </w:t>
      </w:r>
      <w:r>
        <w:rPr>
          <w:noProof/>
          <w:lang w:val="ru-RU" w:eastAsia="ru-RU" w:bidi="ar-SA"/>
        </w:rPr>
        <w:drawing>
          <wp:inline distT="0" distB="0" distL="0" distR="0">
            <wp:extent cx="2200760" cy="2799565"/>
            <wp:effectExtent l="0" t="0" r="9525" b="1270"/>
            <wp:docPr id="6" name="Рисунок 6" descr="https://i.pinimg.com/originals/b3/6b/50/b36b50be8eabecf37007384cb7b695f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https://i.pinimg.com/originals/b3/6b/50/b36b50be8eabecf37007384cb7b695fd.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2211399" cy="2813099"/>
                    </a:xfrm>
                    <a:prstGeom prst="rect">
                      <a:avLst/>
                    </a:prstGeom>
                    <a:noFill/>
                    <a:ln>
                      <a:noFill/>
                    </a:ln>
                  </pic:spPr>
                </pic:pic>
              </a:graphicData>
            </a:graphic>
          </wp:inline>
        </w:drawing>
      </w:r>
    </w:p>
    <w:p w:rsidR="00BD4191" w:rsidRDefault="00BD4191" w:rsidP="00BD4191">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При помощи распечатки и копировальной бумаги, я перевел изображение на фанеру, выпиленную по размеру обложки блокнота (за вычетом 0,5 см с боков).</w:t>
      </w:r>
    </w:p>
    <w:p w:rsidR="00BD4191" w:rsidRDefault="00BD4191" w:rsidP="00BD4191">
      <w:pPr>
        <w:spacing w:after="0" w:line="360" w:lineRule="auto"/>
        <w:rPr>
          <w:rFonts w:ascii="Times New Roman" w:hAnsi="Times New Roman" w:cs="Times New Roman"/>
          <w:sz w:val="28"/>
          <w:szCs w:val="28"/>
          <w:lang w:val="ru-RU"/>
        </w:rPr>
      </w:pPr>
      <w:r>
        <w:rPr>
          <w:rFonts w:ascii="Times New Roman" w:hAnsi="Times New Roman" w:cs="Times New Roman"/>
          <w:noProof/>
          <w:sz w:val="28"/>
          <w:szCs w:val="24"/>
          <w:lang w:val="ru-RU" w:eastAsia="ru-RU" w:bidi="ar-SA"/>
        </w:rPr>
        <w:drawing>
          <wp:inline distT="0" distB="0" distL="0" distR="0" wp14:anchorId="12828237" wp14:editId="33CA2696">
            <wp:extent cx="2514600" cy="2833820"/>
            <wp:effectExtent l="0" t="0" r="0" b="0"/>
            <wp:docPr id="7" name="Рисунок 7" descr="C:\Users\pk722\Desktop\фото\IMG_20200929_13370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k722\Desktop\фото\IMG_20200929_133706.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12416" cy="2831359"/>
                    </a:xfrm>
                    <a:prstGeom prst="rect">
                      <a:avLst/>
                    </a:prstGeom>
                    <a:noFill/>
                    <a:ln>
                      <a:noFill/>
                    </a:ln>
                  </pic:spPr>
                </pic:pic>
              </a:graphicData>
            </a:graphic>
          </wp:inline>
        </w:drawing>
      </w:r>
    </w:p>
    <w:p w:rsidR="00BD4191" w:rsidRDefault="00BD4191" w:rsidP="00BD4191">
      <w:pPr>
        <w:spacing w:after="0" w:line="360" w:lineRule="auto"/>
        <w:rPr>
          <w:rFonts w:ascii="Times New Roman" w:hAnsi="Times New Roman" w:cs="Times New Roman"/>
          <w:sz w:val="28"/>
          <w:szCs w:val="28"/>
          <w:lang w:val="ru-RU"/>
        </w:rPr>
      </w:pPr>
    </w:p>
    <w:p w:rsidR="00BD4191" w:rsidRDefault="00BD4191" w:rsidP="00BD4191">
      <w:pPr>
        <w:spacing w:after="0" w:line="360" w:lineRule="auto"/>
        <w:rPr>
          <w:rFonts w:ascii="Times New Roman" w:hAnsi="Times New Roman" w:cs="Times New Roman"/>
          <w:sz w:val="28"/>
          <w:szCs w:val="28"/>
          <w:lang w:val="ru-RU"/>
        </w:rPr>
      </w:pPr>
    </w:p>
    <w:p w:rsidR="00BD4191" w:rsidRDefault="00BD4191" w:rsidP="00BD4191">
      <w:pPr>
        <w:spacing w:after="0" w:line="360" w:lineRule="auto"/>
        <w:jc w:val="center"/>
        <w:rPr>
          <w:rFonts w:ascii="Times New Roman" w:hAnsi="Times New Roman" w:cs="Times New Roman"/>
          <w:b/>
          <w:sz w:val="28"/>
          <w:szCs w:val="28"/>
          <w:lang w:val="ru-RU"/>
        </w:rPr>
      </w:pPr>
      <w:r w:rsidRPr="00BD4191">
        <w:rPr>
          <w:rFonts w:ascii="Times New Roman" w:hAnsi="Times New Roman" w:cs="Times New Roman"/>
          <w:b/>
          <w:sz w:val="28"/>
          <w:szCs w:val="28"/>
          <w:lang w:val="ru-RU"/>
        </w:rPr>
        <w:t>2 этап работы</w:t>
      </w:r>
    </w:p>
    <w:p w:rsidR="00BD4191" w:rsidRPr="00BD4191" w:rsidRDefault="00BD4191" w:rsidP="00BD4191">
      <w:pPr>
        <w:spacing w:after="0" w:line="360" w:lineRule="auto"/>
        <w:jc w:val="both"/>
        <w:rPr>
          <w:rFonts w:ascii="Times New Roman" w:hAnsi="Times New Roman" w:cs="Times New Roman"/>
          <w:b/>
          <w:sz w:val="28"/>
          <w:szCs w:val="28"/>
          <w:lang w:val="ru-RU"/>
        </w:rPr>
      </w:pPr>
    </w:p>
    <w:p w:rsidR="00703AC1" w:rsidRDefault="00BD4191" w:rsidP="00834665">
      <w:pPr>
        <w:spacing w:after="0" w:line="360" w:lineRule="auto"/>
        <w:jc w:val="both"/>
        <w:rPr>
          <w:rFonts w:ascii="Times New Roman" w:hAnsi="Times New Roman" w:cs="Times New Roman"/>
          <w:sz w:val="28"/>
          <w:szCs w:val="28"/>
          <w:lang w:val="ru-RU"/>
        </w:rPr>
      </w:pPr>
      <w:r w:rsidRPr="00BD4191">
        <w:rPr>
          <w:rFonts w:ascii="Times New Roman" w:hAnsi="Times New Roman" w:cs="Times New Roman"/>
          <w:sz w:val="28"/>
          <w:szCs w:val="28"/>
          <w:lang w:val="ru-RU"/>
        </w:rPr>
        <w:t>Я подготовил обложку блокнота, аккуратно сняв верхний блестящий (глянцевый) слой</w:t>
      </w:r>
      <w:r w:rsidR="00913200">
        <w:rPr>
          <w:rFonts w:ascii="Times New Roman" w:hAnsi="Times New Roman" w:cs="Times New Roman"/>
          <w:sz w:val="28"/>
          <w:szCs w:val="28"/>
          <w:lang w:val="ru-RU"/>
        </w:rPr>
        <w:t xml:space="preserve"> картона.</w:t>
      </w:r>
    </w:p>
    <w:p w:rsidR="00913200" w:rsidRDefault="00913200" w:rsidP="00913200">
      <w:pPr>
        <w:spacing w:after="0" w:line="36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3572359" cy="2648016"/>
            <wp:effectExtent l="0" t="0" r="9525" b="0"/>
            <wp:docPr id="8" name="Рисунок 8" descr="C:\Users\pk722\Desktop\КРУГЛОВА ИА\НИКИТА ПРОЕКТ\EjPq-TCmvY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C:\Users\pk722\Desktop\КРУГЛОВА ИА\НИКИТА ПРОЕКТ\EjPq-TCmvY8.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rot="10800000">
                      <a:off x="0" y="0"/>
                      <a:ext cx="3576068" cy="2650765"/>
                    </a:xfrm>
                    <a:prstGeom prst="rect">
                      <a:avLst/>
                    </a:prstGeom>
                    <a:noFill/>
                    <a:ln>
                      <a:noFill/>
                    </a:ln>
                  </pic:spPr>
                </pic:pic>
              </a:graphicData>
            </a:graphic>
          </wp:inline>
        </w:drawing>
      </w:r>
    </w:p>
    <w:p w:rsidR="00913200" w:rsidRDefault="00913200" w:rsidP="00913200">
      <w:pPr>
        <w:spacing w:after="0" w:line="360" w:lineRule="auto"/>
        <w:rPr>
          <w:rFonts w:ascii="Times New Roman" w:hAnsi="Times New Roman" w:cs="Times New Roman"/>
          <w:sz w:val="28"/>
          <w:szCs w:val="24"/>
          <w:lang w:val="ru-RU"/>
        </w:rPr>
      </w:pPr>
      <w:r>
        <w:rPr>
          <w:rFonts w:ascii="Times New Roman" w:hAnsi="Times New Roman" w:cs="Times New Roman"/>
          <w:sz w:val="28"/>
          <w:szCs w:val="24"/>
          <w:lang w:val="ru-RU"/>
        </w:rPr>
        <w:t xml:space="preserve">Этот этап работы самый сложный и долгий по продолжительности. Выжигание переведенного изображения прибором </w:t>
      </w:r>
      <w:proofErr w:type="gramStart"/>
      <w:r>
        <w:rPr>
          <w:rFonts w:ascii="Times New Roman" w:hAnsi="Times New Roman" w:cs="Times New Roman"/>
          <w:sz w:val="28"/>
          <w:szCs w:val="24"/>
          <w:lang w:val="ru-RU"/>
        </w:rPr>
        <w:t>для</w:t>
      </w:r>
      <w:proofErr w:type="gramEnd"/>
      <w:r>
        <w:rPr>
          <w:rFonts w:ascii="Times New Roman" w:hAnsi="Times New Roman" w:cs="Times New Roman"/>
          <w:sz w:val="28"/>
          <w:szCs w:val="24"/>
          <w:lang w:val="ru-RU"/>
        </w:rPr>
        <w:t xml:space="preserve"> выжиганию по дереву.</w:t>
      </w:r>
    </w:p>
    <w:p w:rsidR="00913200" w:rsidRDefault="00913200" w:rsidP="00834665">
      <w:pPr>
        <w:spacing w:after="0"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2541722" cy="3626604"/>
            <wp:effectExtent l="0" t="0" r="0" b="0"/>
            <wp:docPr id="9" name="Рисунок 9" descr="C:\Users\pk722\Desktop\КРУГЛОВА ИА\НИКИТА ПРОЕКТ\q5bzylnffLU.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C:\Users\pk722\Desktop\КРУГЛОВА ИА\НИКИТА ПРОЕКТ\q5bzylnffLU.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542348" cy="3627497"/>
                    </a:xfrm>
                    <a:prstGeom prst="rect">
                      <a:avLst/>
                    </a:prstGeom>
                    <a:noFill/>
                    <a:ln>
                      <a:noFill/>
                    </a:ln>
                  </pic:spPr>
                </pic:pic>
              </a:graphicData>
            </a:graphic>
          </wp:inline>
        </w:drawing>
      </w:r>
      <w:r>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bidi="ar-SA"/>
        </w:rPr>
        <w:drawing>
          <wp:inline distT="0" distB="0" distL="0" distR="0">
            <wp:extent cx="3631664" cy="2736795"/>
            <wp:effectExtent l="9525" t="0" r="0" b="0"/>
            <wp:docPr id="10" name="Рисунок 10" descr="C:\Users\pk722\Desktop\КРУГЛОВА ИА\НИКИТА ПРОЕКТ\2bJt8cCHEZ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C:\Users\pk722\Desktop\КРУГЛОВА ИА\НИКИТА ПРОЕКТ\2bJt8cCHEZI.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5400000">
                      <a:off x="0" y="0"/>
                      <a:ext cx="3635980" cy="2740047"/>
                    </a:xfrm>
                    <a:prstGeom prst="rect">
                      <a:avLst/>
                    </a:prstGeom>
                    <a:noFill/>
                    <a:ln>
                      <a:noFill/>
                    </a:ln>
                  </pic:spPr>
                </pic:pic>
              </a:graphicData>
            </a:graphic>
          </wp:inline>
        </w:drawing>
      </w:r>
    </w:p>
    <w:p w:rsidR="00913200" w:rsidRDefault="00913200" w:rsidP="00834665">
      <w:pPr>
        <w:spacing w:after="0" w:line="360" w:lineRule="auto"/>
        <w:jc w:val="both"/>
        <w:rPr>
          <w:rFonts w:ascii="Times New Roman" w:hAnsi="Times New Roman" w:cs="Times New Roman"/>
          <w:sz w:val="28"/>
          <w:szCs w:val="28"/>
          <w:lang w:val="ru-RU"/>
        </w:rPr>
      </w:pPr>
    </w:p>
    <w:p w:rsidR="00913200" w:rsidRDefault="00913200" w:rsidP="00834665">
      <w:pPr>
        <w:spacing w:after="0" w:line="360" w:lineRule="auto"/>
        <w:jc w:val="both"/>
        <w:rPr>
          <w:rFonts w:ascii="Times New Roman" w:hAnsi="Times New Roman" w:cs="Times New Roman"/>
          <w:sz w:val="28"/>
          <w:szCs w:val="28"/>
          <w:lang w:val="ru-RU"/>
        </w:rPr>
      </w:pPr>
    </w:p>
    <w:p w:rsidR="00913200" w:rsidRDefault="00913200" w:rsidP="00834665">
      <w:pPr>
        <w:spacing w:after="0" w:line="360" w:lineRule="auto"/>
        <w:jc w:val="both"/>
        <w:rPr>
          <w:rFonts w:ascii="Times New Roman" w:hAnsi="Times New Roman" w:cs="Times New Roman"/>
          <w:sz w:val="28"/>
          <w:szCs w:val="28"/>
          <w:lang w:val="ru-RU"/>
        </w:rPr>
      </w:pPr>
    </w:p>
    <w:p w:rsidR="00913200" w:rsidRDefault="00913200" w:rsidP="00913200">
      <w:pPr>
        <w:spacing w:after="0" w:line="360" w:lineRule="auto"/>
        <w:jc w:val="center"/>
        <w:rPr>
          <w:rFonts w:ascii="Times New Roman" w:hAnsi="Times New Roman" w:cs="Times New Roman"/>
          <w:b/>
          <w:sz w:val="28"/>
          <w:szCs w:val="28"/>
          <w:lang w:val="ru-RU"/>
        </w:rPr>
      </w:pPr>
      <w:r w:rsidRPr="00913200">
        <w:rPr>
          <w:rFonts w:ascii="Times New Roman" w:hAnsi="Times New Roman" w:cs="Times New Roman"/>
          <w:b/>
          <w:sz w:val="28"/>
          <w:szCs w:val="28"/>
          <w:lang w:val="ru-RU"/>
        </w:rPr>
        <w:t>3 этап работы</w:t>
      </w:r>
    </w:p>
    <w:p w:rsidR="00913200" w:rsidRDefault="00913200" w:rsidP="00913200">
      <w:pPr>
        <w:spacing w:after="0" w:line="360" w:lineRule="auto"/>
        <w:jc w:val="both"/>
        <w:rPr>
          <w:rFonts w:ascii="Times New Roman" w:hAnsi="Times New Roman" w:cs="Times New Roman"/>
          <w:sz w:val="28"/>
          <w:szCs w:val="28"/>
          <w:lang w:val="ru-RU"/>
        </w:rPr>
      </w:pPr>
      <w:r w:rsidRPr="00913200">
        <w:rPr>
          <w:rFonts w:ascii="Times New Roman" w:hAnsi="Times New Roman" w:cs="Times New Roman"/>
          <w:sz w:val="28"/>
          <w:szCs w:val="28"/>
          <w:lang w:val="ru-RU"/>
        </w:rPr>
        <w:t xml:space="preserve">От </w:t>
      </w:r>
      <w:r>
        <w:rPr>
          <w:rFonts w:ascii="Times New Roman" w:hAnsi="Times New Roman" w:cs="Times New Roman"/>
          <w:sz w:val="28"/>
          <w:szCs w:val="28"/>
          <w:lang w:val="ru-RU"/>
        </w:rPr>
        <w:t xml:space="preserve">копировальной бумаги фанерка приобрела грязно-серый оттенок, и я решил </w:t>
      </w:r>
      <w:proofErr w:type="spellStart"/>
      <w:r>
        <w:rPr>
          <w:rFonts w:ascii="Times New Roman" w:hAnsi="Times New Roman" w:cs="Times New Roman"/>
          <w:sz w:val="28"/>
          <w:szCs w:val="28"/>
          <w:lang w:val="ru-RU"/>
        </w:rPr>
        <w:t>затонировать</w:t>
      </w:r>
      <w:proofErr w:type="spellEnd"/>
      <w:r>
        <w:rPr>
          <w:rFonts w:ascii="Times New Roman" w:hAnsi="Times New Roman" w:cs="Times New Roman"/>
          <w:sz w:val="28"/>
          <w:szCs w:val="28"/>
          <w:lang w:val="ru-RU"/>
        </w:rPr>
        <w:t xml:space="preserve"> ее желтой акварельной краской. После чего покрыл ее акриловым лаком с эффектом глянца.</w:t>
      </w:r>
    </w:p>
    <w:p w:rsidR="00913200" w:rsidRDefault="00913200" w:rsidP="00913200">
      <w:pPr>
        <w:spacing w:after="0" w:line="36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2758698" cy="4045057"/>
            <wp:effectExtent l="0" t="0" r="3810" b="0"/>
            <wp:docPr id="11" name="Рисунок 11" descr="C:\Users\pk722\Desktop\КРУГЛОВА ИА\НИКИТА ПРОЕКТ\lvHCIYo7sa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C:\Users\pk722\Desktop\КРУГЛОВА ИА\НИКИТА ПРОЕКТ\lvHCIYo7sa4.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759770" cy="4046628"/>
                    </a:xfrm>
                    <a:prstGeom prst="rect">
                      <a:avLst/>
                    </a:prstGeom>
                    <a:noFill/>
                    <a:ln>
                      <a:noFill/>
                    </a:ln>
                  </pic:spPr>
                </pic:pic>
              </a:graphicData>
            </a:graphic>
          </wp:inline>
        </w:drawing>
      </w:r>
      <w:r w:rsidR="000E3023">
        <w:rPr>
          <w:rFonts w:ascii="Times New Roman" w:hAnsi="Times New Roman" w:cs="Times New Roman"/>
          <w:sz w:val="28"/>
          <w:szCs w:val="28"/>
          <w:lang w:val="ru-RU"/>
        </w:rPr>
        <w:t xml:space="preserve">  </w:t>
      </w:r>
      <w:r w:rsidR="000E3023">
        <w:rPr>
          <w:rFonts w:ascii="Times New Roman" w:hAnsi="Times New Roman" w:cs="Times New Roman"/>
          <w:noProof/>
          <w:sz w:val="28"/>
          <w:szCs w:val="28"/>
          <w:lang w:val="ru-RU" w:eastAsia="ru-RU" w:bidi="ar-SA"/>
        </w:rPr>
        <w:drawing>
          <wp:inline distT="0" distB="0" distL="0" distR="0">
            <wp:extent cx="2766447" cy="4044880"/>
            <wp:effectExtent l="0" t="0" r="0" b="0"/>
            <wp:docPr id="13" name="Рисунок 13" descr="C:\Users\pk722\Desktop\КРУГЛОВА ИА\НИКИТА ПРОЕКТ\UEzT88EuVS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C:\Users\pk722\Desktop\КРУГЛОВА ИА\НИКИТА ПРОЕКТ\UEzT88EuVSA.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2770071" cy="4050178"/>
                    </a:xfrm>
                    <a:prstGeom prst="rect">
                      <a:avLst/>
                    </a:prstGeom>
                    <a:noFill/>
                    <a:ln>
                      <a:noFill/>
                    </a:ln>
                  </pic:spPr>
                </pic:pic>
              </a:graphicData>
            </a:graphic>
          </wp:inline>
        </w:drawing>
      </w:r>
    </w:p>
    <w:p w:rsidR="000E3023" w:rsidRDefault="00913200" w:rsidP="00913200">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После того, как фанера высохла</w:t>
      </w:r>
      <w:r w:rsidR="000E3023">
        <w:rPr>
          <w:rFonts w:ascii="Times New Roman" w:hAnsi="Times New Roman" w:cs="Times New Roman"/>
          <w:sz w:val="28"/>
          <w:szCs w:val="28"/>
          <w:lang w:val="ru-RU"/>
        </w:rPr>
        <w:t>,</w:t>
      </w:r>
      <w:r>
        <w:rPr>
          <w:rFonts w:ascii="Times New Roman" w:hAnsi="Times New Roman" w:cs="Times New Roman"/>
          <w:sz w:val="28"/>
          <w:szCs w:val="28"/>
          <w:lang w:val="ru-RU"/>
        </w:rPr>
        <w:t xml:space="preserve"> я приклеил ее к обложке при помощи клея «Русский титан», прижал прессом из книг и оставил на ночь просыхать.</w:t>
      </w:r>
    </w:p>
    <w:p w:rsidR="000E3023" w:rsidRDefault="000E3023" w:rsidP="00913200">
      <w:pPr>
        <w:spacing w:after="0" w:line="360" w:lineRule="auto"/>
        <w:rPr>
          <w:rFonts w:ascii="Times New Roman" w:hAnsi="Times New Roman" w:cs="Times New Roman"/>
          <w:sz w:val="28"/>
          <w:szCs w:val="28"/>
          <w:lang w:val="ru-RU"/>
        </w:rPr>
      </w:pPr>
    </w:p>
    <w:p w:rsidR="000E3023" w:rsidRDefault="000E3023" w:rsidP="00913200">
      <w:pPr>
        <w:spacing w:after="0" w:line="360" w:lineRule="auto"/>
        <w:rPr>
          <w:rFonts w:ascii="Times New Roman" w:hAnsi="Times New Roman" w:cs="Times New Roman"/>
          <w:sz w:val="28"/>
          <w:szCs w:val="28"/>
          <w:lang w:val="ru-RU"/>
        </w:rPr>
      </w:pPr>
    </w:p>
    <w:p w:rsidR="000E3023" w:rsidRDefault="000E3023" w:rsidP="00913200">
      <w:pPr>
        <w:spacing w:after="0" w:line="360" w:lineRule="auto"/>
        <w:rPr>
          <w:rFonts w:ascii="Times New Roman" w:hAnsi="Times New Roman" w:cs="Times New Roman"/>
          <w:sz w:val="28"/>
          <w:szCs w:val="28"/>
          <w:lang w:val="ru-RU"/>
        </w:rPr>
      </w:pPr>
    </w:p>
    <w:p w:rsidR="000E3023" w:rsidRDefault="000E3023" w:rsidP="00913200">
      <w:pPr>
        <w:spacing w:after="0" w:line="360" w:lineRule="auto"/>
        <w:rPr>
          <w:rFonts w:ascii="Times New Roman" w:hAnsi="Times New Roman" w:cs="Times New Roman"/>
          <w:sz w:val="28"/>
          <w:szCs w:val="28"/>
          <w:lang w:val="ru-RU"/>
        </w:rPr>
      </w:pPr>
    </w:p>
    <w:p w:rsidR="000E3023" w:rsidRDefault="000E3023" w:rsidP="00913200">
      <w:pPr>
        <w:spacing w:after="0" w:line="360" w:lineRule="auto"/>
        <w:rPr>
          <w:rFonts w:ascii="Times New Roman" w:hAnsi="Times New Roman" w:cs="Times New Roman"/>
          <w:sz w:val="28"/>
          <w:szCs w:val="28"/>
          <w:lang w:val="ru-RU"/>
        </w:rPr>
      </w:pPr>
    </w:p>
    <w:p w:rsidR="000E3023" w:rsidRDefault="000E3023" w:rsidP="00913200">
      <w:pPr>
        <w:spacing w:after="0" w:line="360" w:lineRule="auto"/>
        <w:rPr>
          <w:rFonts w:ascii="Times New Roman" w:hAnsi="Times New Roman" w:cs="Times New Roman"/>
          <w:sz w:val="28"/>
          <w:szCs w:val="28"/>
          <w:lang w:val="ru-RU"/>
        </w:rPr>
      </w:pPr>
    </w:p>
    <w:p w:rsidR="000E3023" w:rsidRDefault="000E3023" w:rsidP="00913200">
      <w:pPr>
        <w:spacing w:after="0" w:line="360" w:lineRule="auto"/>
        <w:rPr>
          <w:rFonts w:ascii="Times New Roman" w:hAnsi="Times New Roman" w:cs="Times New Roman"/>
          <w:sz w:val="28"/>
          <w:szCs w:val="28"/>
          <w:lang w:val="ru-RU"/>
        </w:rPr>
      </w:pPr>
    </w:p>
    <w:p w:rsidR="000E3023" w:rsidRDefault="000E3023" w:rsidP="00913200">
      <w:pPr>
        <w:spacing w:after="0" w:line="360" w:lineRule="auto"/>
        <w:rPr>
          <w:rFonts w:ascii="Times New Roman" w:hAnsi="Times New Roman" w:cs="Times New Roman"/>
          <w:sz w:val="28"/>
          <w:szCs w:val="28"/>
          <w:lang w:val="ru-RU"/>
        </w:rPr>
      </w:pPr>
    </w:p>
    <w:p w:rsidR="000E3023" w:rsidRDefault="00913200" w:rsidP="00913200">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 xml:space="preserve"> </w:t>
      </w:r>
    </w:p>
    <w:p w:rsidR="000E3023" w:rsidRDefault="000E3023" w:rsidP="00913200">
      <w:pPr>
        <w:spacing w:after="0" w:line="360" w:lineRule="auto"/>
        <w:rPr>
          <w:rFonts w:ascii="Times New Roman" w:hAnsi="Times New Roman" w:cs="Times New Roman"/>
          <w:sz w:val="28"/>
          <w:szCs w:val="28"/>
          <w:lang w:val="ru-RU"/>
        </w:rPr>
      </w:pPr>
    </w:p>
    <w:p w:rsidR="000E3023" w:rsidRDefault="000E3023" w:rsidP="000E3023">
      <w:pPr>
        <w:spacing w:after="0" w:line="360" w:lineRule="auto"/>
        <w:jc w:val="center"/>
        <w:rPr>
          <w:rFonts w:ascii="Times New Roman" w:hAnsi="Times New Roman" w:cs="Times New Roman"/>
          <w:b/>
          <w:sz w:val="28"/>
          <w:szCs w:val="28"/>
          <w:lang w:val="ru-RU"/>
        </w:rPr>
      </w:pPr>
      <w:r w:rsidRPr="000E3023">
        <w:rPr>
          <w:rFonts w:ascii="Times New Roman" w:hAnsi="Times New Roman" w:cs="Times New Roman"/>
          <w:b/>
          <w:sz w:val="28"/>
          <w:szCs w:val="28"/>
          <w:lang w:val="ru-RU"/>
        </w:rPr>
        <w:t>4 этап работы</w:t>
      </w:r>
    </w:p>
    <w:p w:rsidR="00913200" w:rsidRDefault="000E3023" w:rsidP="00913200">
      <w:pPr>
        <w:spacing w:after="0" w:line="360" w:lineRule="auto"/>
        <w:rPr>
          <w:rFonts w:ascii="Times New Roman" w:hAnsi="Times New Roman" w:cs="Times New Roman"/>
          <w:sz w:val="28"/>
          <w:szCs w:val="28"/>
          <w:lang w:val="ru-RU"/>
        </w:rPr>
      </w:pPr>
      <w:r>
        <w:rPr>
          <w:rFonts w:ascii="Times New Roman" w:hAnsi="Times New Roman" w:cs="Times New Roman"/>
          <w:sz w:val="28"/>
          <w:szCs w:val="28"/>
          <w:lang w:val="ru-RU"/>
        </w:rPr>
        <w:t>Края фанеры я задекорировал косичкой – цепочкой (связанной мамой крючком, чтобы не было большого количества торчащих концов) из джута.</w:t>
      </w:r>
    </w:p>
    <w:p w:rsidR="000E3023" w:rsidRDefault="000E3023" w:rsidP="00913200">
      <w:pPr>
        <w:spacing w:after="0" w:line="360" w:lineRule="auto"/>
        <w:rPr>
          <w:rFonts w:ascii="Times New Roman" w:hAnsi="Times New Roman" w:cs="Times New Roman"/>
          <w:sz w:val="28"/>
          <w:szCs w:val="28"/>
          <w:lang w:val="ru-RU"/>
        </w:rPr>
      </w:pPr>
    </w:p>
    <w:p w:rsidR="000E3023" w:rsidRDefault="000E3023" w:rsidP="000E3023">
      <w:pPr>
        <w:spacing w:after="0" w:line="360" w:lineRule="auto"/>
        <w:jc w:val="center"/>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4473711" cy="2781946"/>
            <wp:effectExtent l="0" t="0" r="3175" b="0"/>
            <wp:docPr id="12" name="Рисунок 12" descr="C:\Users\pk722\Desktop\КРУГЛОВА ИА\НИКИТА ПРОЕКТ\V-lalYpIAK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C:\Users\pk722\Desktop\КРУГЛОВА ИА\НИКИТА ПРОЕКТ\V-lalYpIAKY.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4486721" cy="2790036"/>
                    </a:xfrm>
                    <a:prstGeom prst="rect">
                      <a:avLst/>
                    </a:prstGeom>
                    <a:noFill/>
                    <a:ln>
                      <a:noFill/>
                    </a:ln>
                  </pic:spPr>
                </pic:pic>
              </a:graphicData>
            </a:graphic>
          </wp:inline>
        </w:drawing>
      </w:r>
    </w:p>
    <w:p w:rsidR="000E3023" w:rsidRDefault="000E3023" w:rsidP="000E3023">
      <w:pPr>
        <w:spacing w:after="0" w:line="360" w:lineRule="auto"/>
        <w:rPr>
          <w:rFonts w:ascii="Times New Roman" w:hAnsi="Times New Roman" w:cs="Times New Roman"/>
          <w:sz w:val="28"/>
          <w:szCs w:val="28"/>
          <w:lang w:val="ru-RU"/>
        </w:rPr>
      </w:pPr>
    </w:p>
    <w:p w:rsidR="000E3023" w:rsidRDefault="000E3023" w:rsidP="000E302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t>Косичку из джута я приклеил на клей «Русский титан» по периметру фанерного изображения, оставил на ночь высохнуть и покрыл акриловым лаком, чтобы не крошилась и не сыпалась (особенность джута).</w:t>
      </w:r>
    </w:p>
    <w:p w:rsidR="000E3023" w:rsidRDefault="000E3023" w:rsidP="000E3023">
      <w:pPr>
        <w:spacing w:after="0" w:line="360" w:lineRule="auto"/>
        <w:jc w:val="both"/>
        <w:rPr>
          <w:rFonts w:ascii="Times New Roman" w:hAnsi="Times New Roman" w:cs="Times New Roman"/>
          <w:sz w:val="28"/>
          <w:szCs w:val="28"/>
          <w:lang w:val="ru-RU"/>
        </w:rPr>
      </w:pPr>
    </w:p>
    <w:p w:rsidR="000E3023" w:rsidRDefault="000E3023" w:rsidP="000E3023">
      <w:pPr>
        <w:spacing w:after="0" w:line="360" w:lineRule="auto"/>
        <w:jc w:val="both"/>
        <w:rPr>
          <w:rFonts w:ascii="Times New Roman" w:hAnsi="Times New Roman" w:cs="Times New Roman"/>
          <w:sz w:val="28"/>
          <w:szCs w:val="28"/>
          <w:lang w:val="ru-RU"/>
        </w:rPr>
      </w:pPr>
      <w:r>
        <w:rPr>
          <w:rFonts w:ascii="Times New Roman" w:hAnsi="Times New Roman" w:cs="Times New Roman"/>
          <w:noProof/>
          <w:sz w:val="28"/>
          <w:szCs w:val="28"/>
          <w:lang w:val="ru-RU" w:eastAsia="ru-RU" w:bidi="ar-SA"/>
        </w:rPr>
        <w:drawing>
          <wp:inline distT="0" distB="0" distL="0" distR="0">
            <wp:extent cx="2595966" cy="2719953"/>
            <wp:effectExtent l="0" t="0" r="0" b="4445"/>
            <wp:docPr id="14" name="Рисунок 14" descr="C:\Users\pk722\Desktop\КРУГЛОВА ИА\НИКИТА ПРОЕКТ\rdSKqqwZ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C:\Users\pk722\Desktop\КРУГЛОВА ИА\НИКИТА ПРОЕКТ\rdSKqqwZS-E.jpg"/>
                    <pic:cNvPicPr>
                      <a:picLocks noChangeAspect="1" noChangeArrowheads="1"/>
                    </pic:cNvPicPr>
                  </pic:nvPicPr>
                  <pic:blipFill rotWithShape="1">
                    <a:blip r:embed="rId27">
                      <a:extLst>
                        <a:ext uri="{28A0092B-C50C-407E-A947-70E740481C1C}">
                          <a14:useLocalDpi xmlns:a14="http://schemas.microsoft.com/office/drawing/2010/main" val="0"/>
                        </a:ext>
                      </a:extLst>
                    </a:blip>
                    <a:srcRect b="49704"/>
                    <a:stretch/>
                  </pic:blipFill>
                  <pic:spPr bwMode="auto">
                    <a:xfrm>
                      <a:off x="0" y="0"/>
                      <a:ext cx="2598439" cy="2722544"/>
                    </a:xfrm>
                    <a:prstGeom prst="rect">
                      <a:avLst/>
                    </a:prstGeom>
                    <a:noFill/>
                    <a:ln>
                      <a:noFill/>
                    </a:ln>
                    <a:extLst>
                      <a:ext uri="{53640926-AAD7-44D8-BBD7-CCE9431645EC}">
                        <a14:shadowObscured xmlns:a14="http://schemas.microsoft.com/office/drawing/2010/main"/>
                      </a:ext>
                    </a:extLst>
                  </pic:spPr>
                </pic:pic>
              </a:graphicData>
            </a:graphic>
          </wp:inline>
        </w:drawing>
      </w:r>
      <w:r>
        <w:rPr>
          <w:rFonts w:ascii="Times New Roman" w:hAnsi="Times New Roman" w:cs="Times New Roman"/>
          <w:sz w:val="28"/>
          <w:szCs w:val="28"/>
          <w:lang w:val="ru-RU"/>
        </w:rPr>
        <w:t xml:space="preserve"> </w:t>
      </w:r>
      <w:r>
        <w:rPr>
          <w:rFonts w:ascii="Times New Roman" w:hAnsi="Times New Roman" w:cs="Times New Roman"/>
          <w:noProof/>
          <w:sz w:val="28"/>
          <w:szCs w:val="28"/>
          <w:lang w:val="ru-RU" w:eastAsia="ru-RU" w:bidi="ar-SA"/>
        </w:rPr>
        <w:drawing>
          <wp:inline distT="0" distB="0" distL="0" distR="0">
            <wp:extent cx="2518474" cy="2727701"/>
            <wp:effectExtent l="0" t="0" r="0" b="0"/>
            <wp:docPr id="15" name="Рисунок 15" descr="C:\Users\pk722\Desktop\КРУГЛОВА ИА\НИКИТА ПРОЕКТ\xo7gie8Ynl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C:\Users\pk722\Desktop\КРУГЛОВА ИА\НИКИТА ПРОЕКТ\xo7gie8Ynl8.jpg"/>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2519522" cy="2728836"/>
                    </a:xfrm>
                    <a:prstGeom prst="rect">
                      <a:avLst/>
                    </a:prstGeom>
                    <a:noFill/>
                    <a:ln>
                      <a:noFill/>
                    </a:ln>
                  </pic:spPr>
                </pic:pic>
              </a:graphicData>
            </a:graphic>
          </wp:inline>
        </w:drawing>
      </w:r>
    </w:p>
    <w:p w:rsidR="000E3023" w:rsidRDefault="000E3023" w:rsidP="000E3023">
      <w:pPr>
        <w:spacing w:after="0" w:line="360" w:lineRule="auto"/>
        <w:jc w:val="both"/>
        <w:rPr>
          <w:rFonts w:ascii="Times New Roman" w:hAnsi="Times New Roman" w:cs="Times New Roman"/>
          <w:sz w:val="28"/>
          <w:szCs w:val="28"/>
          <w:lang w:val="ru-RU"/>
        </w:rPr>
      </w:pPr>
    </w:p>
    <w:p w:rsidR="000E3023" w:rsidRDefault="000E3023" w:rsidP="000E3023">
      <w:pPr>
        <w:spacing w:after="0" w:line="360" w:lineRule="auto"/>
        <w:jc w:val="both"/>
        <w:rPr>
          <w:rFonts w:ascii="Times New Roman" w:hAnsi="Times New Roman" w:cs="Times New Roman"/>
          <w:sz w:val="28"/>
          <w:szCs w:val="28"/>
          <w:lang w:val="ru-RU"/>
        </w:rPr>
      </w:pPr>
      <w:r>
        <w:rPr>
          <w:rFonts w:ascii="Times New Roman" w:hAnsi="Times New Roman" w:cs="Times New Roman"/>
          <w:sz w:val="28"/>
          <w:szCs w:val="28"/>
          <w:lang w:val="ru-RU"/>
        </w:rPr>
        <w:lastRenderedPageBreak/>
        <w:t xml:space="preserve">Поскольку я использовал старый блокнот, то и его внутренняя часть нуждалась в том, чтобы ее обновить. Для этого я </w:t>
      </w:r>
      <w:r w:rsidR="00B52C68">
        <w:rPr>
          <w:rFonts w:ascii="Times New Roman" w:hAnsi="Times New Roman" w:cs="Times New Roman"/>
          <w:sz w:val="28"/>
          <w:szCs w:val="28"/>
          <w:lang w:val="ru-RU"/>
        </w:rPr>
        <w:t>из офисной бумаги для печати вырезал прямоугольники размером с внутреннюю часть обложки и приклеил с помощью клея-карандаша, разглаживая чистой сухой тряпочкой.</w:t>
      </w:r>
      <w:r w:rsidR="00B52C68">
        <w:rPr>
          <w:rFonts w:ascii="Times New Roman" w:hAnsi="Times New Roman" w:cs="Times New Roman"/>
          <w:sz w:val="28"/>
          <w:szCs w:val="28"/>
          <w:lang w:val="ru-RU"/>
        </w:rPr>
        <w:br/>
      </w:r>
      <w:r w:rsidR="00B52C68">
        <w:rPr>
          <w:rFonts w:ascii="Times New Roman" w:hAnsi="Times New Roman" w:cs="Times New Roman"/>
          <w:noProof/>
          <w:sz w:val="28"/>
          <w:szCs w:val="28"/>
          <w:lang w:val="ru-RU" w:eastAsia="ru-RU" w:bidi="ar-SA"/>
        </w:rPr>
        <w:drawing>
          <wp:inline distT="0" distB="0" distL="0" distR="0">
            <wp:extent cx="3094427" cy="2293749"/>
            <wp:effectExtent l="0" t="0" r="0" b="0"/>
            <wp:docPr id="16" name="Рисунок 16" descr="C:\Users\pk722\Desktop\КРУГЛОВА ИА\НИКИТА ПРОЕКТ\759t9JivlYg.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C:\Users\pk722\Desktop\КРУГЛОВА ИА\НИКИТА ПРОЕКТ\759t9JivlYg.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095714" cy="2294703"/>
                    </a:xfrm>
                    <a:prstGeom prst="rect">
                      <a:avLst/>
                    </a:prstGeom>
                    <a:noFill/>
                    <a:ln>
                      <a:noFill/>
                    </a:ln>
                  </pic:spPr>
                </pic:pic>
              </a:graphicData>
            </a:graphic>
          </wp:inline>
        </w:drawing>
      </w:r>
      <w:r w:rsidR="00B52C68">
        <w:rPr>
          <w:rFonts w:ascii="Times New Roman" w:hAnsi="Times New Roman" w:cs="Times New Roman"/>
          <w:sz w:val="28"/>
          <w:szCs w:val="28"/>
          <w:lang w:val="ru-RU"/>
        </w:rPr>
        <w:t xml:space="preserve"> </w:t>
      </w:r>
      <w:r w:rsidR="00994ABE">
        <w:rPr>
          <w:rFonts w:ascii="Times New Roman" w:hAnsi="Times New Roman" w:cs="Times New Roman"/>
          <w:sz w:val="28"/>
          <w:szCs w:val="28"/>
          <w:lang w:val="ru-RU"/>
        </w:rPr>
        <w:t xml:space="preserve"> </w:t>
      </w:r>
      <w:r w:rsidR="00994ABE">
        <w:rPr>
          <w:rFonts w:ascii="Times New Roman" w:hAnsi="Times New Roman" w:cs="Times New Roman"/>
          <w:noProof/>
          <w:sz w:val="28"/>
          <w:szCs w:val="28"/>
          <w:lang w:val="ru-RU" w:eastAsia="ru-RU" w:bidi="ar-SA"/>
        </w:rPr>
        <w:drawing>
          <wp:inline distT="0" distB="0" distL="0" distR="0">
            <wp:extent cx="2750949" cy="2292821"/>
            <wp:effectExtent l="0" t="0" r="0" b="0"/>
            <wp:docPr id="17" name="Рисунок 17" descr="C:\Users\pk722\Desktop\КРУГЛОВА ИА\НИКИТА ПРОЕКТ\kN9B7P9kV4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pk722\Desktop\КРУГЛОВА ИА\НИКИТА ПРОЕКТ\kN9B7P9kV4I.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2751141" cy="2292981"/>
                    </a:xfrm>
                    <a:prstGeom prst="rect">
                      <a:avLst/>
                    </a:prstGeom>
                    <a:noFill/>
                    <a:ln>
                      <a:noFill/>
                    </a:ln>
                  </pic:spPr>
                </pic:pic>
              </a:graphicData>
            </a:graphic>
          </wp:inline>
        </w:drawing>
      </w:r>
    </w:p>
    <w:p w:rsidR="00B52C68" w:rsidRDefault="00B52C68" w:rsidP="00B52C68">
      <w:pPr>
        <w:spacing w:after="0" w:line="360" w:lineRule="auto"/>
        <w:jc w:val="center"/>
        <w:rPr>
          <w:rFonts w:ascii="Times New Roman" w:hAnsi="Times New Roman" w:cs="Times New Roman"/>
          <w:b/>
          <w:sz w:val="28"/>
          <w:szCs w:val="24"/>
          <w:lang w:val="ru-RU"/>
        </w:rPr>
      </w:pPr>
      <w:r w:rsidRPr="00171F17">
        <w:rPr>
          <w:rFonts w:ascii="Times New Roman" w:hAnsi="Times New Roman" w:cs="Times New Roman"/>
          <w:b/>
          <w:sz w:val="28"/>
          <w:szCs w:val="24"/>
          <w:lang w:val="ru-RU"/>
        </w:rPr>
        <w:t>Вывод.</w:t>
      </w:r>
    </w:p>
    <w:p w:rsidR="00B52C68" w:rsidRDefault="00B52C68" w:rsidP="00B52C68">
      <w:pPr>
        <w:spacing w:after="0" w:line="360" w:lineRule="auto"/>
        <w:rPr>
          <w:rFonts w:ascii="Times New Roman" w:hAnsi="Times New Roman" w:cs="Times New Roman"/>
          <w:sz w:val="28"/>
          <w:szCs w:val="24"/>
          <w:lang w:val="ru-RU"/>
        </w:rPr>
      </w:pPr>
      <w:bookmarkStart w:id="0" w:name="_GoBack"/>
      <w:r>
        <w:rPr>
          <w:rFonts w:ascii="Times New Roman" w:hAnsi="Times New Roman" w:cs="Times New Roman"/>
          <w:sz w:val="28"/>
          <w:szCs w:val="24"/>
          <w:lang w:val="ru-RU"/>
        </w:rPr>
        <w:t xml:space="preserve">Считаю тему выбранного мной проекта актуальной, так как вещи, сделанные своими руками, станут не только приятным подарком, но и всегда будут в моде. </w:t>
      </w:r>
    </w:p>
    <w:p w:rsidR="00B52C68" w:rsidRDefault="00B52C68" w:rsidP="00B52C68">
      <w:pPr>
        <w:spacing w:after="0" w:line="360" w:lineRule="auto"/>
        <w:rPr>
          <w:rFonts w:ascii="Times New Roman" w:hAnsi="Times New Roman" w:cs="Times New Roman"/>
          <w:sz w:val="28"/>
          <w:szCs w:val="24"/>
          <w:lang w:val="ru-RU"/>
        </w:rPr>
      </w:pPr>
      <w:r>
        <w:rPr>
          <w:rFonts w:ascii="Times New Roman" w:hAnsi="Times New Roman" w:cs="Times New Roman"/>
          <w:sz w:val="28"/>
          <w:szCs w:val="24"/>
          <w:lang w:val="ru-RU"/>
        </w:rPr>
        <w:t xml:space="preserve">Плюсы: доступность и </w:t>
      </w:r>
      <w:proofErr w:type="spellStart"/>
      <w:r>
        <w:rPr>
          <w:rFonts w:ascii="Times New Roman" w:hAnsi="Times New Roman" w:cs="Times New Roman"/>
          <w:sz w:val="28"/>
          <w:szCs w:val="24"/>
          <w:lang w:val="ru-RU"/>
        </w:rPr>
        <w:t>экологичность</w:t>
      </w:r>
      <w:proofErr w:type="spellEnd"/>
      <w:r>
        <w:rPr>
          <w:rFonts w:ascii="Times New Roman" w:hAnsi="Times New Roman" w:cs="Times New Roman"/>
          <w:sz w:val="28"/>
          <w:szCs w:val="24"/>
          <w:lang w:val="ru-RU"/>
        </w:rPr>
        <w:t xml:space="preserve"> материалов, не требует особых навыков рисования, можно выполнить любой рисунок.</w:t>
      </w:r>
    </w:p>
    <w:p w:rsidR="00B52C68" w:rsidRDefault="00B52C68" w:rsidP="00B52C68">
      <w:pPr>
        <w:spacing w:after="0" w:line="360" w:lineRule="auto"/>
        <w:rPr>
          <w:rFonts w:ascii="Times New Roman" w:hAnsi="Times New Roman" w:cs="Times New Roman"/>
          <w:sz w:val="28"/>
          <w:szCs w:val="24"/>
          <w:lang w:val="ru-RU"/>
        </w:rPr>
      </w:pPr>
      <w:r>
        <w:rPr>
          <w:rFonts w:ascii="Times New Roman" w:hAnsi="Times New Roman" w:cs="Times New Roman"/>
          <w:sz w:val="28"/>
          <w:szCs w:val="24"/>
          <w:lang w:val="ru-RU"/>
        </w:rPr>
        <w:t>Минусы: отсутствуют. Если только учесть, что для работы требуется прибор для выжигания по дереву, но у меня он имеется.</w:t>
      </w:r>
    </w:p>
    <w:bookmarkEnd w:id="0"/>
    <w:p w:rsidR="00994ABE" w:rsidRDefault="00994ABE" w:rsidP="00994ABE">
      <w:pPr>
        <w:spacing w:after="0" w:line="360" w:lineRule="auto"/>
        <w:jc w:val="center"/>
        <w:rPr>
          <w:rFonts w:ascii="Times New Roman" w:hAnsi="Times New Roman" w:cs="Times New Roman"/>
          <w:sz w:val="28"/>
          <w:szCs w:val="24"/>
          <w:lang w:val="ru-RU"/>
        </w:rPr>
      </w:pPr>
      <w:r>
        <w:rPr>
          <w:rFonts w:ascii="Times New Roman" w:hAnsi="Times New Roman" w:cs="Times New Roman"/>
          <w:noProof/>
          <w:sz w:val="28"/>
          <w:szCs w:val="24"/>
          <w:lang w:val="ru-RU" w:eastAsia="ru-RU" w:bidi="ar-SA"/>
        </w:rPr>
        <w:drawing>
          <wp:inline distT="0" distB="0" distL="0" distR="0">
            <wp:extent cx="2997404" cy="2983423"/>
            <wp:effectExtent l="0" t="0" r="0" b="7620"/>
            <wp:docPr id="18" name="Рисунок 18" descr="C:\Users\pk722\Desktop\КРУГЛОВА ИА\НИКИТА ПРОЕКТ\9UyBWIGLnp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pk722\Desktop\КРУГЛОВА ИА\НИКИТА ПРОЕКТ\9UyBWIGLnpA.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3003781" cy="2989770"/>
                    </a:xfrm>
                    <a:prstGeom prst="rect">
                      <a:avLst/>
                    </a:prstGeom>
                    <a:noFill/>
                    <a:ln>
                      <a:noFill/>
                    </a:ln>
                  </pic:spPr>
                </pic:pic>
              </a:graphicData>
            </a:graphic>
          </wp:inline>
        </w:drawing>
      </w:r>
    </w:p>
    <w:p w:rsidR="00B52C68" w:rsidRPr="00913200" w:rsidRDefault="00B52C68" w:rsidP="000E3023">
      <w:pPr>
        <w:spacing w:after="0" w:line="360" w:lineRule="auto"/>
        <w:jc w:val="both"/>
        <w:rPr>
          <w:rFonts w:ascii="Times New Roman" w:hAnsi="Times New Roman" w:cs="Times New Roman"/>
          <w:sz w:val="28"/>
          <w:szCs w:val="28"/>
          <w:lang w:val="ru-RU"/>
        </w:rPr>
      </w:pPr>
    </w:p>
    <w:sectPr w:rsidR="00B52C68" w:rsidRPr="00913200">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00"/>
    <w:family w:val="swiss"/>
    <w:notTrueType/>
    <w:pitch w:val="variable"/>
    <w:sig w:usb0="00000003" w:usb1="00000000" w:usb2="00000000" w:usb3="00000000" w:csb0="00000001"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1773130"/>
    <w:multiLevelType w:val="multilevel"/>
    <w:tmpl w:val="92D8EDE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nsid w:val="28EA4A86"/>
    <w:multiLevelType w:val="multilevel"/>
    <w:tmpl w:val="7100800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nsid w:val="46643F73"/>
    <w:multiLevelType w:val="multilevel"/>
    <w:tmpl w:val="9F366F9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5A717969"/>
    <w:multiLevelType w:val="multilevel"/>
    <w:tmpl w:val="1CC06C0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4">
    <w:nsid w:val="6723765B"/>
    <w:multiLevelType w:val="multilevel"/>
    <w:tmpl w:val="9DB840B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abstractNumId w:val="3"/>
  </w:num>
  <w:num w:numId="2">
    <w:abstractNumId w:val="0"/>
  </w:num>
  <w:num w:numId="3">
    <w:abstractNumId w:val="1"/>
  </w:num>
  <w:num w:numId="4">
    <w:abstractNumId w:val="4"/>
  </w:num>
  <w:num w:numId="5">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8"/>
  <w:proofState w:spelling="clean" w:grammar="clean"/>
  <w:defaultTabStop w:val="708"/>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843B8"/>
    <w:rsid w:val="0009322D"/>
    <w:rsid w:val="000E3023"/>
    <w:rsid w:val="001843B8"/>
    <w:rsid w:val="00607193"/>
    <w:rsid w:val="00703AC1"/>
    <w:rsid w:val="007A715B"/>
    <w:rsid w:val="00834665"/>
    <w:rsid w:val="00913200"/>
    <w:rsid w:val="00994ABE"/>
    <w:rsid w:val="00B52C68"/>
    <w:rsid w:val="00BC3A67"/>
    <w:rsid w:val="00BD4191"/>
    <w:rsid w:val="00ED5C70"/>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C70"/>
    <w:pPr>
      <w:spacing w:after="240" w:line="480" w:lineRule="auto"/>
      <w:ind w:firstLine="360"/>
    </w:pPr>
    <w:rPr>
      <w:rFonts w:eastAsiaTheme="minorEastAsia"/>
      <w:lang w:val="en-US" w:bidi="en-US"/>
    </w:rPr>
  </w:style>
  <w:style w:type="paragraph" w:styleId="2">
    <w:name w:val="heading 2"/>
    <w:basedOn w:val="a"/>
    <w:link w:val="20"/>
    <w:uiPriority w:val="9"/>
    <w:qFormat/>
    <w:rsid w:val="00ED5C70"/>
    <w:pPr>
      <w:spacing w:before="100" w:beforeAutospacing="1" w:after="100" w:afterAutospacing="1" w:line="240" w:lineRule="auto"/>
      <w:ind w:firstLine="0"/>
      <w:outlineLvl w:val="1"/>
    </w:pPr>
    <w:rPr>
      <w:rFonts w:ascii="Times New Roman" w:eastAsia="Times New Roman" w:hAnsi="Times New Roman" w:cs="Times New Roman"/>
      <w:b/>
      <w:bCs/>
      <w:sz w:val="36"/>
      <w:szCs w:val="36"/>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ED5C70"/>
    <w:pPr>
      <w:spacing w:line="240" w:lineRule="auto"/>
      <w:ind w:firstLine="0"/>
    </w:pPr>
    <w:rPr>
      <w:rFonts w:asciiTheme="majorHAnsi" w:eastAsiaTheme="majorEastAsia" w:hAnsiTheme="majorHAnsi" w:cstheme="majorBidi"/>
      <w:b/>
      <w:bCs/>
      <w:i/>
      <w:iCs/>
      <w:spacing w:val="10"/>
      <w:sz w:val="60"/>
      <w:szCs w:val="60"/>
    </w:rPr>
  </w:style>
  <w:style w:type="character" w:customStyle="1" w:styleId="a4">
    <w:name w:val="Название Знак"/>
    <w:basedOn w:val="a0"/>
    <w:link w:val="a3"/>
    <w:uiPriority w:val="10"/>
    <w:rsid w:val="00ED5C70"/>
    <w:rPr>
      <w:rFonts w:asciiTheme="majorHAnsi" w:eastAsiaTheme="majorEastAsia" w:hAnsiTheme="majorHAnsi" w:cstheme="majorBidi"/>
      <w:b/>
      <w:bCs/>
      <w:i/>
      <w:iCs/>
      <w:spacing w:val="10"/>
      <w:sz w:val="60"/>
      <w:szCs w:val="60"/>
      <w:lang w:val="en-US" w:bidi="en-US"/>
    </w:rPr>
  </w:style>
  <w:style w:type="paragraph" w:styleId="a5">
    <w:name w:val="Normal (Web)"/>
    <w:basedOn w:val="a"/>
    <w:uiPriority w:val="99"/>
    <w:semiHidden/>
    <w:unhideWhenUsed/>
    <w:rsid w:val="00ED5C70"/>
    <w:pPr>
      <w:spacing w:before="100" w:beforeAutospacing="1" w:after="100" w:afterAutospacing="1" w:line="240" w:lineRule="auto"/>
      <w:ind w:firstLine="0"/>
    </w:pPr>
    <w:rPr>
      <w:rFonts w:ascii="Times New Roman" w:eastAsia="Times New Roman" w:hAnsi="Times New Roman" w:cs="Times New Roman"/>
      <w:sz w:val="24"/>
      <w:szCs w:val="24"/>
      <w:lang w:val="ru-RU" w:eastAsia="ru-RU" w:bidi="ar-SA"/>
    </w:rPr>
  </w:style>
  <w:style w:type="character" w:customStyle="1" w:styleId="20">
    <w:name w:val="Заголовок 2 Знак"/>
    <w:basedOn w:val="a0"/>
    <w:link w:val="2"/>
    <w:uiPriority w:val="9"/>
    <w:rsid w:val="00ED5C70"/>
    <w:rPr>
      <w:rFonts w:ascii="Times New Roman" w:eastAsia="Times New Roman" w:hAnsi="Times New Roman" w:cs="Times New Roman"/>
      <w:b/>
      <w:bCs/>
      <w:sz w:val="36"/>
      <w:szCs w:val="36"/>
      <w:lang w:eastAsia="ru-RU"/>
    </w:rPr>
  </w:style>
  <w:style w:type="paragraph" w:customStyle="1" w:styleId="articletext">
    <w:name w:val="article__text"/>
    <w:basedOn w:val="a"/>
    <w:rsid w:val="00ED5C70"/>
    <w:pPr>
      <w:spacing w:before="100" w:beforeAutospacing="1" w:after="100" w:afterAutospacing="1" w:line="240" w:lineRule="auto"/>
      <w:ind w:firstLine="0"/>
    </w:pPr>
    <w:rPr>
      <w:rFonts w:ascii="Times New Roman" w:eastAsia="Times New Roman" w:hAnsi="Times New Roman" w:cs="Times New Roman"/>
      <w:sz w:val="24"/>
      <w:szCs w:val="24"/>
      <w:lang w:val="ru-RU" w:eastAsia="ru-RU" w:bidi="ar-SA"/>
    </w:rPr>
  </w:style>
  <w:style w:type="character" w:styleId="a6">
    <w:name w:val="Strong"/>
    <w:basedOn w:val="a0"/>
    <w:uiPriority w:val="22"/>
    <w:qFormat/>
    <w:rsid w:val="00ED5C70"/>
    <w:rPr>
      <w:b/>
      <w:bCs/>
    </w:rPr>
  </w:style>
  <w:style w:type="paragraph" w:styleId="a7">
    <w:name w:val="Balloon Text"/>
    <w:basedOn w:val="a"/>
    <w:link w:val="a8"/>
    <w:uiPriority w:val="99"/>
    <w:semiHidden/>
    <w:unhideWhenUsed/>
    <w:rsid w:val="00ED5C7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D5C70"/>
    <w:rPr>
      <w:rFonts w:ascii="Tahoma" w:eastAsiaTheme="minorEastAsia" w:hAnsi="Tahoma" w:cs="Tahoma"/>
      <w:sz w:val="16"/>
      <w:szCs w:val="16"/>
      <w:lang w:val="en-US" w:bidi="en-US"/>
    </w:rPr>
  </w:style>
  <w:style w:type="character" w:styleId="a9">
    <w:name w:val="Hyperlink"/>
    <w:basedOn w:val="a0"/>
    <w:uiPriority w:val="99"/>
    <w:unhideWhenUsed/>
    <w:rsid w:val="00ED5C70"/>
    <w:rPr>
      <w:color w:val="0000FF"/>
      <w:u w:val="single"/>
    </w:rPr>
  </w:style>
  <w:style w:type="character" w:customStyle="1" w:styleId="tocnumber">
    <w:name w:val="tocnumber"/>
    <w:basedOn w:val="a0"/>
    <w:rsid w:val="00ED5C70"/>
  </w:style>
  <w:style w:type="character" w:customStyle="1" w:styleId="toctext">
    <w:name w:val="toctext"/>
    <w:basedOn w:val="a0"/>
    <w:rsid w:val="00ED5C70"/>
  </w:style>
  <w:style w:type="character" w:customStyle="1" w:styleId="mw-headline">
    <w:name w:val="mw-headline"/>
    <w:basedOn w:val="a0"/>
    <w:rsid w:val="00ED5C70"/>
  </w:style>
  <w:style w:type="character" w:customStyle="1" w:styleId="mw-editsection">
    <w:name w:val="mw-editsection"/>
    <w:basedOn w:val="a0"/>
    <w:rsid w:val="00ED5C70"/>
  </w:style>
  <w:style w:type="character" w:customStyle="1" w:styleId="mw-editsection-bracket">
    <w:name w:val="mw-editsection-bracket"/>
    <w:basedOn w:val="a0"/>
    <w:rsid w:val="00ED5C70"/>
  </w:style>
  <w:style w:type="character" w:customStyle="1" w:styleId="mw-editsection-divider">
    <w:name w:val="mw-editsection-divider"/>
    <w:basedOn w:val="a0"/>
    <w:rsid w:val="00ED5C70"/>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ED5C70"/>
    <w:pPr>
      <w:spacing w:after="240" w:line="480" w:lineRule="auto"/>
      <w:ind w:firstLine="360"/>
    </w:pPr>
    <w:rPr>
      <w:rFonts w:eastAsiaTheme="minorEastAsia"/>
      <w:lang w:val="en-US" w:bidi="en-US"/>
    </w:rPr>
  </w:style>
  <w:style w:type="paragraph" w:styleId="2">
    <w:name w:val="heading 2"/>
    <w:basedOn w:val="a"/>
    <w:link w:val="20"/>
    <w:uiPriority w:val="9"/>
    <w:qFormat/>
    <w:rsid w:val="00ED5C70"/>
    <w:pPr>
      <w:spacing w:before="100" w:beforeAutospacing="1" w:after="100" w:afterAutospacing="1" w:line="240" w:lineRule="auto"/>
      <w:ind w:firstLine="0"/>
      <w:outlineLvl w:val="1"/>
    </w:pPr>
    <w:rPr>
      <w:rFonts w:ascii="Times New Roman" w:eastAsia="Times New Roman" w:hAnsi="Times New Roman" w:cs="Times New Roman"/>
      <w:b/>
      <w:bCs/>
      <w:sz w:val="36"/>
      <w:szCs w:val="36"/>
      <w:lang w:val="ru-RU" w:eastAsia="ru-RU" w:bidi="ar-SA"/>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Title"/>
    <w:basedOn w:val="a"/>
    <w:next w:val="a"/>
    <w:link w:val="a4"/>
    <w:uiPriority w:val="10"/>
    <w:qFormat/>
    <w:rsid w:val="00ED5C70"/>
    <w:pPr>
      <w:spacing w:line="240" w:lineRule="auto"/>
      <w:ind w:firstLine="0"/>
    </w:pPr>
    <w:rPr>
      <w:rFonts w:asciiTheme="majorHAnsi" w:eastAsiaTheme="majorEastAsia" w:hAnsiTheme="majorHAnsi" w:cstheme="majorBidi"/>
      <w:b/>
      <w:bCs/>
      <w:i/>
      <w:iCs/>
      <w:spacing w:val="10"/>
      <w:sz w:val="60"/>
      <w:szCs w:val="60"/>
    </w:rPr>
  </w:style>
  <w:style w:type="character" w:customStyle="1" w:styleId="a4">
    <w:name w:val="Название Знак"/>
    <w:basedOn w:val="a0"/>
    <w:link w:val="a3"/>
    <w:uiPriority w:val="10"/>
    <w:rsid w:val="00ED5C70"/>
    <w:rPr>
      <w:rFonts w:asciiTheme="majorHAnsi" w:eastAsiaTheme="majorEastAsia" w:hAnsiTheme="majorHAnsi" w:cstheme="majorBidi"/>
      <w:b/>
      <w:bCs/>
      <w:i/>
      <w:iCs/>
      <w:spacing w:val="10"/>
      <w:sz w:val="60"/>
      <w:szCs w:val="60"/>
      <w:lang w:val="en-US" w:bidi="en-US"/>
    </w:rPr>
  </w:style>
  <w:style w:type="paragraph" w:styleId="a5">
    <w:name w:val="Normal (Web)"/>
    <w:basedOn w:val="a"/>
    <w:uiPriority w:val="99"/>
    <w:semiHidden/>
    <w:unhideWhenUsed/>
    <w:rsid w:val="00ED5C70"/>
    <w:pPr>
      <w:spacing w:before="100" w:beforeAutospacing="1" w:after="100" w:afterAutospacing="1" w:line="240" w:lineRule="auto"/>
      <w:ind w:firstLine="0"/>
    </w:pPr>
    <w:rPr>
      <w:rFonts w:ascii="Times New Roman" w:eastAsia="Times New Roman" w:hAnsi="Times New Roman" w:cs="Times New Roman"/>
      <w:sz w:val="24"/>
      <w:szCs w:val="24"/>
      <w:lang w:val="ru-RU" w:eastAsia="ru-RU" w:bidi="ar-SA"/>
    </w:rPr>
  </w:style>
  <w:style w:type="character" w:customStyle="1" w:styleId="20">
    <w:name w:val="Заголовок 2 Знак"/>
    <w:basedOn w:val="a0"/>
    <w:link w:val="2"/>
    <w:uiPriority w:val="9"/>
    <w:rsid w:val="00ED5C70"/>
    <w:rPr>
      <w:rFonts w:ascii="Times New Roman" w:eastAsia="Times New Roman" w:hAnsi="Times New Roman" w:cs="Times New Roman"/>
      <w:b/>
      <w:bCs/>
      <w:sz w:val="36"/>
      <w:szCs w:val="36"/>
      <w:lang w:eastAsia="ru-RU"/>
    </w:rPr>
  </w:style>
  <w:style w:type="paragraph" w:customStyle="1" w:styleId="articletext">
    <w:name w:val="article__text"/>
    <w:basedOn w:val="a"/>
    <w:rsid w:val="00ED5C70"/>
    <w:pPr>
      <w:spacing w:before="100" w:beforeAutospacing="1" w:after="100" w:afterAutospacing="1" w:line="240" w:lineRule="auto"/>
      <w:ind w:firstLine="0"/>
    </w:pPr>
    <w:rPr>
      <w:rFonts w:ascii="Times New Roman" w:eastAsia="Times New Roman" w:hAnsi="Times New Roman" w:cs="Times New Roman"/>
      <w:sz w:val="24"/>
      <w:szCs w:val="24"/>
      <w:lang w:val="ru-RU" w:eastAsia="ru-RU" w:bidi="ar-SA"/>
    </w:rPr>
  </w:style>
  <w:style w:type="character" w:styleId="a6">
    <w:name w:val="Strong"/>
    <w:basedOn w:val="a0"/>
    <w:uiPriority w:val="22"/>
    <w:qFormat/>
    <w:rsid w:val="00ED5C70"/>
    <w:rPr>
      <w:b/>
      <w:bCs/>
    </w:rPr>
  </w:style>
  <w:style w:type="paragraph" w:styleId="a7">
    <w:name w:val="Balloon Text"/>
    <w:basedOn w:val="a"/>
    <w:link w:val="a8"/>
    <w:uiPriority w:val="99"/>
    <w:semiHidden/>
    <w:unhideWhenUsed/>
    <w:rsid w:val="00ED5C70"/>
    <w:pPr>
      <w:spacing w:after="0" w:line="240" w:lineRule="auto"/>
    </w:pPr>
    <w:rPr>
      <w:rFonts w:ascii="Tahoma" w:hAnsi="Tahoma" w:cs="Tahoma"/>
      <w:sz w:val="16"/>
      <w:szCs w:val="16"/>
    </w:rPr>
  </w:style>
  <w:style w:type="character" w:customStyle="1" w:styleId="a8">
    <w:name w:val="Текст выноски Знак"/>
    <w:basedOn w:val="a0"/>
    <w:link w:val="a7"/>
    <w:uiPriority w:val="99"/>
    <w:semiHidden/>
    <w:rsid w:val="00ED5C70"/>
    <w:rPr>
      <w:rFonts w:ascii="Tahoma" w:eastAsiaTheme="minorEastAsia" w:hAnsi="Tahoma" w:cs="Tahoma"/>
      <w:sz w:val="16"/>
      <w:szCs w:val="16"/>
      <w:lang w:val="en-US" w:bidi="en-US"/>
    </w:rPr>
  </w:style>
  <w:style w:type="character" w:styleId="a9">
    <w:name w:val="Hyperlink"/>
    <w:basedOn w:val="a0"/>
    <w:uiPriority w:val="99"/>
    <w:unhideWhenUsed/>
    <w:rsid w:val="00ED5C70"/>
    <w:rPr>
      <w:color w:val="0000FF"/>
      <w:u w:val="single"/>
    </w:rPr>
  </w:style>
  <w:style w:type="character" w:customStyle="1" w:styleId="tocnumber">
    <w:name w:val="tocnumber"/>
    <w:basedOn w:val="a0"/>
    <w:rsid w:val="00ED5C70"/>
  </w:style>
  <w:style w:type="character" w:customStyle="1" w:styleId="toctext">
    <w:name w:val="toctext"/>
    <w:basedOn w:val="a0"/>
    <w:rsid w:val="00ED5C70"/>
  </w:style>
  <w:style w:type="character" w:customStyle="1" w:styleId="mw-headline">
    <w:name w:val="mw-headline"/>
    <w:basedOn w:val="a0"/>
    <w:rsid w:val="00ED5C70"/>
  </w:style>
  <w:style w:type="character" w:customStyle="1" w:styleId="mw-editsection">
    <w:name w:val="mw-editsection"/>
    <w:basedOn w:val="a0"/>
    <w:rsid w:val="00ED5C70"/>
  </w:style>
  <w:style w:type="character" w:customStyle="1" w:styleId="mw-editsection-bracket">
    <w:name w:val="mw-editsection-bracket"/>
    <w:basedOn w:val="a0"/>
    <w:rsid w:val="00ED5C70"/>
  </w:style>
  <w:style w:type="character" w:customStyle="1" w:styleId="mw-editsection-divider">
    <w:name w:val="mw-editsection-divider"/>
    <w:basedOn w:val="a0"/>
    <w:rsid w:val="00ED5C7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2064434">
      <w:bodyDiv w:val="1"/>
      <w:marLeft w:val="0"/>
      <w:marRight w:val="0"/>
      <w:marTop w:val="0"/>
      <w:marBottom w:val="0"/>
      <w:divBdr>
        <w:top w:val="none" w:sz="0" w:space="0" w:color="auto"/>
        <w:left w:val="none" w:sz="0" w:space="0" w:color="auto"/>
        <w:bottom w:val="none" w:sz="0" w:space="0" w:color="auto"/>
        <w:right w:val="none" w:sz="0" w:space="0" w:color="auto"/>
      </w:divBdr>
    </w:div>
    <w:div w:id="551308736">
      <w:bodyDiv w:val="1"/>
      <w:marLeft w:val="0"/>
      <w:marRight w:val="0"/>
      <w:marTop w:val="0"/>
      <w:marBottom w:val="0"/>
      <w:divBdr>
        <w:top w:val="none" w:sz="0" w:space="0" w:color="auto"/>
        <w:left w:val="none" w:sz="0" w:space="0" w:color="auto"/>
        <w:bottom w:val="none" w:sz="0" w:space="0" w:color="auto"/>
        <w:right w:val="none" w:sz="0" w:space="0" w:color="auto"/>
      </w:divBdr>
    </w:div>
    <w:div w:id="635374463">
      <w:bodyDiv w:val="1"/>
      <w:marLeft w:val="0"/>
      <w:marRight w:val="0"/>
      <w:marTop w:val="0"/>
      <w:marBottom w:val="0"/>
      <w:divBdr>
        <w:top w:val="none" w:sz="0" w:space="0" w:color="auto"/>
        <w:left w:val="none" w:sz="0" w:space="0" w:color="auto"/>
        <w:bottom w:val="none" w:sz="0" w:space="0" w:color="auto"/>
        <w:right w:val="none" w:sz="0" w:space="0" w:color="auto"/>
      </w:divBdr>
      <w:divsChild>
        <w:div w:id="628517569">
          <w:marLeft w:val="0"/>
          <w:marRight w:val="0"/>
          <w:marTop w:val="0"/>
          <w:marBottom w:val="0"/>
          <w:divBdr>
            <w:top w:val="single" w:sz="6" w:space="5" w:color="A2A9B1"/>
            <w:left w:val="single" w:sz="6" w:space="5" w:color="A2A9B1"/>
            <w:bottom w:val="single" w:sz="6" w:space="5" w:color="A2A9B1"/>
            <w:right w:val="single" w:sz="6" w:space="5" w:color="A2A9B1"/>
          </w:divBdr>
        </w:div>
      </w:divsChild>
    </w:div>
    <w:div w:id="19438299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ru.wikipedia.org/wiki/%D0%A4%D1%80%D0%B0%D0%BD%D1%86%D1%83%D0%B7%D1%81%D0%BA%D0%B8%D0%B9_%D1%8F%D0%B7%D1%8B%D0%BA" TargetMode="External"/><Relationship Id="rId13" Type="http://schemas.openxmlformats.org/officeDocument/2006/relationships/image" Target="media/image3.jpeg"/><Relationship Id="rId18" Type="http://schemas.openxmlformats.org/officeDocument/2006/relationships/image" Target="media/image5.jpeg"/><Relationship Id="rId26" Type="http://schemas.openxmlformats.org/officeDocument/2006/relationships/image" Target="media/image13.jpeg"/><Relationship Id="rId3" Type="http://schemas.microsoft.com/office/2007/relationships/stylesWithEffects" Target="stylesWithEffects.xml"/><Relationship Id="rId21" Type="http://schemas.openxmlformats.org/officeDocument/2006/relationships/image" Target="media/image8.jpeg"/><Relationship Id="rId7" Type="http://schemas.openxmlformats.org/officeDocument/2006/relationships/hyperlink" Target="https://ru.wikipedia.org/wiki/%D0%A1%D0%BB%D0%BE%D0%B2%D0%B0%D1%80%D1%8C_%D0%9E%D0%B6%D0%B5%D0%B3%D0%BE%D0%B2%D0%B0" TargetMode="External"/><Relationship Id="rId12" Type="http://schemas.openxmlformats.org/officeDocument/2006/relationships/image" Target="media/image2.jpeg"/><Relationship Id="rId17" Type="http://schemas.openxmlformats.org/officeDocument/2006/relationships/hyperlink" Target="https://www.ozon.ru/" TargetMode="External"/><Relationship Id="rId25" Type="http://schemas.openxmlformats.org/officeDocument/2006/relationships/image" Target="media/image12.jpeg"/><Relationship Id="rId33" Type="http://schemas.openxmlformats.org/officeDocument/2006/relationships/theme" Target="theme/theme1.xml"/><Relationship Id="rId2" Type="http://schemas.openxmlformats.org/officeDocument/2006/relationships/styles" Target="styles.xml"/><Relationship Id="rId16" Type="http://schemas.openxmlformats.org/officeDocument/2006/relationships/hyperlink" Target="https://aliexpress.ru/" TargetMode="External"/><Relationship Id="rId20" Type="http://schemas.openxmlformats.org/officeDocument/2006/relationships/image" Target="media/image7.jpeg"/><Relationship Id="rId29"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hyperlink" Target="https://ru.wikipedia.org/wiki/%D0%A1%D0%BB%D0%BE%D0%B2%D0%B0%D1%80%D1%8C_%D0%A3%D1%88%D0%B0%D0%BA%D0%BE%D0%B2%D0%B0" TargetMode="External"/><Relationship Id="rId11" Type="http://schemas.openxmlformats.org/officeDocument/2006/relationships/image" Target="media/image1.jpeg"/><Relationship Id="rId24" Type="http://schemas.openxmlformats.org/officeDocument/2006/relationships/image" Target="media/image11.jpeg"/><Relationship Id="rId32"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hyperlink" Target="https://www.wildberries.ru/" TargetMode="External"/><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hyperlink" Target="https://ru.wikipedia.org/wiki/%D0%A4%D0%BE%D1%80%D0%BC%D0%B0%D1%82_%D0%B1%D1%83%D0%BC%D0%B0%D0%B3%D0%B8" TargetMode="External"/><Relationship Id="rId19" Type="http://schemas.openxmlformats.org/officeDocument/2006/relationships/image" Target="media/image6.jpeg"/><Relationship Id="rId31" Type="http://schemas.openxmlformats.org/officeDocument/2006/relationships/image" Target="media/image18.jpeg"/><Relationship Id="rId4" Type="http://schemas.openxmlformats.org/officeDocument/2006/relationships/settings" Target="settings.xml"/><Relationship Id="rId9" Type="http://schemas.openxmlformats.org/officeDocument/2006/relationships/hyperlink" Target="https://ru.wikipedia.org/wiki/%D0%A2%D0%B5%D1%82%D1%80%D0%B0%D0%B4%D1%8C" TargetMode="External"/><Relationship Id="rId14" Type="http://schemas.openxmlformats.org/officeDocument/2006/relationships/image" Target="media/image4.jpe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81</TotalTime>
  <Pages>13</Pages>
  <Words>1705</Words>
  <Characters>9722</Characters>
  <Application>Microsoft Office Word</Application>
  <DocSecurity>0</DocSecurity>
  <Lines>81</Lines>
  <Paragraphs>22</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11405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pk722</dc:creator>
  <cp:keywords/>
  <dc:description/>
  <cp:lastModifiedBy>pk722</cp:lastModifiedBy>
  <cp:revision>6</cp:revision>
  <dcterms:created xsi:type="dcterms:W3CDTF">2022-03-29T09:31:00Z</dcterms:created>
  <dcterms:modified xsi:type="dcterms:W3CDTF">2024-01-31T08:17:00Z</dcterms:modified>
</cp:coreProperties>
</file>