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46A" w:rsidRPr="00890BF1" w:rsidRDefault="003C7E93" w:rsidP="00E20AF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555555"/>
        </w:rPr>
      </w:pPr>
      <w:r>
        <w:rPr>
          <w:b/>
          <w:color w:val="555555"/>
        </w:rPr>
        <w:t>А про в</w:t>
      </w:r>
      <w:r w:rsidR="00FB27C3" w:rsidRPr="00890BF1">
        <w:rPr>
          <w:b/>
          <w:color w:val="555555"/>
        </w:rPr>
        <w:t>ас говорят?</w:t>
      </w:r>
    </w:p>
    <w:p w:rsidR="00BE2A58" w:rsidRPr="00890BF1" w:rsidRDefault="00E20AF6" w:rsidP="004F5E0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F63DDB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своей статье мне хочется вспомнить моего учителя</w:t>
      </w:r>
      <w:r w:rsidR="00F63DDB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биологии сш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3DDB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№5 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г.Тольятти Юлию Вениаминовну Константинову</w:t>
      </w:r>
      <w:r w:rsidR="00F63DDB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Это был наш самый любимый учитель, которая при каждом общении покоряла нас своими удивительными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беседами о мире биологии, оснащением своего кабинета, в котором помещалось казалось всё</w:t>
      </w:r>
      <w:r w:rsidR="00F63DDB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систематической номенклатуре растений и животных: целая оранжерея цветов, аквариум с рыбками и водорослями, чучела птиц, коллекция раковин, морских обитателей и море </w:t>
      </w:r>
      <w:r w:rsidR="00D0611A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угих наглядных пособий учебно–</w:t>
      </w:r>
      <w:r w:rsidR="00F63DDB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методического </w:t>
      </w:r>
      <w:r w:rsidR="00606AAB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комплекса, которые и на сегодняш</w:t>
      </w:r>
      <w:r w:rsidR="00F63DDB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ний день </w:t>
      </w:r>
      <w:r w:rsidR="00362D7F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соответствуют основным базовым принципам оснащения кабинета биологии. Время идет достаточно бы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стро, но осознание чего</w:t>
      </w:r>
      <w:r w:rsidR="00362D7F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–то важного, основополагающего, приходит не сразу, а с течением большого количества лет. И вот я, преподаватель биологии и химии с 30 – летним стажем, тоже могу похвалиться своей коллекцией минералов и горных пород Самарской Луки, которая создавалась неза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метно, из года в год, прибавляя</w:t>
      </w:r>
      <w:r w:rsidR="00362D7F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сь по одному – два экземпляра. Сначала данное увлечение не имело н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икакой цели, порой даже смысла, п</w:t>
      </w:r>
      <w:r w:rsidR="00362D7F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362D7F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 путешествуя по родным просторам и памятникам природы Самарской области. Настоящий преподаватель биологии просто обязан быть неравнодушным к окружающей природе, растениям, обитающим животным.</w:t>
      </w:r>
      <w:r w:rsidR="00C97965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Идеи, которые я реализую при обучении на занятиях пришли из школьной поры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97965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Удивлять натуральными объектами, демонстрируя на занятиях не купленные наглядными пособия на иллю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страциях и гаджетах, а найденные</w:t>
      </w:r>
      <w:r w:rsidR="00C97965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живой природной среде, которые развивают интерес к изучаемым темам, создают условия для творческой активности, формирования навыков самообразования, экологического сознания и воспитания любви к родному краю. В арсенале моих наглядных пособий были гербарий, энтомологическая коллекция, но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 сожалению, они</w:t>
      </w:r>
      <w:r w:rsidR="00C97965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разрушились от срока давности и непр</w:t>
      </w:r>
      <w:r w:rsidR="00080B6C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C97965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вильного хранения. А вот коллекция минералов и горных пород стала объектом моей гордости и восхищения моих воспитанников. </w:t>
      </w:r>
      <w:r w:rsidR="00080B6C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моё 20 – летнее увлечение. В ней имеется 65 отличных экземпляров, некоторые являются уникальными находками и заслуживают особого внимания.</w:t>
      </w:r>
      <w:r w:rsidR="002651AC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Они хранят историю развития природы – это аммониты, белемниты, кальциты, </w:t>
      </w:r>
      <w:r w:rsidR="00FB27C3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пириты, </w:t>
      </w:r>
      <w:r w:rsidR="002651AC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просто горные породы интересной формы. </w:t>
      </w:r>
    </w:p>
    <w:p w:rsidR="00BE2A58" w:rsidRPr="00890BF1" w:rsidRDefault="00282DED" w:rsidP="004F5E0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0BF1">
        <w:rPr>
          <w:noProof/>
          <w:sz w:val="24"/>
          <w:szCs w:val="24"/>
          <w:lang w:eastAsia="ru-RU"/>
        </w:rPr>
        <w:t xml:space="preserve">        </w:t>
      </w:r>
      <w:r w:rsidRPr="00890BF1">
        <w:rPr>
          <w:noProof/>
          <w:sz w:val="24"/>
          <w:szCs w:val="24"/>
          <w:lang w:eastAsia="ru-RU"/>
        </w:rPr>
        <w:drawing>
          <wp:inline distT="0" distB="0" distL="0" distR="0" wp14:anchorId="2A7E85CA" wp14:editId="52DF5120">
            <wp:extent cx="1979162" cy="1440815"/>
            <wp:effectExtent l="0" t="0" r="2540" b="6985"/>
            <wp:docPr id="4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Объект 2"/>
                    <pic:cNvPicPr>
                      <a:picLocks noGrp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416" cy="14511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BE2A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="00BE2A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BE2A58" w:rsidRPr="00890BF1">
        <w:rPr>
          <w:noProof/>
          <w:sz w:val="24"/>
          <w:szCs w:val="24"/>
          <w:lang w:eastAsia="ru-RU"/>
        </w:rPr>
        <w:drawing>
          <wp:inline distT="0" distB="0" distL="0" distR="0" wp14:anchorId="1F1325E5" wp14:editId="3CA1772B">
            <wp:extent cx="2035629" cy="1459230"/>
            <wp:effectExtent l="0" t="0" r="3175" b="7620"/>
            <wp:docPr id="3" name="Замещающее содержимое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мещающее содержимое 4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5094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F5E00" w:rsidRPr="00890BF1" w:rsidRDefault="002651AC" w:rsidP="00890BF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Коллекция нашла очень широкое применение: при изучении нового материала, при выполнении практических работ, подготовки научно – исследовательских проектов, выступлении на конференциях, проведении внеклассных мероприяти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й. Подготовлены два интересных научно - исследовательских проекта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«Тихая охота за камнями»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«Камни хозяйки Жигулевских гор»; 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которые затрагивают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только выполнение обязательной образовательной прогр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аммы, но и способствуют созданию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условий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развитию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творческой активности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студентов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Коллекция стала материальным ресурсом для научных исследований, 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образовательной деятельности учащихся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проведения экспериментов, сбора информации, её обработки и анализа, оф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ормления результатов своих работ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Показывая данную коллекцию, останавливаешься на конкретных местах родного края, которые отличаются особой уникальностью: гора Ст</w:t>
      </w:r>
      <w:r w:rsidR="00D0611A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DE5C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ельная, «Ворота Волги», «Каменная чаша», гора Светёлка, Рачеевские скалы.</w:t>
      </w:r>
      <w:r w:rsidR="00D0611A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имеет огромное воспитательное значен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– раскрывая</w:t>
      </w:r>
      <w:r w:rsidR="00D0611A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дивительную красоту России. Когда демонстрируешь</w:t>
      </w:r>
      <w:r w:rsidR="00D0611A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настоящее, интересное, показыва</w:t>
      </w:r>
      <w:r w:rsidR="004F5E00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ешь свою увлеченность, то информация сохраняется даже на подсознании.</w:t>
      </w:r>
    </w:p>
    <w:p w:rsidR="00BE2A58" w:rsidRPr="00890BF1" w:rsidRDefault="004F5E00" w:rsidP="00890BF1">
      <w:pPr>
        <w:spacing w:after="0" w:line="360" w:lineRule="auto"/>
        <w:ind w:left="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8D0B47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Время разбрасывать камн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и, и время собирать камни». Эта</w:t>
      </w:r>
      <w:r w:rsidR="008D0B47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известная многим фраза, происходит из Книги Екклесиаста – одной из книг Ветхого Завета. Ее автор – мудрый царь Соломон – размышляет о том, что такое счастье и несчастье для человека. Вывод, что они сменяют друг друга и подчинены св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оим законам, начинается со слов: «в</w:t>
      </w:r>
      <w:r w:rsidR="008D0B47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сему своё время, и время каждой вещ</w:t>
      </w:r>
      <w:r w:rsidR="00BE2A58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под небом»</w:t>
      </w:r>
      <w:r w:rsidR="008D0B47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B2097" w:rsidRPr="00890BF1" w:rsidRDefault="00BE2A58" w:rsidP="00282D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Да, о</w:t>
      </w:r>
      <w:r w:rsidR="00FB27C3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чень приятно, когда приходят выпускник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и говорят слова благодарности. Е</w:t>
      </w:r>
      <w:r w:rsidR="00FB27C3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щё приятнее, когда видишь восторженные взгляды на занятиях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</w:t>
      </w:r>
      <w:r w:rsidR="00FB27C3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необыкновенные ощущения, когда приходят новые студен</w:t>
      </w:r>
      <w:r w:rsidR="00282DED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ты с фразой: 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«А про вас говорят</w:t>
      </w:r>
      <w:r w:rsidR="00282DED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…., вы нам покажете?</w:t>
      </w:r>
      <w:r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</w:t>
      </w:r>
      <w:r w:rsidR="00282DED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FB27C3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Вот так моё незаметное даже для меня увлечение сделало меня заметной в нашем учебн</w:t>
      </w:r>
      <w:r w:rsidR="003C7E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 заведении. А про в</w:t>
      </w:r>
      <w:bookmarkStart w:id="0" w:name="_GoBack"/>
      <w:bookmarkEnd w:id="0"/>
      <w:r w:rsidR="00282DED" w:rsidRPr="00890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 говорят?.....</w:t>
      </w:r>
    </w:p>
    <w:sectPr w:rsidR="007B2097" w:rsidRPr="00890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6DA"/>
    <w:rsid w:val="00080B6C"/>
    <w:rsid w:val="002651AC"/>
    <w:rsid w:val="00282DED"/>
    <w:rsid w:val="002F146A"/>
    <w:rsid w:val="00362D7F"/>
    <w:rsid w:val="003C7E93"/>
    <w:rsid w:val="004F5E00"/>
    <w:rsid w:val="00594BF2"/>
    <w:rsid w:val="00606AAB"/>
    <w:rsid w:val="006516DA"/>
    <w:rsid w:val="007B2097"/>
    <w:rsid w:val="00890BF1"/>
    <w:rsid w:val="008D0B47"/>
    <w:rsid w:val="00BE2A58"/>
    <w:rsid w:val="00C97965"/>
    <w:rsid w:val="00D0611A"/>
    <w:rsid w:val="00DE5C58"/>
    <w:rsid w:val="00E20AF6"/>
    <w:rsid w:val="00F63DDB"/>
    <w:rsid w:val="00FB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50383"/>
  <w15:chartTrackingRefBased/>
  <w15:docId w15:val="{A33A5C92-0E65-4EB1-B82F-49779450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1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0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Лариса Анатольевна</dc:creator>
  <cp:keywords/>
  <dc:description/>
  <cp:lastModifiedBy>Гончарова Лариса Анатольевна</cp:lastModifiedBy>
  <cp:revision>19</cp:revision>
  <dcterms:created xsi:type="dcterms:W3CDTF">2022-11-08T12:02:00Z</dcterms:created>
  <dcterms:modified xsi:type="dcterms:W3CDTF">2022-11-14T08:03:00Z</dcterms:modified>
</cp:coreProperties>
</file>