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C18" w:rsidRPr="00A270CC" w:rsidRDefault="00F81C18" w:rsidP="00F81C18">
      <w:pPr>
        <w:jc w:val="center"/>
        <w:rPr>
          <w:rFonts w:ascii="Times New Roman" w:hAnsi="Times New Roman"/>
          <w:sz w:val="28"/>
          <w:szCs w:val="28"/>
        </w:rPr>
      </w:pPr>
      <w:bookmarkStart w:id="0" w:name="_Hlk87223256"/>
      <w:r w:rsidRPr="00A270CC">
        <w:rPr>
          <w:rFonts w:ascii="Times New Roman" w:hAnsi="Times New Roman"/>
          <w:sz w:val="28"/>
          <w:szCs w:val="28"/>
        </w:rPr>
        <w:t>Муниципальное дошкольное образовательное учреждение</w:t>
      </w:r>
    </w:p>
    <w:p w:rsidR="00F81C18" w:rsidRDefault="00F81C18" w:rsidP="00F81C18">
      <w:pPr>
        <w:jc w:val="center"/>
        <w:rPr>
          <w:rFonts w:ascii="Times New Roman" w:hAnsi="Times New Roman"/>
          <w:sz w:val="28"/>
          <w:szCs w:val="28"/>
        </w:rPr>
      </w:pPr>
      <w:r w:rsidRPr="00A270CC">
        <w:rPr>
          <w:rFonts w:ascii="Times New Roman" w:hAnsi="Times New Roman"/>
          <w:sz w:val="28"/>
          <w:szCs w:val="28"/>
        </w:rPr>
        <w:t>«Детский сад № 11 «Сказка»</w:t>
      </w:r>
    </w:p>
    <w:p w:rsidR="00F81C18" w:rsidRDefault="00F81C18" w:rsidP="00F81C18">
      <w:pPr>
        <w:spacing w:after="0" w:line="240" w:lineRule="auto"/>
        <w:ind w:left="6521" w:hanging="709"/>
        <w:rPr>
          <w:rFonts w:ascii="Times New Roman" w:hAnsi="Times New Roman"/>
          <w:sz w:val="28"/>
          <w:szCs w:val="28"/>
        </w:rPr>
      </w:pPr>
    </w:p>
    <w:p w:rsidR="00F81C18" w:rsidRDefault="00F81C18" w:rsidP="00F81C18">
      <w:pPr>
        <w:jc w:val="center"/>
        <w:rPr>
          <w:rFonts w:ascii="Times New Roman" w:hAnsi="Times New Roman"/>
          <w:sz w:val="28"/>
          <w:szCs w:val="28"/>
        </w:rPr>
      </w:pPr>
    </w:p>
    <w:p w:rsidR="00F81C18" w:rsidRPr="00A270CC" w:rsidRDefault="00F81C18" w:rsidP="00F81C18">
      <w:pPr>
        <w:jc w:val="center"/>
        <w:rPr>
          <w:rFonts w:ascii="Times New Roman" w:hAnsi="Times New Roman"/>
          <w:sz w:val="28"/>
          <w:szCs w:val="28"/>
        </w:rPr>
      </w:pPr>
    </w:p>
    <w:p w:rsidR="00F81C18" w:rsidRDefault="00F81C18" w:rsidP="00F81C18">
      <w:pPr>
        <w:jc w:val="center"/>
        <w:rPr>
          <w:rFonts w:ascii="Times New Roman" w:hAnsi="Times New Roman"/>
          <w:sz w:val="28"/>
          <w:szCs w:val="28"/>
        </w:rPr>
      </w:pPr>
    </w:p>
    <w:p w:rsidR="002A0ECF" w:rsidRPr="00A270CC" w:rsidRDefault="002A0ECF" w:rsidP="00F81C18">
      <w:pPr>
        <w:jc w:val="center"/>
        <w:rPr>
          <w:rFonts w:ascii="Times New Roman" w:hAnsi="Times New Roman"/>
          <w:sz w:val="28"/>
          <w:szCs w:val="28"/>
        </w:rPr>
      </w:pPr>
    </w:p>
    <w:p w:rsidR="00F81C18" w:rsidRPr="00A270CC" w:rsidRDefault="00F81C18" w:rsidP="00F81C18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1C18" w:rsidRDefault="00F81C18" w:rsidP="00F81C18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1C18" w:rsidRPr="002A0ECF" w:rsidRDefault="002A0ECF" w:rsidP="00F81C18">
      <w:pPr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2A0ECF">
        <w:rPr>
          <w:rFonts w:ascii="Times New Roman" w:eastAsia="Times New Roman" w:hAnsi="Times New Roman"/>
          <w:sz w:val="32"/>
          <w:szCs w:val="32"/>
          <w:lang w:eastAsia="ru-RU"/>
        </w:rPr>
        <w:t xml:space="preserve">ПАСПОРТ </w:t>
      </w:r>
    </w:p>
    <w:p w:rsidR="002A0ECF" w:rsidRPr="002A0ECF" w:rsidRDefault="002A0ECF" w:rsidP="002A0ECF">
      <w:pPr>
        <w:jc w:val="center"/>
        <w:rPr>
          <w:rFonts w:ascii="Times New Roman" w:hAnsi="Times New Roman"/>
          <w:sz w:val="32"/>
          <w:szCs w:val="32"/>
        </w:rPr>
      </w:pPr>
      <w:r w:rsidRPr="002A0ECF">
        <w:rPr>
          <w:rFonts w:ascii="Times New Roman" w:eastAsia="Times New Roman" w:hAnsi="Times New Roman"/>
          <w:sz w:val="32"/>
          <w:szCs w:val="32"/>
          <w:lang w:eastAsia="ru-RU"/>
        </w:rPr>
        <w:t xml:space="preserve">методического пособия </w:t>
      </w:r>
      <w:r w:rsidRPr="002A0ECF">
        <w:rPr>
          <w:rFonts w:ascii="Times New Roman" w:hAnsi="Times New Roman"/>
          <w:sz w:val="32"/>
          <w:szCs w:val="32"/>
        </w:rPr>
        <w:t xml:space="preserve">"Сенсорный куб" </w:t>
      </w:r>
    </w:p>
    <w:p w:rsidR="00F81C18" w:rsidRPr="002A0ECF" w:rsidRDefault="002A0ECF" w:rsidP="002A0ECF">
      <w:pPr>
        <w:jc w:val="center"/>
        <w:rPr>
          <w:rFonts w:ascii="Times New Roman" w:hAnsi="Times New Roman"/>
          <w:sz w:val="32"/>
          <w:szCs w:val="32"/>
        </w:rPr>
      </w:pPr>
      <w:r w:rsidRPr="002A0ECF">
        <w:rPr>
          <w:rFonts w:ascii="Times New Roman" w:hAnsi="Times New Roman"/>
          <w:sz w:val="32"/>
          <w:szCs w:val="32"/>
        </w:rPr>
        <w:t>для детей дошкольного возраста</w:t>
      </w:r>
    </w:p>
    <w:p w:rsidR="00F81C18" w:rsidRDefault="00F81C18" w:rsidP="00F81C18">
      <w:pPr>
        <w:jc w:val="center"/>
        <w:rPr>
          <w:rFonts w:ascii="Times New Roman" w:hAnsi="Times New Roman"/>
          <w:sz w:val="28"/>
          <w:szCs w:val="28"/>
        </w:rPr>
      </w:pPr>
    </w:p>
    <w:p w:rsidR="00F81C18" w:rsidRDefault="00F81C18" w:rsidP="00F81C18">
      <w:pPr>
        <w:jc w:val="center"/>
        <w:rPr>
          <w:rFonts w:ascii="Times New Roman" w:hAnsi="Times New Roman"/>
          <w:sz w:val="28"/>
          <w:szCs w:val="28"/>
        </w:rPr>
      </w:pPr>
    </w:p>
    <w:p w:rsidR="00F81C18" w:rsidRDefault="00F81C18" w:rsidP="00F81C18">
      <w:pPr>
        <w:jc w:val="center"/>
        <w:rPr>
          <w:rFonts w:ascii="Times New Roman" w:hAnsi="Times New Roman"/>
          <w:sz w:val="28"/>
          <w:szCs w:val="28"/>
        </w:rPr>
      </w:pPr>
    </w:p>
    <w:p w:rsidR="002A0ECF" w:rsidRDefault="002A0ECF" w:rsidP="00F81C18">
      <w:pPr>
        <w:jc w:val="center"/>
        <w:rPr>
          <w:rFonts w:ascii="Times New Roman" w:hAnsi="Times New Roman"/>
          <w:sz w:val="28"/>
          <w:szCs w:val="28"/>
        </w:rPr>
      </w:pPr>
    </w:p>
    <w:p w:rsidR="00F81C18" w:rsidRPr="00A270CC" w:rsidRDefault="00F81C18" w:rsidP="002A0ECF">
      <w:pPr>
        <w:rPr>
          <w:rFonts w:ascii="Times New Roman" w:hAnsi="Times New Roman"/>
          <w:sz w:val="28"/>
          <w:szCs w:val="28"/>
        </w:rPr>
      </w:pPr>
    </w:p>
    <w:p w:rsidR="00F81C18" w:rsidRPr="00A270CC" w:rsidRDefault="00F81C18" w:rsidP="00F81C18">
      <w:pPr>
        <w:ind w:left="48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Разработал: </w:t>
      </w:r>
      <w:r w:rsidRPr="00A270CC">
        <w:rPr>
          <w:rFonts w:ascii="Times New Roman" w:hAnsi="Times New Roman"/>
          <w:sz w:val="28"/>
          <w:szCs w:val="28"/>
        </w:rPr>
        <w:t>воспитатель</w:t>
      </w:r>
    </w:p>
    <w:p w:rsidR="00F81C18" w:rsidRPr="00A270CC" w:rsidRDefault="00F81C18" w:rsidP="00F81C18">
      <w:pPr>
        <w:ind w:left="4820"/>
        <w:rPr>
          <w:rFonts w:ascii="Times New Roman" w:hAnsi="Times New Roman"/>
          <w:sz w:val="28"/>
          <w:szCs w:val="28"/>
        </w:rPr>
      </w:pPr>
      <w:r w:rsidRPr="00A270CC">
        <w:rPr>
          <w:rFonts w:ascii="Times New Roman" w:hAnsi="Times New Roman"/>
          <w:sz w:val="28"/>
          <w:szCs w:val="28"/>
        </w:rPr>
        <w:t>МДОУ «Детский сад № 11 «Сказка»</w:t>
      </w:r>
    </w:p>
    <w:p w:rsidR="00F81C18" w:rsidRPr="00A270CC" w:rsidRDefault="00F81C18" w:rsidP="00F81C18">
      <w:pPr>
        <w:ind w:left="48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Тимофеева А.Н.</w:t>
      </w:r>
    </w:p>
    <w:p w:rsidR="00F81C18" w:rsidRPr="00A270CC" w:rsidRDefault="00F81C18" w:rsidP="00F81C18">
      <w:pPr>
        <w:jc w:val="center"/>
        <w:rPr>
          <w:rFonts w:ascii="Times New Roman" w:hAnsi="Times New Roman"/>
          <w:sz w:val="28"/>
          <w:szCs w:val="28"/>
        </w:rPr>
      </w:pPr>
    </w:p>
    <w:p w:rsidR="00F81C18" w:rsidRPr="00A270CC" w:rsidRDefault="00F81C18" w:rsidP="00F81C18">
      <w:pPr>
        <w:jc w:val="center"/>
        <w:rPr>
          <w:rFonts w:ascii="Times New Roman" w:hAnsi="Times New Roman"/>
          <w:sz w:val="28"/>
          <w:szCs w:val="28"/>
        </w:rPr>
      </w:pPr>
    </w:p>
    <w:p w:rsidR="00F81C18" w:rsidRDefault="00F81C18" w:rsidP="00F81C18">
      <w:pPr>
        <w:jc w:val="center"/>
        <w:rPr>
          <w:rFonts w:ascii="Times New Roman" w:hAnsi="Times New Roman"/>
          <w:sz w:val="28"/>
          <w:szCs w:val="28"/>
        </w:rPr>
      </w:pPr>
    </w:p>
    <w:p w:rsidR="00F81C18" w:rsidRDefault="00F81C18" w:rsidP="00F81C18">
      <w:pPr>
        <w:jc w:val="center"/>
        <w:rPr>
          <w:rFonts w:ascii="Times New Roman" w:hAnsi="Times New Roman"/>
          <w:sz w:val="28"/>
          <w:szCs w:val="28"/>
        </w:rPr>
      </w:pPr>
    </w:p>
    <w:p w:rsidR="002A0ECF" w:rsidRPr="00A270CC" w:rsidRDefault="002A0ECF" w:rsidP="00F81C18">
      <w:pPr>
        <w:jc w:val="center"/>
        <w:rPr>
          <w:rFonts w:ascii="Times New Roman" w:hAnsi="Times New Roman"/>
          <w:sz w:val="28"/>
          <w:szCs w:val="28"/>
        </w:rPr>
      </w:pPr>
    </w:p>
    <w:p w:rsidR="002A0ECF" w:rsidRDefault="002A0ECF" w:rsidP="00F81C18">
      <w:pPr>
        <w:jc w:val="center"/>
        <w:rPr>
          <w:rFonts w:ascii="Times New Roman" w:hAnsi="Times New Roman"/>
          <w:sz w:val="28"/>
          <w:szCs w:val="28"/>
        </w:rPr>
      </w:pPr>
    </w:p>
    <w:p w:rsidR="002A0ECF" w:rsidRPr="00A270CC" w:rsidRDefault="002A0ECF" w:rsidP="002A0EC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1C18" w:rsidRPr="00A270CC" w:rsidRDefault="00F81C18" w:rsidP="002A0E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270CC">
        <w:rPr>
          <w:rFonts w:ascii="Times New Roman" w:hAnsi="Times New Roman"/>
          <w:sz w:val="28"/>
          <w:szCs w:val="28"/>
        </w:rPr>
        <w:t>г. Белозерск</w:t>
      </w:r>
    </w:p>
    <w:p w:rsidR="00F81C18" w:rsidRDefault="00F81C18" w:rsidP="002A0E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2023</w:t>
      </w:r>
      <w:r w:rsidRPr="00A270CC">
        <w:rPr>
          <w:rFonts w:ascii="Times New Roman" w:hAnsi="Times New Roman"/>
          <w:sz w:val="28"/>
          <w:szCs w:val="28"/>
        </w:rPr>
        <w:t xml:space="preserve"> г.</w:t>
      </w:r>
      <w:bookmarkEnd w:id="0"/>
    </w:p>
    <w:p w:rsidR="002A0ECF" w:rsidRPr="00B27C67" w:rsidRDefault="002A0ECF" w:rsidP="00E25744">
      <w:pPr>
        <w:spacing w:line="240" w:lineRule="auto"/>
        <w:rPr>
          <w:rStyle w:val="c6"/>
          <w:rFonts w:ascii="Times New Roman" w:hAnsi="Times New Roman"/>
          <w:sz w:val="28"/>
          <w:szCs w:val="28"/>
        </w:rPr>
      </w:pPr>
    </w:p>
    <w:p w:rsidR="00A37270" w:rsidRDefault="00A37270" w:rsidP="00936BDD">
      <w:pPr>
        <w:pStyle w:val="c11"/>
        <w:spacing w:before="0" w:beforeAutospacing="0" w:after="0" w:afterAutospacing="0" w:line="360" w:lineRule="auto"/>
        <w:jc w:val="both"/>
        <w:rPr>
          <w:bCs/>
          <w:color w:val="111111"/>
          <w:sz w:val="28"/>
          <w:szCs w:val="28"/>
        </w:rPr>
      </w:pPr>
      <w:r w:rsidRPr="00A37270">
        <w:rPr>
          <w:bCs/>
          <w:color w:val="111111"/>
          <w:sz w:val="28"/>
          <w:szCs w:val="28"/>
        </w:rPr>
        <w:lastRenderedPageBreak/>
        <w:t>Дошкольное детство – короткий, но важный период становления личности. Важнейшее место в ряду человеческих способностей, обеспечивающих успех любого вида деятельности, занимают </w:t>
      </w:r>
      <w:r w:rsidRPr="00936BDD">
        <w:rPr>
          <w:bCs/>
          <w:color w:val="111111"/>
          <w:sz w:val="28"/>
          <w:szCs w:val="28"/>
        </w:rPr>
        <w:t>сенсорные способности,</w:t>
      </w:r>
      <w:r w:rsidRPr="00A37270">
        <w:rPr>
          <w:bCs/>
          <w:color w:val="111111"/>
          <w:sz w:val="28"/>
          <w:szCs w:val="28"/>
        </w:rPr>
        <w:t xml:space="preserve"> позволяющие с особой глубиной и точностью улавливать и передавать нюансы внешних свой</w:t>
      </w:r>
      <w:proofErr w:type="gramStart"/>
      <w:r w:rsidRPr="00A37270">
        <w:rPr>
          <w:bCs/>
          <w:color w:val="111111"/>
          <w:sz w:val="28"/>
          <w:szCs w:val="28"/>
        </w:rPr>
        <w:t>ств пр</w:t>
      </w:r>
      <w:proofErr w:type="gramEnd"/>
      <w:r w:rsidRPr="00A37270">
        <w:rPr>
          <w:bCs/>
          <w:color w:val="111111"/>
          <w:sz w:val="28"/>
          <w:szCs w:val="28"/>
        </w:rPr>
        <w:t>едметов и явлений.</w:t>
      </w:r>
    </w:p>
    <w:p w:rsidR="00E25744" w:rsidRDefault="00A37270" w:rsidP="00936BDD">
      <w:pPr>
        <w:pStyle w:val="c11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A37270">
        <w:rPr>
          <w:bCs/>
          <w:color w:val="111111"/>
          <w:sz w:val="28"/>
          <w:szCs w:val="28"/>
        </w:rPr>
        <w:t>Сенсорное развитие ребёнка –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 и так далее.</w:t>
      </w:r>
      <w:r w:rsidR="00E25744" w:rsidRPr="00E25744">
        <w:rPr>
          <w:color w:val="111111"/>
          <w:sz w:val="28"/>
          <w:szCs w:val="28"/>
        </w:rPr>
        <w:t xml:space="preserve"> </w:t>
      </w:r>
    </w:p>
    <w:p w:rsidR="00A37270" w:rsidRPr="00E25744" w:rsidRDefault="00E25744" w:rsidP="00936BDD">
      <w:pPr>
        <w:pStyle w:val="c11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27C67">
        <w:rPr>
          <w:color w:val="111111"/>
          <w:sz w:val="28"/>
          <w:szCs w:val="28"/>
        </w:rPr>
        <w:t>Успешность умственного, физического, эстетического воспитания в значительной степени зависит от уровня </w:t>
      </w:r>
      <w:r w:rsidRPr="00B27C67">
        <w:rPr>
          <w:bCs/>
          <w:color w:val="111111"/>
          <w:sz w:val="28"/>
          <w:szCs w:val="28"/>
        </w:rPr>
        <w:t>сенсорного развития детей</w:t>
      </w:r>
      <w:r w:rsidRPr="00B27C67">
        <w:rPr>
          <w:color w:val="111111"/>
          <w:sz w:val="28"/>
          <w:szCs w:val="28"/>
        </w:rPr>
        <w:t>, т. е. от того, насколько совершенно ребенок слышит, видит, осязает окружающее.</w:t>
      </w:r>
    </w:p>
    <w:p w:rsidR="00A37270" w:rsidRDefault="00A37270" w:rsidP="00936BDD">
      <w:pPr>
        <w:pStyle w:val="c11"/>
        <w:spacing w:before="0" w:beforeAutospacing="0" w:after="0" w:afterAutospacing="0" w:line="360" w:lineRule="auto"/>
        <w:jc w:val="both"/>
        <w:rPr>
          <w:bCs/>
          <w:color w:val="111111"/>
          <w:sz w:val="28"/>
          <w:szCs w:val="28"/>
        </w:rPr>
      </w:pPr>
      <w:r w:rsidRPr="00A37270">
        <w:rPr>
          <w:bCs/>
          <w:color w:val="111111"/>
          <w:sz w:val="28"/>
          <w:szCs w:val="28"/>
        </w:rPr>
        <w:t xml:space="preserve">Как доказали исследования Л. А. </w:t>
      </w:r>
      <w:proofErr w:type="spellStart"/>
      <w:r w:rsidRPr="00A37270">
        <w:rPr>
          <w:bCs/>
          <w:color w:val="111111"/>
          <w:sz w:val="28"/>
          <w:szCs w:val="28"/>
        </w:rPr>
        <w:t>Венгера</w:t>
      </w:r>
      <w:proofErr w:type="spellEnd"/>
      <w:r w:rsidRPr="00A37270">
        <w:rPr>
          <w:bCs/>
          <w:color w:val="111111"/>
          <w:sz w:val="28"/>
          <w:szCs w:val="28"/>
        </w:rPr>
        <w:t xml:space="preserve">, А. Л. </w:t>
      </w:r>
      <w:proofErr w:type="spellStart"/>
      <w:r w:rsidRPr="00A37270">
        <w:rPr>
          <w:bCs/>
          <w:color w:val="111111"/>
          <w:sz w:val="28"/>
          <w:szCs w:val="28"/>
        </w:rPr>
        <w:t>Венгера</w:t>
      </w:r>
      <w:proofErr w:type="spellEnd"/>
      <w:r w:rsidRPr="00A37270">
        <w:rPr>
          <w:bCs/>
          <w:color w:val="111111"/>
          <w:sz w:val="28"/>
          <w:szCs w:val="28"/>
        </w:rPr>
        <w:t xml:space="preserve">, Н. Б. </w:t>
      </w:r>
      <w:proofErr w:type="spellStart"/>
      <w:r w:rsidRPr="00A37270">
        <w:rPr>
          <w:bCs/>
          <w:color w:val="111111"/>
          <w:sz w:val="28"/>
          <w:szCs w:val="28"/>
        </w:rPr>
        <w:t>Венгера</w:t>
      </w:r>
      <w:proofErr w:type="spellEnd"/>
      <w:r w:rsidRPr="00A37270">
        <w:rPr>
          <w:bCs/>
          <w:color w:val="111111"/>
          <w:sz w:val="28"/>
          <w:szCs w:val="28"/>
        </w:rPr>
        <w:t xml:space="preserve">, Э. Г. Пилюгина, З. Богуславской, О. Дьяченко, сенсорные способности детей активно развиваются в дидактических играх. Процессы ощущения и восприятия лежат в основе познания ребёнком окружающей среды. </w:t>
      </w:r>
      <w:r w:rsidR="00E25744">
        <w:rPr>
          <w:bCs/>
          <w:color w:val="111111"/>
          <w:sz w:val="28"/>
          <w:szCs w:val="28"/>
        </w:rPr>
        <w:t>Дидактические</w:t>
      </w:r>
      <w:r w:rsidRPr="00A37270">
        <w:rPr>
          <w:bCs/>
          <w:color w:val="111111"/>
          <w:sz w:val="28"/>
          <w:szCs w:val="28"/>
        </w:rPr>
        <w:t xml:space="preserve"> игр</w:t>
      </w:r>
      <w:r w:rsidR="00E25744">
        <w:rPr>
          <w:bCs/>
          <w:color w:val="111111"/>
          <w:sz w:val="28"/>
          <w:szCs w:val="28"/>
        </w:rPr>
        <w:t>ы и упражнения</w:t>
      </w:r>
      <w:r w:rsidRPr="00A37270">
        <w:rPr>
          <w:bCs/>
          <w:color w:val="111111"/>
          <w:sz w:val="28"/>
          <w:szCs w:val="28"/>
        </w:rPr>
        <w:t xml:space="preserve"> по сен</w:t>
      </w:r>
      <w:r w:rsidR="00E25744">
        <w:rPr>
          <w:bCs/>
          <w:color w:val="111111"/>
          <w:sz w:val="28"/>
          <w:szCs w:val="28"/>
        </w:rPr>
        <w:t>сорному воспитанию, направленны</w:t>
      </w:r>
      <w:r w:rsidRPr="00A37270">
        <w:rPr>
          <w:bCs/>
          <w:color w:val="111111"/>
          <w:sz w:val="28"/>
          <w:szCs w:val="28"/>
        </w:rPr>
        <w:t xml:space="preserve"> на совершенствование восприятия ребёнком </w:t>
      </w:r>
      <w:r w:rsidR="00E25744">
        <w:rPr>
          <w:bCs/>
          <w:color w:val="111111"/>
          <w:sz w:val="28"/>
          <w:szCs w:val="28"/>
        </w:rPr>
        <w:t>характерных признаков предметов (цвет, форма, величина и другие свойства</w:t>
      </w:r>
      <w:r w:rsidR="00E25744" w:rsidRPr="00A37270">
        <w:rPr>
          <w:bCs/>
          <w:color w:val="111111"/>
          <w:sz w:val="28"/>
          <w:szCs w:val="28"/>
        </w:rPr>
        <w:t xml:space="preserve"> предмета</w:t>
      </w:r>
      <w:r w:rsidR="00E25744">
        <w:rPr>
          <w:bCs/>
          <w:color w:val="111111"/>
          <w:sz w:val="28"/>
          <w:szCs w:val="28"/>
        </w:rPr>
        <w:t>).</w:t>
      </w:r>
    </w:p>
    <w:p w:rsidR="00F81C18" w:rsidRPr="00B27C67" w:rsidRDefault="00F81C18" w:rsidP="00936BDD">
      <w:pPr>
        <w:pStyle w:val="c11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27C67">
        <w:rPr>
          <w:bCs/>
          <w:color w:val="111111"/>
          <w:sz w:val="28"/>
          <w:szCs w:val="28"/>
        </w:rPr>
        <w:t>Сенсорными считаются те игры</w:t>
      </w:r>
      <w:r w:rsidRPr="00B27C67">
        <w:rPr>
          <w:color w:val="111111"/>
          <w:sz w:val="28"/>
          <w:szCs w:val="28"/>
        </w:rPr>
        <w:t>, которые помогают детям получить чувственные ощущения: зрительные и слуховые, тактильные и двигательные, обонятельные и вкусовые.</w:t>
      </w:r>
    </w:p>
    <w:p w:rsidR="00F81C18" w:rsidRPr="00B27C67" w:rsidRDefault="00F81C18" w:rsidP="00936BDD">
      <w:pPr>
        <w:pStyle w:val="c11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27C67">
        <w:rPr>
          <w:color w:val="111111"/>
          <w:sz w:val="28"/>
          <w:szCs w:val="28"/>
        </w:rPr>
        <w:t>Использование дидактических игр в общем процессе </w:t>
      </w:r>
      <w:r w:rsidRPr="00B27C67">
        <w:rPr>
          <w:bCs/>
          <w:color w:val="111111"/>
          <w:sz w:val="28"/>
          <w:szCs w:val="28"/>
        </w:rPr>
        <w:t>сенсорного</w:t>
      </w:r>
      <w:r w:rsidRPr="00B27C67">
        <w:rPr>
          <w:color w:val="111111"/>
          <w:sz w:val="28"/>
          <w:szCs w:val="28"/>
        </w:rPr>
        <w:t xml:space="preserve"> воспитания ребенка делает данный процесс более эффективным. </w:t>
      </w:r>
    </w:p>
    <w:p w:rsidR="00F81C18" w:rsidRDefault="00F81C18" w:rsidP="00936BDD">
      <w:pPr>
        <w:pStyle w:val="c11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27C67">
        <w:rPr>
          <w:color w:val="111111"/>
          <w:sz w:val="28"/>
          <w:szCs w:val="28"/>
        </w:rPr>
        <w:t xml:space="preserve">Разработанное мною </w:t>
      </w:r>
      <w:r w:rsidR="00A86133">
        <w:rPr>
          <w:b/>
          <w:color w:val="111111"/>
          <w:sz w:val="28"/>
          <w:szCs w:val="28"/>
        </w:rPr>
        <w:t>методическое</w:t>
      </w:r>
      <w:r w:rsidRPr="00A37270">
        <w:rPr>
          <w:b/>
          <w:color w:val="111111"/>
          <w:sz w:val="28"/>
          <w:szCs w:val="28"/>
        </w:rPr>
        <w:t> </w:t>
      </w:r>
      <w:r w:rsidRPr="00A37270">
        <w:rPr>
          <w:b/>
          <w:bCs/>
          <w:color w:val="111111"/>
          <w:sz w:val="28"/>
          <w:szCs w:val="28"/>
        </w:rPr>
        <w:t>пособие </w:t>
      </w:r>
      <w:r w:rsidRPr="00A37270">
        <w:rPr>
          <w:b/>
          <w:iCs/>
          <w:color w:val="111111"/>
          <w:sz w:val="28"/>
          <w:szCs w:val="28"/>
        </w:rPr>
        <w:t>«</w:t>
      </w:r>
      <w:r w:rsidRPr="00A37270">
        <w:rPr>
          <w:b/>
          <w:bCs/>
          <w:iCs/>
          <w:color w:val="111111"/>
          <w:sz w:val="28"/>
          <w:szCs w:val="28"/>
        </w:rPr>
        <w:t>Сенсорный куб</w:t>
      </w:r>
      <w:r w:rsidRPr="00A37270">
        <w:rPr>
          <w:b/>
          <w:iCs/>
          <w:color w:val="111111"/>
          <w:sz w:val="28"/>
          <w:szCs w:val="28"/>
        </w:rPr>
        <w:t>»</w:t>
      </w:r>
      <w:r w:rsidRPr="00B27C67">
        <w:rPr>
          <w:color w:val="111111"/>
          <w:sz w:val="28"/>
          <w:szCs w:val="28"/>
        </w:rPr>
        <w:t> позволяет соединить в комплексе дидактические игры</w:t>
      </w:r>
      <w:r w:rsidR="00A37270">
        <w:rPr>
          <w:color w:val="111111"/>
          <w:sz w:val="28"/>
          <w:szCs w:val="28"/>
        </w:rPr>
        <w:t>,</w:t>
      </w:r>
      <w:r w:rsidRPr="00B27C67">
        <w:rPr>
          <w:color w:val="111111"/>
          <w:sz w:val="28"/>
          <w:szCs w:val="28"/>
        </w:rPr>
        <w:t xml:space="preserve"> направленные на </w:t>
      </w:r>
      <w:r w:rsidRPr="00B27C67">
        <w:rPr>
          <w:bCs/>
          <w:color w:val="111111"/>
          <w:sz w:val="28"/>
          <w:szCs w:val="28"/>
        </w:rPr>
        <w:t>сенсорное воспитание ребенка</w:t>
      </w:r>
      <w:r w:rsidRPr="00B27C67">
        <w:rPr>
          <w:color w:val="111111"/>
          <w:sz w:val="28"/>
          <w:szCs w:val="28"/>
        </w:rPr>
        <w:t>, развитие</w:t>
      </w:r>
      <w:r w:rsidR="00A37270">
        <w:rPr>
          <w:color w:val="111111"/>
          <w:sz w:val="28"/>
          <w:szCs w:val="28"/>
        </w:rPr>
        <w:t xml:space="preserve"> мелкой моторики рук и </w:t>
      </w:r>
      <w:proofErr w:type="spellStart"/>
      <w:r w:rsidR="00A37270">
        <w:rPr>
          <w:color w:val="111111"/>
          <w:sz w:val="28"/>
          <w:szCs w:val="28"/>
        </w:rPr>
        <w:t>здоровье</w:t>
      </w:r>
      <w:r w:rsidRPr="00B27C67">
        <w:rPr>
          <w:color w:val="111111"/>
          <w:sz w:val="28"/>
          <w:szCs w:val="28"/>
        </w:rPr>
        <w:t>сберегающие</w:t>
      </w:r>
      <w:proofErr w:type="spellEnd"/>
      <w:r w:rsidRPr="00B27C67">
        <w:rPr>
          <w:color w:val="111111"/>
          <w:sz w:val="28"/>
          <w:szCs w:val="28"/>
        </w:rPr>
        <w:t xml:space="preserve"> технологии </w:t>
      </w:r>
      <w:r w:rsidR="00C80D56" w:rsidRPr="00B27C67">
        <w:rPr>
          <w:iCs/>
          <w:color w:val="111111"/>
          <w:sz w:val="28"/>
          <w:szCs w:val="28"/>
        </w:rPr>
        <w:t>(</w:t>
      </w:r>
      <w:r w:rsidRPr="00B27C67">
        <w:rPr>
          <w:iCs/>
          <w:color w:val="111111"/>
          <w:sz w:val="28"/>
          <w:szCs w:val="28"/>
        </w:rPr>
        <w:t>пальчиковая гимнастика</w:t>
      </w:r>
      <w:r w:rsidR="00A37270">
        <w:rPr>
          <w:iCs/>
          <w:color w:val="111111"/>
          <w:sz w:val="28"/>
          <w:szCs w:val="28"/>
        </w:rPr>
        <w:t>, массаж</w:t>
      </w:r>
      <w:r w:rsidRPr="00B27C67">
        <w:rPr>
          <w:iCs/>
          <w:color w:val="111111"/>
          <w:sz w:val="28"/>
          <w:szCs w:val="28"/>
        </w:rPr>
        <w:t>)</w:t>
      </w:r>
      <w:r w:rsidRPr="00B27C67">
        <w:rPr>
          <w:color w:val="111111"/>
          <w:sz w:val="28"/>
          <w:szCs w:val="28"/>
        </w:rPr>
        <w:t>.</w:t>
      </w:r>
    </w:p>
    <w:p w:rsidR="00E25744" w:rsidRPr="003C2BDF" w:rsidRDefault="00E25744" w:rsidP="00936BD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C2BDF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3C2BD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E25744" w:rsidRPr="003C2BDF" w:rsidRDefault="00E25744" w:rsidP="00936BD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BD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формирование сенсорного восприятия и мелкой моторики детей дошкольного возраста </w:t>
      </w:r>
    </w:p>
    <w:p w:rsidR="00E25744" w:rsidRPr="003C2BDF" w:rsidRDefault="00E25744" w:rsidP="00936BD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C2BDF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Задачи:</w:t>
      </w:r>
      <w:r w:rsidRPr="003C2BD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6133" w:rsidRDefault="00A86133" w:rsidP="00936BD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E25744" w:rsidRPr="003C2BD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у детей сенсорные способности, речь, внимание, воображение, память, мелкую моторику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, коммуникабельные способности;</w:t>
      </w:r>
    </w:p>
    <w:p w:rsidR="00E25744" w:rsidRPr="003C2BDF" w:rsidRDefault="00A86133" w:rsidP="00936BD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E25744" w:rsidRPr="003C2BD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формировать дифференцированное восприятие качества предметов (форма, цвет, величина); </w:t>
      </w:r>
    </w:p>
    <w:p w:rsidR="003C2BDF" w:rsidRPr="00936BDD" w:rsidRDefault="00A86133" w:rsidP="00936BD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E25744" w:rsidRPr="003C2BD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воспитывать у детей интерес к сверстникам, наблюдать за их действиями и подражать им, умение играть рядом со сверстниками не мешая им, проявление интереса к совме</w:t>
      </w:r>
      <w:r w:rsidR="003C2BDF" w:rsidRPr="003C2BD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стным играм небольшими группами и </w:t>
      </w:r>
      <w:r w:rsidR="00E25744" w:rsidRPr="003C2BDF">
        <w:rPr>
          <w:rFonts w:ascii="Times New Roman" w:hAnsi="Times New Roman"/>
          <w:bCs/>
          <w:color w:val="111111"/>
          <w:sz w:val="28"/>
          <w:szCs w:val="28"/>
        </w:rPr>
        <w:t xml:space="preserve"> взаимодействовать в коллективе.</w:t>
      </w:r>
    </w:p>
    <w:p w:rsidR="00E25744" w:rsidRPr="003C2BDF" w:rsidRDefault="00E25744" w:rsidP="00936BD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C2BDF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Описание и характеристика:</w:t>
      </w:r>
      <w:r w:rsidRPr="003C2BD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E25744" w:rsidRPr="003C2BDF" w:rsidRDefault="00E25744" w:rsidP="00936BD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BD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Пособие представляет собой куб</w:t>
      </w:r>
      <w:r w:rsidR="003C2BDF" w:rsidRPr="003C2BD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3C2BD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C2BDF" w:rsidRPr="003C2BDF">
        <w:rPr>
          <w:rFonts w:ascii="Times New Roman" w:hAnsi="Times New Roman"/>
          <w:bCs/>
          <w:color w:val="111111"/>
          <w:sz w:val="28"/>
          <w:szCs w:val="28"/>
        </w:rPr>
        <w:t xml:space="preserve">изготовленный из </w:t>
      </w:r>
      <w:proofErr w:type="spellStart"/>
      <w:r w:rsidR="00936BDD">
        <w:rPr>
          <w:rFonts w:ascii="Times New Roman" w:hAnsi="Times New Roman"/>
          <w:bCs/>
          <w:color w:val="111111"/>
          <w:sz w:val="28"/>
          <w:szCs w:val="28"/>
        </w:rPr>
        <w:t>гипо</w:t>
      </w:r>
      <w:r w:rsidR="00936BDD" w:rsidRPr="003C2BDF">
        <w:rPr>
          <w:rFonts w:ascii="Times New Roman" w:hAnsi="Times New Roman"/>
          <w:bCs/>
          <w:color w:val="111111"/>
          <w:sz w:val="28"/>
          <w:szCs w:val="28"/>
        </w:rPr>
        <w:t>аллергенной</w:t>
      </w:r>
      <w:proofErr w:type="spellEnd"/>
      <w:r w:rsidR="003C2BDF" w:rsidRPr="003C2BDF">
        <w:rPr>
          <w:rFonts w:ascii="Times New Roman" w:hAnsi="Times New Roman"/>
          <w:bCs/>
          <w:color w:val="111111"/>
          <w:sz w:val="28"/>
          <w:szCs w:val="28"/>
        </w:rPr>
        <w:t xml:space="preserve"> пряжи.</w:t>
      </w:r>
      <w:r w:rsidR="003C2BDF">
        <w:rPr>
          <w:rFonts w:ascii="Times New Roman" w:hAnsi="Times New Roman"/>
          <w:bCs/>
          <w:color w:val="111111"/>
          <w:sz w:val="28"/>
          <w:szCs w:val="28"/>
        </w:rPr>
        <w:t xml:space="preserve"> Грани куба разноцветные,</w:t>
      </w:r>
      <w:r w:rsidR="003C2BDF" w:rsidRPr="003C2BD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C2BD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имеющие</w:t>
      </w:r>
      <w:r w:rsidRPr="003C2BD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задания, носящие игровой характер.</w:t>
      </w:r>
    </w:p>
    <w:p w:rsidR="00C80D56" w:rsidRPr="00B27C67" w:rsidRDefault="00C80D56" w:rsidP="00936BDD">
      <w:pPr>
        <w:pStyle w:val="c11"/>
        <w:spacing w:before="0" w:beforeAutospacing="0" w:after="0" w:afterAutospacing="0" w:line="360" w:lineRule="auto"/>
        <w:jc w:val="both"/>
        <w:rPr>
          <w:bCs/>
          <w:color w:val="111111"/>
          <w:sz w:val="28"/>
          <w:szCs w:val="28"/>
        </w:rPr>
      </w:pPr>
      <w:r w:rsidRPr="00B27C67">
        <w:rPr>
          <w:bCs/>
          <w:color w:val="111111"/>
          <w:sz w:val="28"/>
          <w:szCs w:val="28"/>
        </w:rPr>
        <w:t xml:space="preserve">Каждая грань кубика – самостоятельная дидактическая игра как для индивидуальной работы с ребенком, так и </w:t>
      </w:r>
      <w:r w:rsidR="00A658F2">
        <w:rPr>
          <w:bCs/>
          <w:color w:val="111111"/>
          <w:sz w:val="28"/>
          <w:szCs w:val="28"/>
        </w:rPr>
        <w:t xml:space="preserve">с </w:t>
      </w:r>
      <w:r w:rsidRPr="00B27C67">
        <w:rPr>
          <w:bCs/>
          <w:color w:val="111111"/>
          <w:sz w:val="28"/>
          <w:szCs w:val="28"/>
        </w:rPr>
        <w:t>подгруппой детей.</w:t>
      </w:r>
    </w:p>
    <w:p w:rsidR="00C80D56" w:rsidRPr="00B27C67" w:rsidRDefault="00C80D56" w:rsidP="00936BDD">
      <w:pPr>
        <w:pStyle w:val="c11"/>
        <w:spacing w:before="0" w:beforeAutospacing="0" w:after="0" w:afterAutospacing="0" w:line="360" w:lineRule="auto"/>
        <w:jc w:val="both"/>
        <w:rPr>
          <w:bCs/>
          <w:color w:val="111111"/>
          <w:sz w:val="28"/>
          <w:szCs w:val="28"/>
        </w:rPr>
      </w:pPr>
      <w:r w:rsidRPr="00B27C67">
        <w:rPr>
          <w:bCs/>
          <w:color w:val="111111"/>
          <w:sz w:val="28"/>
          <w:szCs w:val="28"/>
        </w:rPr>
        <w:t>Вязаный « Куб» предназначен для детей от 3-7 лет</w:t>
      </w:r>
      <w:r w:rsidR="003C2BDF">
        <w:rPr>
          <w:bCs/>
          <w:color w:val="111111"/>
          <w:sz w:val="28"/>
          <w:szCs w:val="28"/>
        </w:rPr>
        <w:t>.</w:t>
      </w:r>
    </w:p>
    <w:p w:rsidR="00C80D56" w:rsidRPr="00B27C67" w:rsidRDefault="00C80D56" w:rsidP="00936BDD">
      <w:pPr>
        <w:pStyle w:val="c11"/>
        <w:spacing w:before="0" w:beforeAutospacing="0" w:after="0" w:afterAutospacing="0" w:line="360" w:lineRule="auto"/>
        <w:jc w:val="both"/>
        <w:rPr>
          <w:bCs/>
          <w:color w:val="111111"/>
          <w:sz w:val="28"/>
          <w:szCs w:val="28"/>
        </w:rPr>
      </w:pPr>
      <w:r w:rsidRPr="00B27C67">
        <w:rPr>
          <w:bCs/>
          <w:color w:val="111111"/>
          <w:sz w:val="28"/>
          <w:szCs w:val="28"/>
        </w:rPr>
        <w:t>На каждой боковой грани с наружной стороны располагаются различные предметы для развития сенсорных способностей детей. Это – бусины - для тактильных ощущений, цветные кармашки для закрепления основных цветов, геометрические фигуры на пуговицах для знакомства и их закрепления.</w:t>
      </w:r>
    </w:p>
    <w:p w:rsidR="00A658F2" w:rsidRPr="00B27C67" w:rsidRDefault="00A658F2" w:rsidP="00936BDD">
      <w:pPr>
        <w:pStyle w:val="c11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27C67">
        <w:rPr>
          <w:color w:val="111111"/>
          <w:sz w:val="28"/>
          <w:szCs w:val="28"/>
        </w:rPr>
        <w:t xml:space="preserve">Внутри куба нет острых шурупов, ребенок не поранится. Куб мобилен, его удобно крутить, поворачивать нужной стороной. Кубом одновременно могут играть несколько детей. </w:t>
      </w:r>
    </w:p>
    <w:p w:rsidR="00C80D56" w:rsidRPr="00B27C67" w:rsidRDefault="00A658F2" w:rsidP="00936BDD">
      <w:pPr>
        <w:pStyle w:val="c11"/>
        <w:spacing w:before="0" w:beforeAutospacing="0" w:after="0" w:afterAutospacing="0" w:line="360" w:lineRule="auto"/>
        <w:jc w:val="both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«Сенсорный куб» можно активно использовать</w:t>
      </w:r>
      <w:r w:rsidR="00C80D56" w:rsidRPr="00B27C67">
        <w:rPr>
          <w:bCs/>
          <w:color w:val="111111"/>
          <w:sz w:val="28"/>
          <w:szCs w:val="28"/>
        </w:rPr>
        <w:t xml:space="preserve"> как в ООД, так и в режимных моментах и самостоятельной деятельности детей.</w:t>
      </w:r>
    </w:p>
    <w:p w:rsidR="00B27C67" w:rsidRPr="00F27273" w:rsidRDefault="00F81C18" w:rsidP="00F27273">
      <w:pPr>
        <w:pStyle w:val="c11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27C67">
        <w:rPr>
          <w:color w:val="111111"/>
          <w:sz w:val="28"/>
          <w:szCs w:val="28"/>
        </w:rPr>
        <w:t xml:space="preserve">Разработанное мною </w:t>
      </w:r>
      <w:r w:rsidR="00A86133">
        <w:rPr>
          <w:color w:val="111111"/>
          <w:sz w:val="28"/>
          <w:szCs w:val="28"/>
        </w:rPr>
        <w:t xml:space="preserve">методическое </w:t>
      </w:r>
      <w:r w:rsidRPr="00B27C67">
        <w:rPr>
          <w:color w:val="111111"/>
          <w:sz w:val="28"/>
          <w:szCs w:val="28"/>
        </w:rPr>
        <w:t> </w:t>
      </w:r>
      <w:r w:rsidRPr="00B27C67">
        <w:rPr>
          <w:bCs/>
          <w:color w:val="111111"/>
          <w:sz w:val="28"/>
          <w:szCs w:val="28"/>
        </w:rPr>
        <w:t>пособие </w:t>
      </w:r>
      <w:r w:rsidRPr="00B27C67">
        <w:rPr>
          <w:iCs/>
          <w:color w:val="111111"/>
          <w:sz w:val="28"/>
          <w:szCs w:val="28"/>
        </w:rPr>
        <w:t>«</w:t>
      </w:r>
      <w:r w:rsidRPr="00B27C67">
        <w:rPr>
          <w:bCs/>
          <w:iCs/>
          <w:color w:val="111111"/>
          <w:sz w:val="28"/>
          <w:szCs w:val="28"/>
        </w:rPr>
        <w:t>Сенсорный куб</w:t>
      </w:r>
      <w:r w:rsidRPr="00B27C67">
        <w:rPr>
          <w:iCs/>
          <w:color w:val="111111"/>
          <w:sz w:val="28"/>
          <w:szCs w:val="28"/>
        </w:rPr>
        <w:t>»</w:t>
      </w:r>
      <w:r w:rsidRPr="00B27C67">
        <w:rPr>
          <w:color w:val="111111"/>
          <w:sz w:val="28"/>
          <w:szCs w:val="28"/>
        </w:rPr>
        <w:t> - это мобильное устройство, которое позволяет соединить в комплексе дидактические игры, направленные на </w:t>
      </w:r>
      <w:r w:rsidRPr="00B27C67">
        <w:rPr>
          <w:bCs/>
          <w:color w:val="111111"/>
          <w:sz w:val="28"/>
          <w:szCs w:val="28"/>
        </w:rPr>
        <w:t>сенсорное воспитание ребенка</w:t>
      </w:r>
      <w:r w:rsidRPr="00B27C67">
        <w:rPr>
          <w:color w:val="111111"/>
          <w:sz w:val="28"/>
          <w:szCs w:val="28"/>
        </w:rPr>
        <w:t xml:space="preserve">, развитие мелкой моторики рук и </w:t>
      </w:r>
      <w:proofErr w:type="spellStart"/>
      <w:r w:rsidRPr="00B27C67">
        <w:rPr>
          <w:color w:val="111111"/>
          <w:sz w:val="28"/>
          <w:szCs w:val="28"/>
        </w:rPr>
        <w:t>здоровьесберегающие</w:t>
      </w:r>
      <w:proofErr w:type="spellEnd"/>
      <w:r w:rsidRPr="00B27C67">
        <w:rPr>
          <w:color w:val="111111"/>
          <w:sz w:val="28"/>
          <w:szCs w:val="28"/>
        </w:rPr>
        <w:t xml:space="preserve"> технологии, все бе</w:t>
      </w:r>
      <w:r w:rsidR="003C2BDF">
        <w:rPr>
          <w:color w:val="111111"/>
          <w:sz w:val="28"/>
          <w:szCs w:val="28"/>
        </w:rPr>
        <w:t>зопасно, безвредно для ребенка.</w:t>
      </w:r>
    </w:p>
    <w:p w:rsidR="00B27C67" w:rsidRPr="003C2BDF" w:rsidRDefault="003C2BDF" w:rsidP="00DE58A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C2BDF">
        <w:rPr>
          <w:rFonts w:ascii="Times New Roman" w:hAnsi="Times New Roman"/>
          <w:b/>
          <w:sz w:val="28"/>
          <w:szCs w:val="28"/>
        </w:rPr>
        <w:lastRenderedPageBreak/>
        <w:t>Описание дидактических игр</w:t>
      </w:r>
    </w:p>
    <w:p w:rsidR="00F27273" w:rsidRDefault="00A658F2" w:rsidP="00DE58A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37F57">
        <w:rPr>
          <w:rFonts w:ascii="Times New Roman" w:hAnsi="Times New Roman"/>
          <w:b/>
          <w:sz w:val="28"/>
          <w:szCs w:val="28"/>
          <w:u w:val="single"/>
        </w:rPr>
        <w:t>Дид</w:t>
      </w:r>
      <w:r w:rsidR="00A86133" w:rsidRPr="00137F57">
        <w:rPr>
          <w:rFonts w:ascii="Times New Roman" w:hAnsi="Times New Roman"/>
          <w:b/>
          <w:sz w:val="28"/>
          <w:szCs w:val="28"/>
          <w:u w:val="single"/>
        </w:rPr>
        <w:t>актическая игра: «Цветные кармашки</w:t>
      </w:r>
      <w:r w:rsidR="00DE58AD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DE58AD" w:rsidRPr="00DE58AD" w:rsidRDefault="00DE58AD" w:rsidP="00DE58AD">
      <w:pPr>
        <w:spacing w:after="0" w:line="360" w:lineRule="auto"/>
        <w:jc w:val="center"/>
        <w:rPr>
          <w:rStyle w:val="c2"/>
          <w:rFonts w:ascii="Times New Roman" w:hAnsi="Times New Roman"/>
          <w:b/>
          <w:sz w:val="28"/>
          <w:szCs w:val="28"/>
          <w:u w:val="single"/>
        </w:rPr>
      </w:pPr>
    </w:p>
    <w:p w:rsidR="002D1C47" w:rsidRPr="00137F57" w:rsidRDefault="002D1C47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000000"/>
          <w:sz w:val="28"/>
          <w:szCs w:val="28"/>
        </w:rPr>
      </w:pPr>
      <w:r w:rsidRPr="00137F57">
        <w:rPr>
          <w:rStyle w:val="c2"/>
          <w:b/>
          <w:i/>
          <w:color w:val="000000"/>
          <w:sz w:val="28"/>
          <w:szCs w:val="28"/>
        </w:rPr>
        <w:t>«Разложи фигуры в домики»</w:t>
      </w:r>
    </w:p>
    <w:p w:rsidR="002D1C47" w:rsidRPr="00137F57" w:rsidRDefault="002D1C47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37F57">
        <w:rPr>
          <w:rStyle w:val="c2"/>
          <w:color w:val="000000"/>
          <w:sz w:val="28"/>
          <w:szCs w:val="28"/>
        </w:rPr>
        <w:t>Цель: развивать зрительное восприятие формы плоскостных фигур;</w:t>
      </w:r>
      <w:r w:rsidR="00A86133" w:rsidRPr="00137F57">
        <w:rPr>
          <w:color w:val="000000"/>
          <w:sz w:val="28"/>
          <w:szCs w:val="28"/>
        </w:rPr>
        <w:t xml:space="preserve"> </w:t>
      </w:r>
      <w:r w:rsidRPr="00137F57">
        <w:rPr>
          <w:rStyle w:val="c2"/>
          <w:color w:val="000000"/>
          <w:sz w:val="28"/>
          <w:szCs w:val="28"/>
        </w:rPr>
        <w:t>формировать умение различать и правильно называть некоторые</w:t>
      </w:r>
      <w:r w:rsidR="00A86133" w:rsidRPr="00137F57">
        <w:rPr>
          <w:color w:val="000000"/>
          <w:sz w:val="28"/>
          <w:szCs w:val="28"/>
        </w:rPr>
        <w:t xml:space="preserve"> </w:t>
      </w:r>
      <w:r w:rsidRPr="00137F57">
        <w:rPr>
          <w:rStyle w:val="c2"/>
          <w:color w:val="000000"/>
          <w:sz w:val="28"/>
          <w:szCs w:val="28"/>
        </w:rPr>
        <w:t>геометрические фигуры;</w:t>
      </w:r>
      <w:r w:rsidR="00A86133" w:rsidRPr="00137F57">
        <w:rPr>
          <w:color w:val="000000"/>
          <w:sz w:val="28"/>
          <w:szCs w:val="28"/>
        </w:rPr>
        <w:t xml:space="preserve"> </w:t>
      </w:r>
      <w:r w:rsidR="008C0DBC" w:rsidRPr="00137F57">
        <w:rPr>
          <w:rStyle w:val="c2"/>
          <w:color w:val="000000"/>
          <w:sz w:val="28"/>
          <w:szCs w:val="28"/>
        </w:rPr>
        <w:t xml:space="preserve">сравнивать их по </w:t>
      </w:r>
      <w:r w:rsidRPr="00137F57">
        <w:rPr>
          <w:rStyle w:val="c2"/>
          <w:color w:val="000000"/>
          <w:sz w:val="28"/>
          <w:szCs w:val="28"/>
        </w:rPr>
        <w:t>величине;</w:t>
      </w:r>
      <w:r w:rsidR="00A86133" w:rsidRPr="00137F57">
        <w:rPr>
          <w:color w:val="000000"/>
          <w:sz w:val="28"/>
          <w:szCs w:val="28"/>
        </w:rPr>
        <w:t xml:space="preserve"> </w:t>
      </w:r>
      <w:r w:rsidR="00B41AF6" w:rsidRPr="00137F57">
        <w:rPr>
          <w:rStyle w:val="c2"/>
          <w:color w:val="000000"/>
          <w:sz w:val="28"/>
          <w:szCs w:val="28"/>
        </w:rPr>
        <w:t>закреплять знания цветов</w:t>
      </w:r>
      <w:r w:rsidR="00F27273">
        <w:rPr>
          <w:sz w:val="28"/>
          <w:szCs w:val="28"/>
        </w:rPr>
        <w:t xml:space="preserve"> и их оттенков.</w:t>
      </w:r>
    </w:p>
    <w:p w:rsidR="002D1C47" w:rsidRPr="00137F57" w:rsidRDefault="002D1C47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37F57">
        <w:rPr>
          <w:rStyle w:val="c2"/>
          <w:color w:val="000000"/>
          <w:sz w:val="28"/>
          <w:szCs w:val="28"/>
        </w:rPr>
        <w:t>Игровое правило: брать только по одной геометрической фигуре и класть в</w:t>
      </w:r>
      <w:r w:rsidR="008C0DBC" w:rsidRPr="00137F57">
        <w:rPr>
          <w:color w:val="000000"/>
          <w:sz w:val="28"/>
          <w:szCs w:val="28"/>
        </w:rPr>
        <w:t xml:space="preserve"> </w:t>
      </w:r>
      <w:r w:rsidRPr="00137F57">
        <w:rPr>
          <w:rStyle w:val="c2"/>
          <w:color w:val="000000"/>
          <w:sz w:val="28"/>
          <w:szCs w:val="28"/>
        </w:rPr>
        <w:t xml:space="preserve">нужный домик </w:t>
      </w:r>
      <w:r w:rsidR="00A86133" w:rsidRPr="00137F57">
        <w:rPr>
          <w:rStyle w:val="c2"/>
          <w:color w:val="000000"/>
          <w:sz w:val="28"/>
          <w:szCs w:val="28"/>
        </w:rPr>
        <w:t xml:space="preserve"> соответствующего цвета </w:t>
      </w:r>
      <w:r w:rsidRPr="00137F57">
        <w:rPr>
          <w:rStyle w:val="c2"/>
          <w:color w:val="000000"/>
          <w:sz w:val="28"/>
          <w:szCs w:val="28"/>
        </w:rPr>
        <w:t>в соответствии с указанием воспитателя.</w:t>
      </w:r>
    </w:p>
    <w:p w:rsidR="002D1C47" w:rsidRPr="00137F57" w:rsidRDefault="002D1C47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37F57">
        <w:rPr>
          <w:rStyle w:val="c2"/>
          <w:color w:val="000000"/>
          <w:sz w:val="28"/>
          <w:szCs w:val="28"/>
        </w:rPr>
        <w:t>Ход игры:</w:t>
      </w:r>
    </w:p>
    <w:p w:rsidR="002D1C47" w:rsidRPr="00137F57" w:rsidRDefault="002D1C47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37F57">
        <w:rPr>
          <w:rStyle w:val="c2"/>
          <w:color w:val="000000"/>
          <w:sz w:val="28"/>
          <w:szCs w:val="28"/>
        </w:rPr>
        <w:t xml:space="preserve">Воспитатель раскладывает перед ребенком </w:t>
      </w:r>
      <w:r w:rsidR="008C0DBC" w:rsidRPr="00137F57">
        <w:rPr>
          <w:rStyle w:val="c2"/>
          <w:color w:val="000000"/>
          <w:sz w:val="28"/>
          <w:szCs w:val="28"/>
        </w:rPr>
        <w:t>геометрические</w:t>
      </w:r>
      <w:r w:rsidRPr="00137F57">
        <w:rPr>
          <w:rStyle w:val="c2"/>
          <w:color w:val="000000"/>
          <w:sz w:val="28"/>
          <w:szCs w:val="28"/>
        </w:rPr>
        <w:t xml:space="preserve"> фигур</w:t>
      </w:r>
      <w:r w:rsidR="008C0DBC" w:rsidRPr="00137F57">
        <w:rPr>
          <w:rStyle w:val="c2"/>
          <w:color w:val="000000"/>
          <w:sz w:val="28"/>
          <w:szCs w:val="28"/>
        </w:rPr>
        <w:t>ы</w:t>
      </w:r>
      <w:r w:rsidRPr="00137F57">
        <w:rPr>
          <w:rStyle w:val="c2"/>
          <w:color w:val="000000"/>
          <w:sz w:val="28"/>
          <w:szCs w:val="28"/>
        </w:rPr>
        <w:t>. Затем предлагает: «Рассмотри домики и фигуры. Фигуры – это жильцы, которые должны поселиться в домиках».</w:t>
      </w:r>
    </w:p>
    <w:p w:rsidR="002D1C47" w:rsidRPr="00137F57" w:rsidRDefault="002D1C47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37F57">
        <w:rPr>
          <w:rStyle w:val="c2"/>
          <w:color w:val="000000"/>
          <w:sz w:val="28"/>
          <w:szCs w:val="28"/>
        </w:rPr>
        <w:t>Размести «жильцов» в домики.</w:t>
      </w:r>
    </w:p>
    <w:p w:rsidR="002D1C47" w:rsidRPr="00137F57" w:rsidRDefault="002D1C47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37F57">
        <w:rPr>
          <w:rStyle w:val="c2"/>
          <w:color w:val="000000"/>
          <w:sz w:val="28"/>
          <w:szCs w:val="28"/>
        </w:rPr>
        <w:t>-По цвету (в красном домике – красные фигуры и т.д.)</w:t>
      </w:r>
    </w:p>
    <w:p w:rsidR="002D1C47" w:rsidRPr="00137F57" w:rsidRDefault="002D1C47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37F57">
        <w:rPr>
          <w:rStyle w:val="c2"/>
          <w:color w:val="000000"/>
          <w:sz w:val="28"/>
          <w:szCs w:val="28"/>
        </w:rPr>
        <w:t>-По форме (</w:t>
      </w:r>
      <w:r w:rsidR="008C0DBC" w:rsidRPr="00137F57">
        <w:rPr>
          <w:rStyle w:val="c2"/>
          <w:color w:val="000000"/>
          <w:sz w:val="28"/>
          <w:szCs w:val="28"/>
        </w:rPr>
        <w:t>например, только овалы</w:t>
      </w:r>
      <w:r w:rsidRPr="00137F57">
        <w:rPr>
          <w:rStyle w:val="c2"/>
          <w:color w:val="000000"/>
          <w:sz w:val="28"/>
          <w:szCs w:val="28"/>
        </w:rPr>
        <w:t>).</w:t>
      </w:r>
    </w:p>
    <w:p w:rsidR="00B41AF6" w:rsidRPr="00137F57" w:rsidRDefault="00B41AF6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Теперь </w:t>
      </w:r>
      <w:r w:rsidRPr="00137F5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предложите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ребенку рассортировать их по </w:t>
      </w:r>
      <w:r w:rsidRPr="00137F5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разноцветным кармашкам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7273" w:rsidRDefault="00B41AF6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 процессе игры ребенок называет соответствующие геометрические ф</w:t>
      </w:r>
      <w:r w:rsid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игуры, их цвет, форму, 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развивает мелкую моторику рук.</w:t>
      </w:r>
    </w:p>
    <w:p w:rsidR="00DE58AD" w:rsidRDefault="00DE58AD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844D76" w:rsidRPr="00F27273" w:rsidRDefault="00F27273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F27273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«Подбери по величине»</w:t>
      </w:r>
    </w:p>
    <w:p w:rsidR="009F0E30" w:rsidRPr="00F27273" w:rsidRDefault="00F27273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Цель: развивать</w:t>
      </w:r>
      <w:r w:rsidR="009F0E30" w:rsidRPr="00F27273">
        <w:rPr>
          <w:sz w:val="28"/>
          <w:szCs w:val="28"/>
          <w:shd w:val="clear" w:color="auto" w:fill="FFFFFF"/>
        </w:rPr>
        <w:t xml:space="preserve"> умения классифицировать геометрические фигуры по одному признаку (размер).</w:t>
      </w:r>
    </w:p>
    <w:p w:rsidR="00F27273" w:rsidRPr="00227C6B" w:rsidRDefault="009F0E30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sz w:val="28"/>
          <w:szCs w:val="28"/>
          <w:shd w:val="clear" w:color="auto" w:fill="FFFFFF"/>
        </w:rPr>
      </w:pPr>
      <w:r w:rsidRPr="00F27273">
        <w:rPr>
          <w:sz w:val="28"/>
          <w:szCs w:val="28"/>
          <w:shd w:val="clear" w:color="auto" w:fill="FFFFFF"/>
        </w:rPr>
        <w:t xml:space="preserve">Ход игры: </w:t>
      </w:r>
      <w:r w:rsidR="00F27273">
        <w:rPr>
          <w:sz w:val="28"/>
          <w:szCs w:val="28"/>
          <w:shd w:val="clear" w:color="auto" w:fill="FFFFFF"/>
        </w:rPr>
        <w:t>Педагог кладет на стол только овалы и просит ребенка разложить только большие овалы и т.д.</w:t>
      </w:r>
      <w:r w:rsidRPr="00F27273">
        <w:rPr>
          <w:sz w:val="28"/>
          <w:szCs w:val="28"/>
          <w:shd w:val="clear" w:color="auto" w:fill="FFFFFF"/>
        </w:rPr>
        <w:t xml:space="preserve"> </w:t>
      </w:r>
    </w:p>
    <w:p w:rsidR="00F27273" w:rsidRDefault="00F27273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F27273" w:rsidRDefault="00F27273" w:rsidP="00DE58AD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133DDE" wp14:editId="4339708C">
            <wp:extent cx="2105025" cy="2512449"/>
            <wp:effectExtent l="0" t="0" r="0" b="2540"/>
            <wp:docPr id="1" name="Рисунок 1" descr="https://sun9-10.userapi.com/impg/w8q9vlreNYy4AQnIGvGdK6725dqxlP00_2zS6Q/0aOq3IOBOJQ.jpg?size=810x1080&amp;quality=95&amp;sign=26f8ba265da483f4a6d2ab30878552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g/w8q9vlreNYy4AQnIGvGdK6725dqxlP00_2zS6Q/0aOq3IOBOJQ.jpg?size=810x1080&amp;quality=95&amp;sign=26f8ba265da483f4a6d2ab308785528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85" cy="251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C6B">
        <w:rPr>
          <w:noProof/>
        </w:rPr>
        <w:drawing>
          <wp:inline distT="0" distB="0" distL="0" distR="0" wp14:anchorId="0D9F914A" wp14:editId="3D9582F9">
            <wp:extent cx="2018655" cy="2539784"/>
            <wp:effectExtent l="0" t="0" r="1270" b="0"/>
            <wp:docPr id="4" name="Рисунок 4" descr="https://sun9-80.userapi.com/impg/ynvqUIwI992av4W8vcy3gDdIldey2X22zw3GFg/apP24tJZJNs.jpg?size=810x1080&amp;quality=95&amp;sign=6dbf34b252df79150e556bc679c8b4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ynvqUIwI992av4W8vcy3gDdIldey2X22zw3GFg/apP24tJZJNs.jpg?size=810x1080&amp;quality=95&amp;sign=6dbf34b252df79150e556bc679c8b48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53" cy="254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73" w:rsidRPr="00137F57" w:rsidRDefault="00227C6B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</w:t>
      </w:r>
    </w:p>
    <w:p w:rsidR="008C0DBC" w:rsidRPr="00137F57" w:rsidRDefault="008C0DBC" w:rsidP="00DE58A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37F57">
        <w:rPr>
          <w:rFonts w:ascii="Times New Roman" w:hAnsi="Times New Roman"/>
          <w:b/>
          <w:sz w:val="28"/>
          <w:szCs w:val="28"/>
          <w:u w:val="single"/>
        </w:rPr>
        <w:t>Дидактическая игра: «Геометрические фигуры»</w:t>
      </w:r>
    </w:p>
    <w:p w:rsidR="00227C6B" w:rsidRDefault="00227C6B" w:rsidP="00DE58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658F2" w:rsidRPr="00137F57" w:rsidRDefault="00A658F2" w:rsidP="00DE58A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37F57">
        <w:rPr>
          <w:rFonts w:ascii="Times New Roman" w:hAnsi="Times New Roman"/>
          <w:b/>
          <w:i/>
          <w:sz w:val="28"/>
          <w:szCs w:val="28"/>
        </w:rPr>
        <w:t>«Разложи фигуры</w:t>
      </w:r>
      <w:r w:rsidR="00A70DB1">
        <w:rPr>
          <w:rFonts w:ascii="Times New Roman" w:hAnsi="Times New Roman"/>
          <w:b/>
          <w:i/>
          <w:sz w:val="28"/>
          <w:szCs w:val="28"/>
        </w:rPr>
        <w:t xml:space="preserve"> по форме</w:t>
      </w:r>
      <w:r w:rsidRPr="00137F57">
        <w:rPr>
          <w:rFonts w:ascii="Times New Roman" w:hAnsi="Times New Roman"/>
          <w:b/>
          <w:i/>
          <w:sz w:val="28"/>
          <w:szCs w:val="28"/>
        </w:rPr>
        <w:t>»</w:t>
      </w:r>
    </w:p>
    <w:p w:rsidR="00A86133" w:rsidRPr="00137F57" w:rsidRDefault="00A86133" w:rsidP="00DE58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7F57">
        <w:rPr>
          <w:rFonts w:ascii="Times New Roman" w:hAnsi="Times New Roman"/>
          <w:sz w:val="28"/>
          <w:szCs w:val="28"/>
        </w:rPr>
        <w:t>Цель: формировать представления об основных цветах и о геометрических фигурах, развивать зрительное восприятие, мыслительные операции, внимание.</w:t>
      </w:r>
    </w:p>
    <w:p w:rsidR="00A86133" w:rsidRPr="00137F57" w:rsidRDefault="00A86133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37F57">
        <w:rPr>
          <w:rStyle w:val="c2"/>
          <w:color w:val="000000"/>
          <w:sz w:val="28"/>
          <w:szCs w:val="28"/>
        </w:rPr>
        <w:t>Игровое правило: находить и выкладывать фигуры по заданию ведущего.</w:t>
      </w:r>
    </w:p>
    <w:p w:rsidR="00A86133" w:rsidRPr="00137F57" w:rsidRDefault="00A86133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37F57">
        <w:rPr>
          <w:rStyle w:val="c2"/>
          <w:color w:val="000000"/>
          <w:sz w:val="28"/>
          <w:szCs w:val="28"/>
        </w:rPr>
        <w:t>Ход игры:</w:t>
      </w:r>
    </w:p>
    <w:p w:rsidR="00A86133" w:rsidRPr="00137F57" w:rsidRDefault="00A86133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37F57">
        <w:rPr>
          <w:rStyle w:val="c2"/>
          <w:color w:val="000000"/>
          <w:sz w:val="28"/>
          <w:szCs w:val="28"/>
        </w:rPr>
        <w:t>Воспитатель предлагает ребенку разложить фигуры по форме. Назвать цвет своих фигур.</w:t>
      </w:r>
    </w:p>
    <w:p w:rsidR="00A86133" w:rsidRPr="00137F57" w:rsidRDefault="00A86133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37F57">
        <w:rPr>
          <w:rStyle w:val="c2"/>
          <w:color w:val="000000"/>
          <w:sz w:val="28"/>
          <w:szCs w:val="28"/>
        </w:rPr>
        <w:t>Воспитатель предлагает собрать фигуры назва</w:t>
      </w:r>
      <w:r w:rsidR="00B41AF6" w:rsidRPr="00137F57">
        <w:rPr>
          <w:rStyle w:val="c2"/>
          <w:color w:val="000000"/>
          <w:sz w:val="28"/>
          <w:szCs w:val="28"/>
        </w:rPr>
        <w:t xml:space="preserve">нного цвета. Все фигуры </w:t>
      </w:r>
      <w:proofErr w:type="gramStart"/>
      <w:r w:rsidR="00B41AF6" w:rsidRPr="00137F57">
        <w:rPr>
          <w:rStyle w:val="c2"/>
          <w:color w:val="000000"/>
          <w:sz w:val="28"/>
          <w:szCs w:val="28"/>
        </w:rPr>
        <w:t>перемеша</w:t>
      </w:r>
      <w:r w:rsidRPr="00137F57">
        <w:rPr>
          <w:rStyle w:val="c2"/>
          <w:color w:val="000000"/>
          <w:sz w:val="28"/>
          <w:szCs w:val="28"/>
        </w:rPr>
        <w:t>ны</w:t>
      </w:r>
      <w:proofErr w:type="gramEnd"/>
      <w:r w:rsidRPr="00137F57">
        <w:rPr>
          <w:rStyle w:val="c2"/>
          <w:color w:val="000000"/>
          <w:sz w:val="28"/>
          <w:szCs w:val="28"/>
        </w:rPr>
        <w:t xml:space="preserve"> и ребенок отбирает фигуры только нужного цвета.</w:t>
      </w:r>
    </w:p>
    <w:p w:rsidR="00A86133" w:rsidRPr="00137F57" w:rsidRDefault="00A86133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137F57">
        <w:rPr>
          <w:rStyle w:val="c2"/>
          <w:color w:val="000000"/>
          <w:sz w:val="28"/>
          <w:szCs w:val="28"/>
        </w:rPr>
        <w:t>Воспитатель предлагает собрать названные фигуры. Все фигуры перемешены. Ребенок должен отобрать фигуры только названной формы.</w:t>
      </w:r>
    </w:p>
    <w:p w:rsidR="008C0DBC" w:rsidRPr="00137F57" w:rsidRDefault="008C0DBC" w:rsidP="00DE58A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658F2" w:rsidRPr="00137F57" w:rsidRDefault="008C0DBC" w:rsidP="00DE58A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37F57">
        <w:rPr>
          <w:rFonts w:ascii="Times New Roman" w:hAnsi="Times New Roman"/>
          <w:b/>
          <w:i/>
          <w:sz w:val="28"/>
          <w:szCs w:val="28"/>
        </w:rPr>
        <w:t>«</w:t>
      </w:r>
      <w:r w:rsidR="00AF6C6A" w:rsidRPr="00137F57">
        <w:rPr>
          <w:rFonts w:ascii="Times New Roman" w:hAnsi="Times New Roman"/>
          <w:b/>
          <w:i/>
          <w:sz w:val="28"/>
          <w:szCs w:val="28"/>
        </w:rPr>
        <w:t>Собери</w:t>
      </w:r>
      <w:r w:rsidRPr="00137F57">
        <w:rPr>
          <w:rFonts w:ascii="Times New Roman" w:hAnsi="Times New Roman"/>
          <w:b/>
          <w:i/>
          <w:sz w:val="28"/>
          <w:szCs w:val="28"/>
        </w:rPr>
        <w:t xml:space="preserve"> фигуры по образцу»</w:t>
      </w:r>
    </w:p>
    <w:p w:rsidR="00A658F2" w:rsidRPr="00137F57" w:rsidRDefault="00A658F2" w:rsidP="00DE58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7F57">
        <w:rPr>
          <w:rFonts w:ascii="Times New Roman" w:hAnsi="Times New Roman"/>
          <w:sz w:val="28"/>
          <w:szCs w:val="28"/>
        </w:rPr>
        <w:t>Цель: учить детей называть геометрическую форму и цвет, учить выкладывать изображение по образцу,</w:t>
      </w:r>
      <w:r w:rsidR="008C0DBC" w:rsidRPr="00137F57">
        <w:rPr>
          <w:rFonts w:ascii="Times New Roman" w:hAnsi="Times New Roman"/>
          <w:sz w:val="28"/>
          <w:szCs w:val="28"/>
        </w:rPr>
        <w:t xml:space="preserve"> </w:t>
      </w:r>
      <w:r w:rsidRPr="00137F57">
        <w:rPr>
          <w:rFonts w:ascii="Times New Roman" w:hAnsi="Times New Roman"/>
          <w:sz w:val="28"/>
          <w:szCs w:val="28"/>
        </w:rPr>
        <w:t>из не</w:t>
      </w:r>
      <w:r w:rsidR="00227C6B">
        <w:rPr>
          <w:rFonts w:ascii="Times New Roman" w:hAnsi="Times New Roman"/>
          <w:sz w:val="28"/>
          <w:szCs w:val="28"/>
        </w:rPr>
        <w:t>скольких геометрических фигур, р</w:t>
      </w:r>
      <w:r w:rsidRPr="00137F57">
        <w:rPr>
          <w:rFonts w:ascii="Times New Roman" w:hAnsi="Times New Roman"/>
          <w:sz w:val="28"/>
          <w:szCs w:val="28"/>
        </w:rPr>
        <w:t>азвивать мелкую моторику пальцев рук,</w:t>
      </w:r>
      <w:r w:rsidR="008C0DBC" w:rsidRPr="00137F57">
        <w:rPr>
          <w:rFonts w:ascii="Times New Roman" w:hAnsi="Times New Roman"/>
          <w:sz w:val="28"/>
          <w:szCs w:val="28"/>
        </w:rPr>
        <w:t xml:space="preserve"> </w:t>
      </w:r>
      <w:r w:rsidRPr="00137F57">
        <w:rPr>
          <w:rFonts w:ascii="Times New Roman" w:hAnsi="Times New Roman"/>
          <w:sz w:val="28"/>
          <w:szCs w:val="28"/>
        </w:rPr>
        <w:t>память, внимание и речь</w:t>
      </w:r>
      <w:proofErr w:type="gramStart"/>
      <w:r w:rsidRPr="00137F57">
        <w:rPr>
          <w:rFonts w:ascii="Times New Roman" w:hAnsi="Times New Roman"/>
          <w:sz w:val="28"/>
          <w:szCs w:val="28"/>
        </w:rPr>
        <w:t>.</w:t>
      </w:r>
      <w:proofErr w:type="gramEnd"/>
      <w:r w:rsidRPr="00137F5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F6C6A" w:rsidRPr="00137F5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</w:t>
      </w:r>
      <w:proofErr w:type="gramEnd"/>
      <w:r w:rsidR="00AF6C6A" w:rsidRPr="00137F5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оображение</w:t>
      </w:r>
      <w:r w:rsidR="00AF6C6A"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умение анализировать, сопоставлять, работать со схемой, закреплять представления детей о геометрических фигурах.</w:t>
      </w:r>
    </w:p>
    <w:p w:rsidR="00A658F2" w:rsidRPr="00137F57" w:rsidRDefault="00A658F2" w:rsidP="00DE58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7F57">
        <w:rPr>
          <w:rFonts w:ascii="Times New Roman" w:hAnsi="Times New Roman"/>
          <w:sz w:val="28"/>
          <w:szCs w:val="28"/>
        </w:rPr>
        <w:t>Ход игры; Ребёнку предлагаются карточки на выбор, на которых изображены геом</w:t>
      </w:r>
      <w:r w:rsidR="00B41AF6" w:rsidRPr="00137F57">
        <w:rPr>
          <w:rFonts w:ascii="Times New Roman" w:hAnsi="Times New Roman"/>
          <w:sz w:val="28"/>
          <w:szCs w:val="28"/>
        </w:rPr>
        <w:t>етрические фигуры разных цветов.</w:t>
      </w:r>
    </w:p>
    <w:p w:rsidR="00A658F2" w:rsidRPr="00137F57" w:rsidRDefault="00A658F2" w:rsidP="00DE58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7F57">
        <w:rPr>
          <w:rFonts w:ascii="Times New Roman" w:hAnsi="Times New Roman"/>
          <w:sz w:val="28"/>
          <w:szCs w:val="28"/>
        </w:rPr>
        <w:t xml:space="preserve">Ребёнок должен глядя на образец выстроить порядок геометрических фигур такого же цвета и формы как на карточке. </w:t>
      </w:r>
    </w:p>
    <w:p w:rsidR="00B27C67" w:rsidRPr="00137F57" w:rsidRDefault="00B27C67" w:rsidP="00DE58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1AF6" w:rsidRPr="00137F57" w:rsidRDefault="00B41AF6" w:rsidP="00DE58A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37F57">
        <w:rPr>
          <w:rFonts w:ascii="Times New Roman" w:hAnsi="Times New Roman"/>
          <w:b/>
          <w:i/>
          <w:sz w:val="28"/>
          <w:szCs w:val="28"/>
        </w:rPr>
        <w:t>«Продолжи ряд»</w:t>
      </w:r>
    </w:p>
    <w:p w:rsidR="00B27C67" w:rsidRPr="00137F57" w:rsidRDefault="00B41AF6" w:rsidP="00DE58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7F57">
        <w:rPr>
          <w:rFonts w:ascii="Times New Roman" w:hAnsi="Times New Roman"/>
          <w:sz w:val="28"/>
          <w:szCs w:val="28"/>
        </w:rPr>
        <w:t>Цель: Учить детей совершать мыслительные операции: продолжать ряды геометрических фигур по образцу; закреплять знания геометрических фигур.</w:t>
      </w:r>
    </w:p>
    <w:p w:rsidR="00B41AF6" w:rsidRPr="00137F57" w:rsidRDefault="00B41AF6" w:rsidP="00DE58AD">
      <w:pPr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137F5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На карточках изображены геометрические ряды, которые не повторяются. Дети должны выбрать карточку, внимательно рассмотреть на ней ряд фигур и </w:t>
      </w:r>
      <w:r w:rsidRPr="00137F57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продолжить его</w:t>
      </w:r>
      <w:r w:rsidRPr="00137F5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используя раздаточный материал.</w:t>
      </w:r>
    </w:p>
    <w:p w:rsidR="00B41AF6" w:rsidRPr="00B41AF6" w:rsidRDefault="00B41AF6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41AF6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Правила игры</w:t>
      </w:r>
      <w:r w:rsidRPr="00B41A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Ребенок должен </w:t>
      </w:r>
      <w:r w:rsidRPr="00137F5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закончить</w:t>
      </w:r>
      <w:r w:rsidRPr="00B41A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ряд по предложенному образцу.</w:t>
      </w:r>
    </w:p>
    <w:p w:rsidR="00B41AF6" w:rsidRPr="00B41AF6" w:rsidRDefault="00B41AF6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41AF6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Ход игры</w:t>
      </w:r>
      <w:r w:rsidRPr="00B41A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Ребенок берет карточку с изображением дорожек и вкладывает по образцу в определенной последовательности геометрические фигуры.</w:t>
      </w:r>
    </w:p>
    <w:p w:rsidR="00A70DB1" w:rsidRPr="00137F57" w:rsidRDefault="00A70DB1" w:rsidP="00DE58AD">
      <w:pPr>
        <w:spacing w:after="0" w:line="360" w:lineRule="auto"/>
        <w:jc w:val="both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:rsidR="004A7A8C" w:rsidRPr="00137F57" w:rsidRDefault="00137F57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A7A8C" w:rsidRPr="00137F57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«Разноцветные </w:t>
      </w:r>
      <w:r w:rsidRPr="00137F57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фигуры</w:t>
      </w:r>
      <w:r w:rsidR="004A7A8C" w:rsidRPr="00137F57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4A7A8C" w:rsidRPr="00137F57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. </w:t>
      </w:r>
    </w:p>
    <w:p w:rsidR="004A7A8C" w:rsidRDefault="004A7A8C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различение формы </w:t>
      </w:r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227C6B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например, </w:t>
      </w:r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круг)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по цвету. Предложить ребенку рассмотреть разноцветные круги, 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рассказывая ему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 </w:t>
      </w:r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«Это круг. Он красного цвета. На что он похож?»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Поищи в комнате предметы круглой формы. Покажи, какие еще у нас </w:t>
      </w:r>
      <w:r w:rsidR="00227C6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фигуры есть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92550E" w:rsidRPr="00137F57" w:rsidRDefault="0092550E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A70DB1" w:rsidRPr="00A70DB1" w:rsidRDefault="004A7A8C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A70DB1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 </w:t>
      </w:r>
      <w:r w:rsidRPr="00A70DB1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«Помоги»</w:t>
      </w:r>
      <w:r w:rsidRPr="00A70DB1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. </w:t>
      </w:r>
    </w:p>
    <w:p w:rsidR="004A7A8C" w:rsidRPr="00137F57" w:rsidRDefault="004A7A8C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развитие навыков классифицирования.</w:t>
      </w:r>
    </w:p>
    <w:p w:rsidR="00DE58AD" w:rsidRDefault="004A7A8C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Перемешать фигуры </w:t>
      </w:r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(квадраты и круги)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Попросить ребенка помочь вам отобрать только квадраты.</w:t>
      </w:r>
    </w:p>
    <w:p w:rsidR="00DE58AD" w:rsidRDefault="00DE58AD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B21B8F" w:rsidRDefault="00B21B8F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B21B8F" w:rsidRPr="00DE58AD" w:rsidRDefault="00B21B8F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DE58AD" w:rsidRDefault="00A70DB1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227C6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lastRenderedPageBreak/>
        <w:t>«Подбери по цвету»</w:t>
      </w:r>
    </w:p>
    <w:p w:rsidR="00A70DB1" w:rsidRPr="00DE58AD" w:rsidRDefault="00A70DB1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A70D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Цель: способствование закреплению представления детей о четырёх цветах, развитию умения выделять цвета, отвлекаясь</w:t>
      </w:r>
      <w:r w:rsidR="00227C6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от других признаков предметов </w:t>
      </w:r>
      <w:r w:rsidRPr="00A70D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(формы, величины, функционального назначения).</w:t>
      </w:r>
    </w:p>
    <w:p w:rsidR="00A70DB1" w:rsidRPr="00A70DB1" w:rsidRDefault="00A70DB1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A70D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Особенности игры</w:t>
      </w:r>
    </w:p>
    <w:p w:rsidR="00A70DB1" w:rsidRDefault="00A70DB1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A70D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 этой игре дети учатся различать цвета путем  накл</w:t>
      </w:r>
      <w:r w:rsidR="00227C6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адывания на определённый цвет</w:t>
      </w:r>
      <w:r w:rsidRPr="00A70D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Этот прием позволяет ребенку выделить цвет, как отличительный признак предмета и совершенствует зрительное восприятие: у детей формируется устойчивый образ цветового тона.</w:t>
      </w:r>
    </w:p>
    <w:p w:rsidR="007D75C0" w:rsidRDefault="00A70DB1" w:rsidP="00B21B8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A70D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Воспитатель показывает, квадраты разного цвета и просит детей назв</w:t>
      </w:r>
      <w:r w:rsidR="00227C6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ать их по цвету. Дети называют</w:t>
      </w:r>
      <w:proofErr w:type="gramStart"/>
      <w:r w:rsidR="00227C6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proofErr w:type="gramEnd"/>
      <w:r w:rsidR="00227C6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7D75C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Далее в</w:t>
      </w:r>
      <w:r w:rsidRPr="00A70D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оспитатель</w:t>
      </w:r>
      <w:r w:rsidR="007D75C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A70D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просит расставить геометрические фигур на м</w:t>
      </w:r>
      <w:r w:rsidR="00227C6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есто, чтобы цвет пуговки</w:t>
      </w:r>
      <w:r w:rsidRPr="00A70D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совпадал с геометрической фигурой. Воспитатель показывает по очереди – желтую, зеленую, красную, синею геометрическую ф</w:t>
      </w:r>
      <w:r w:rsidR="00227C6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игуру, ребёнок рассматривает и подбирает цвет для каждой геометрической фигуры</w:t>
      </w:r>
      <w:r w:rsidR="00227C6B" w:rsidRPr="00A70D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7D75C0" w:rsidRDefault="007D75C0" w:rsidP="00DE58A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CE620D" wp14:editId="27944D2A">
            <wp:extent cx="2209800" cy="2686050"/>
            <wp:effectExtent l="0" t="0" r="0" b="0"/>
            <wp:docPr id="5" name="Рисунок 5" descr="https://sun9-25.userapi.com/impg/7cvB6hMWJYsmyp_1YTo_3KnW7BLNbf9eSRjN7w/KkXTajKEggY.jpg?size=810x1080&amp;quality=95&amp;sign=373925a25028017dd765938b33d5b4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g/7cvB6hMWJYsmyp_1YTo_3KnW7BLNbf9eSRjN7w/KkXTajKEggY.jpg?size=810x1080&amp;quality=95&amp;sign=373925a25028017dd765938b33d5b47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79" cy="26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8C" w:rsidRPr="00137F57" w:rsidRDefault="004A7A8C" w:rsidP="00DE58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C47" w:rsidRPr="00137F57" w:rsidRDefault="002D1C47" w:rsidP="00DE58A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</w:pPr>
      <w:r w:rsidRPr="00137F57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  <w:t>Дидактическая игра «Собери пирамидку»</w:t>
      </w:r>
    </w:p>
    <w:p w:rsidR="002D1C47" w:rsidRPr="007D75C0" w:rsidRDefault="007D75C0" w:rsidP="00DE58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Цель: 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формировать умение сравнив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ать два предмета, находить один, </w:t>
      </w:r>
      <w:r w:rsidRPr="007D75C0">
        <w:rPr>
          <w:rStyle w:val="a6"/>
          <w:rFonts w:ascii="Times New Roman" w:hAnsi="Times New Roman"/>
          <w:b w:val="0"/>
          <w:spacing w:val="-5"/>
          <w:sz w:val="28"/>
          <w:szCs w:val="28"/>
          <w:shd w:val="clear" w:color="auto" w:fill="FFFFFF"/>
        </w:rPr>
        <w:t>з</w:t>
      </w:r>
      <w:r w:rsidR="00B41AF6" w:rsidRPr="007D75C0">
        <w:rPr>
          <w:rFonts w:ascii="Times New Roman" w:hAnsi="Times New Roman"/>
          <w:spacing w:val="-5"/>
          <w:sz w:val="28"/>
          <w:szCs w:val="28"/>
          <w:shd w:val="clear" w:color="auto" w:fill="FFFFFF"/>
        </w:rPr>
        <w:t>акреплять у детей умение устанавливать соотношение между несколькими предметами по величине при собирании пирамидки,</w:t>
      </w:r>
      <w:r w:rsidR="00AF6C6A" w:rsidRPr="007D75C0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способствовать формированию умения разбирать и собирать правильной </w:t>
      </w:r>
      <w:r w:rsidR="00AF6C6A" w:rsidRPr="007D75C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последовательности </w:t>
      </w:r>
      <w:r w:rsidR="00AF6C6A" w:rsidRPr="007D75C0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пирамидку</w:t>
      </w:r>
      <w:r w:rsidR="00AF6C6A" w:rsidRPr="007D75C0">
        <w:rPr>
          <w:rFonts w:ascii="Times New Roman" w:eastAsia="Times New Roman" w:hAnsi="Times New Roman"/>
          <w:sz w:val="28"/>
          <w:szCs w:val="28"/>
          <w:lang w:eastAsia="ru-RU"/>
        </w:rPr>
        <w:t>; называть цвет, форму, размер;</w:t>
      </w:r>
      <w:r w:rsidRPr="007D75C0">
        <w:rPr>
          <w:rFonts w:ascii="Times New Roman" w:eastAsia="Times New Roman" w:hAnsi="Times New Roman"/>
          <w:sz w:val="28"/>
          <w:szCs w:val="28"/>
          <w:lang w:eastAsia="ru-RU"/>
        </w:rPr>
        <w:t xml:space="preserve"> р</w:t>
      </w:r>
      <w:r w:rsidRPr="007D75C0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азвивать внимание</w:t>
      </w:r>
      <w:r w:rsidRPr="007D75C0">
        <w:rPr>
          <w:rFonts w:ascii="Times New Roman" w:eastAsia="Times New Roman" w:hAnsi="Times New Roman"/>
          <w:sz w:val="28"/>
          <w:szCs w:val="28"/>
          <w:lang w:eastAsia="ru-RU"/>
        </w:rPr>
        <w:t>, мышление</w:t>
      </w:r>
      <w:r w:rsidRPr="007D75C0">
        <w:rPr>
          <w:rStyle w:val="a6"/>
          <w:rFonts w:ascii="Times New Roman" w:hAnsi="Times New Roman"/>
          <w:b w:val="0"/>
          <w:spacing w:val="-5"/>
          <w:sz w:val="28"/>
          <w:szCs w:val="28"/>
          <w:shd w:val="clear" w:color="auto" w:fill="FFFFFF"/>
        </w:rPr>
        <w:t>.</w:t>
      </w:r>
    </w:p>
    <w:p w:rsidR="00137F57" w:rsidRDefault="002D1C47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Содержание игры. </w:t>
      </w:r>
    </w:p>
    <w:p w:rsidR="00B27C67" w:rsidRPr="00137F57" w:rsidRDefault="002D1C47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Воспитатель предлагает детям рассмотреть </w:t>
      </w:r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«кольца»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137F5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пирамидки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Какие </w:t>
      </w:r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«кольца»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по размеру? Найдите самое большое </w:t>
      </w:r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«кольцо»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самое маленькое. Как можно определить остальные </w:t>
      </w:r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«кольца»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по размеру? </w:t>
      </w:r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(Наложением одного на другое)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 </w:t>
      </w:r>
      <w:r w:rsidRPr="00137F5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Собери пирамидку из трех колец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 </w:t>
      </w:r>
      <w:r w:rsidRPr="00137F5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Собери пирамидку из пяти колец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D1C47" w:rsidRPr="00137F57" w:rsidRDefault="002D1C47" w:rsidP="00DE58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7F57">
        <w:rPr>
          <w:rFonts w:ascii="Times New Roman" w:hAnsi="Times New Roman"/>
          <w:sz w:val="28"/>
          <w:szCs w:val="28"/>
        </w:rPr>
        <w:t>Предложить сначала собрать пирамидку, начиная с самого большого кольца, а затем</w:t>
      </w:r>
      <w:r w:rsidR="00137F57">
        <w:rPr>
          <w:rFonts w:ascii="Times New Roman" w:hAnsi="Times New Roman"/>
          <w:sz w:val="28"/>
          <w:szCs w:val="28"/>
        </w:rPr>
        <w:t>,</w:t>
      </w:r>
      <w:r w:rsidRPr="00137F57">
        <w:rPr>
          <w:rFonts w:ascii="Times New Roman" w:hAnsi="Times New Roman"/>
          <w:sz w:val="28"/>
          <w:szCs w:val="28"/>
        </w:rPr>
        <w:t xml:space="preserve"> наоборот —</w:t>
      </w:r>
      <w:r w:rsidR="00137F57">
        <w:rPr>
          <w:rFonts w:ascii="Times New Roman" w:hAnsi="Times New Roman"/>
          <w:sz w:val="28"/>
          <w:szCs w:val="28"/>
        </w:rPr>
        <w:t xml:space="preserve"> </w:t>
      </w:r>
      <w:r w:rsidR="00B21B8F">
        <w:rPr>
          <w:rFonts w:ascii="Times New Roman" w:hAnsi="Times New Roman"/>
          <w:sz w:val="28"/>
          <w:szCs w:val="28"/>
        </w:rPr>
        <w:t>с самого маленького.</w:t>
      </w:r>
    </w:p>
    <w:p w:rsidR="007D75C0" w:rsidRDefault="007D75C0" w:rsidP="00B21B8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7D3147" wp14:editId="00D86875">
            <wp:extent cx="2243136" cy="2990850"/>
            <wp:effectExtent l="0" t="0" r="5080" b="0"/>
            <wp:docPr id="6" name="Рисунок 6" descr="https://sun9-64.userapi.com/impg/fllVnDsLwlQUy1SB2C7L11Upz_CJegAKNWg4fg/YqWGVVxfgfU.jpg?size=810x1080&amp;quality=95&amp;sign=44b98aa78df8b9481977257c60b779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4.userapi.com/impg/fllVnDsLwlQUy1SB2C7L11Upz_CJegAKNWg4fg/YqWGVVxfgfU.jpg?size=810x1080&amp;quality=95&amp;sign=44b98aa78df8b9481977257c60b779a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38" cy="29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2C0721" wp14:editId="791A406C">
            <wp:extent cx="2238375" cy="2984499"/>
            <wp:effectExtent l="0" t="0" r="0" b="6985"/>
            <wp:docPr id="7" name="Рисунок 7" descr="https://sun9-19.userapi.com/impg/FfMffvVBcMyWV1KBA2fW80sLydFd0eqd34y2UQ/SruGF_y5K2w.jpg?size=810x1080&amp;quality=95&amp;sign=cd5f46ee5b2978292fa37bc27589ff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FfMffvVBcMyWV1KBA2fW80sLydFd0eqd34y2UQ/SruGF_y5K2w.jpg?size=810x1080&amp;quality=95&amp;sign=cd5f46ee5b2978292fa37bc27589ff7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18" cy="29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8F" w:rsidRPr="00137F57" w:rsidRDefault="00B21B8F" w:rsidP="00B21B8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D1C47" w:rsidRDefault="00AF6C6A" w:rsidP="00B21B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</w:pPr>
      <w:r w:rsidRPr="00137F57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  <w:t xml:space="preserve">Дидактическая игра </w:t>
      </w:r>
      <w:r w:rsidR="00B21B8F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  <w:t>«Составь цветок»</w:t>
      </w:r>
    </w:p>
    <w:p w:rsidR="00B21B8F" w:rsidRPr="00B21B8F" w:rsidRDefault="00B21B8F" w:rsidP="00B21B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</w:pPr>
    </w:p>
    <w:p w:rsidR="002D1C47" w:rsidRPr="00137F57" w:rsidRDefault="002D1C47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закрепить у детей знания названий </w:t>
      </w:r>
      <w:r w:rsidRPr="00137F5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цветов </w:t>
      </w:r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(красный, желтый</w:t>
      </w:r>
      <w:r w:rsidR="00AF6C6A"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оранжевый</w:t>
      </w:r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 закрепить умение детей подбирать предметы по </w:t>
      </w:r>
      <w:r w:rsidRPr="00137F5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цвету и величине </w:t>
      </w:r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(маленький, средний, большой)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D1C47" w:rsidRPr="00137F57" w:rsidRDefault="002D1C47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задача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Учить детей классифицировать название </w:t>
      </w:r>
      <w:r w:rsidRPr="00137F5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цветов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и умение подбирать предметы по </w:t>
      </w:r>
      <w:r w:rsidRPr="00137F5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цвету и величине</w:t>
      </w:r>
    </w:p>
    <w:p w:rsidR="002D1C47" w:rsidRDefault="002D1C47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</w:t>
      </w:r>
      <w:r w:rsidR="00C537E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цветочков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соответствует </w:t>
      </w:r>
      <w:r w:rsidRPr="00137F5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цвету сердцевины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7D75C0" w:rsidRDefault="007D75C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537E0" w:rsidRPr="00C537E0" w:rsidRDefault="00C537E0" w:rsidP="00DE58A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12E2F7" wp14:editId="2F99F82C">
            <wp:extent cx="2173550" cy="2952750"/>
            <wp:effectExtent l="0" t="0" r="0" b="0"/>
            <wp:docPr id="8" name="Рисунок 8" descr="https://sun9-28.userapi.com/impg/BtM0B-djYFHCM7yG_ySToY62aOdWGhGCaWQZwg/sOtH0M60664.jpg?size=810x1080&amp;quality=95&amp;sign=ba54f51061fb02b90b76ccc654ddfd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8.userapi.com/impg/BtM0B-djYFHCM7yG_ySToY62aOdWGhGCaWQZwg/sOtH0M60664.jpg?size=810x1080&amp;quality=95&amp;sign=ba54f51061fb02b90b76ccc654ddfdc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017" cy="295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D26CAD" wp14:editId="63A007A1">
            <wp:extent cx="2209800" cy="2946400"/>
            <wp:effectExtent l="0" t="0" r="0" b="6350"/>
            <wp:docPr id="9" name="Рисунок 9" descr="https://sun9-53.userapi.com/impg/nKzKNV6SMZrJZEDeu1qcrBNzGRdkkUd1oRGPdg/-QyN0jOFvUw.jpg?size=810x1080&amp;quality=95&amp;sign=43215f7e2fe37024dd931a8f3d65e9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3.userapi.com/impg/nKzKNV6SMZrJZEDeu1qcrBNzGRdkkUd1oRGPdg/-QyN0jOFvUw.jpg?size=810x1080&amp;quality=95&amp;sign=43215f7e2fe37024dd931a8f3d65e9c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294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7E0" w:rsidRDefault="00C537E0" w:rsidP="00DE58A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</w:pPr>
    </w:p>
    <w:p w:rsidR="00C537E0" w:rsidRDefault="00C537E0" w:rsidP="00DE58A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B4648B">
        <w:rPr>
          <w:rFonts w:ascii="Times New Roman" w:eastAsia="Times New Roman" w:hAnsi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Дидактическая игра </w:t>
      </w:r>
      <w:r w:rsidRPr="00B4648B"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Pr="00B4648B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Чудо-солнышко</w:t>
      </w:r>
      <w:r w:rsidRPr="00B4648B"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C537E0" w:rsidRPr="00B4648B" w:rsidRDefault="00C537E0" w:rsidP="00DE58A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</w:pPr>
    </w:p>
    <w:p w:rsidR="00C537E0" w:rsidRDefault="00C537E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развитие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актильных ощущ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ений, мелкой моторики</w:t>
      </w: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, ФЭМП.</w:t>
      </w:r>
    </w:p>
    <w:p w:rsidR="00C537E0" w:rsidRPr="00137F57" w:rsidRDefault="00C537E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537E0" w:rsidRPr="00B4648B" w:rsidRDefault="00C537E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Упражнение «Развесели солнышко»</w:t>
      </w:r>
    </w:p>
    <w:p w:rsidR="00C537E0" w:rsidRPr="00137F57" w:rsidRDefault="00C537E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Воспитатель обращает внимание на солнышко, что оно грустное. 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Читает детям стихотворение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C537E0" w:rsidRPr="00C537E0" w:rsidRDefault="00C537E0" w:rsidP="00DE58A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537E0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Яркое и круглое</w:t>
      </w:r>
    </w:p>
    <w:p w:rsidR="00C537E0" w:rsidRPr="00C537E0" w:rsidRDefault="00C537E0" w:rsidP="00DE58A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537E0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Светит на детей.</w:t>
      </w:r>
    </w:p>
    <w:p w:rsidR="00C537E0" w:rsidRPr="00C537E0" w:rsidRDefault="00C537E0" w:rsidP="00DE58A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537E0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Солнечные лучики</w:t>
      </w:r>
    </w:p>
    <w:p w:rsidR="00C537E0" w:rsidRPr="00C537E0" w:rsidRDefault="00C537E0" w:rsidP="00DE58A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537E0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Приласкай скорей!</w:t>
      </w:r>
    </w:p>
    <w:p w:rsidR="00C537E0" w:rsidRPr="00137F57" w:rsidRDefault="00C537E0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Дети проводят ладошкой, двумя ладошками по  лучам из бусин.</w:t>
      </w:r>
    </w:p>
    <w:p w:rsidR="00C537E0" w:rsidRPr="00137F57" w:rsidRDefault="00C537E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537E0" w:rsidRPr="00C537E0" w:rsidRDefault="00C537E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B4648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Упражнение </w:t>
      </w:r>
      <w:r w:rsidRPr="00B4648B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«Пуговичные дорожки»</w:t>
      </w:r>
    </w:p>
    <w:p w:rsidR="00C537E0" w:rsidRPr="00137F57" w:rsidRDefault="00C537E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Ребенок ставит пальчики на пуговки в начале лучика. Нажимают каждым пальцем </w:t>
      </w:r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(кроме большого)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по очереди на каждую пуговку, </w:t>
      </w:r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«шагают»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ими по пуговкам, проговаривая стихи одновременно с движениями пальцев рук.</w:t>
      </w:r>
    </w:p>
    <w:p w:rsidR="00C537E0" w:rsidRPr="00C537E0" w:rsidRDefault="00C537E0" w:rsidP="00DE58A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537E0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Шёл мишутка-топ да топ</w:t>
      </w:r>
    </w:p>
    <w:p w:rsidR="00C537E0" w:rsidRPr="00C537E0" w:rsidRDefault="00C537E0" w:rsidP="00DE58A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537E0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Вдоль звериных тайных троп.</w:t>
      </w:r>
    </w:p>
    <w:p w:rsidR="00C537E0" w:rsidRPr="00C537E0" w:rsidRDefault="00C537E0" w:rsidP="00DE58A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537E0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lastRenderedPageBreak/>
        <w:t>Но устал и сел на пень</w:t>
      </w:r>
    </w:p>
    <w:p w:rsidR="00C537E0" w:rsidRDefault="00C537E0" w:rsidP="00DE58A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C537E0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И ему подняться лень.</w:t>
      </w: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</w:p>
    <w:p w:rsidR="00C537E0" w:rsidRPr="00137F57" w:rsidRDefault="00C537E0" w:rsidP="00DE58A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(О. </w:t>
      </w:r>
      <w:proofErr w:type="spellStart"/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Крупенчук</w:t>
      </w:r>
      <w:proofErr w:type="spellEnd"/>
      <w:r w:rsidRPr="00137F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537E0" w:rsidRDefault="00C537E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Можно использовать стихи А. </w:t>
      </w:r>
      <w:proofErr w:type="spellStart"/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Барто</w:t>
      </w:r>
      <w:proofErr w:type="spellEnd"/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C537E0" w:rsidRPr="00137F57" w:rsidRDefault="00C537E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537E0" w:rsidRPr="00C537E0" w:rsidRDefault="00C537E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C537E0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Упражнение </w:t>
      </w:r>
      <w:r w:rsidRPr="00C537E0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«Бусинки»</w:t>
      </w:r>
      <w:r w:rsidRPr="00C537E0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. </w:t>
      </w:r>
    </w:p>
    <w:p w:rsidR="00C537E0" w:rsidRPr="00137F57" w:rsidRDefault="00C537E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Дети рассматривают, трогают,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передвигают бусины вверх, вниз, считают.</w:t>
      </w:r>
    </w:p>
    <w:p w:rsidR="00C537E0" w:rsidRPr="00137F57" w:rsidRDefault="00C537E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537E0" w:rsidRPr="00B4648B" w:rsidRDefault="00C537E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B4648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Упражнение </w:t>
      </w:r>
      <w:r w:rsidRPr="00B4648B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4648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Расстегни </w:t>
      </w:r>
      <w:r w:rsidRPr="00B4648B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(застегни)</w:t>
      </w:r>
      <w:r w:rsidRPr="00B4648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 </w:t>
      </w:r>
      <w:r w:rsidRPr="00B4648B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лучи у солнышка</w:t>
      </w:r>
      <w:r w:rsidRPr="00B4648B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4648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. </w:t>
      </w:r>
    </w:p>
    <w:p w:rsidR="00C537E0" w:rsidRPr="00137F57" w:rsidRDefault="00C537E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Рассмотреть лучики, где нашиты цветные молнии. Предложить ребенку найти красную и ее расстегнуть, затем остальные. </w:t>
      </w:r>
    </w:p>
    <w:p w:rsidR="00C537E0" w:rsidRPr="00137F57" w:rsidRDefault="00C537E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537E0" w:rsidRPr="00B4648B" w:rsidRDefault="00C537E0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B4648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Упражнение "Прятки с </w:t>
      </w:r>
      <w:r w:rsidRPr="00B4648B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солнышком</w:t>
      </w:r>
      <w:r w:rsidRPr="00B4648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"  </w:t>
      </w:r>
    </w:p>
    <w:p w:rsidR="00C537E0" w:rsidRPr="00B21B8F" w:rsidRDefault="00C537E0" w:rsidP="00B21B8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 помощью ручек закрывать лицо у </w:t>
      </w:r>
      <w:r w:rsidRPr="00137F5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солнышка</w:t>
      </w:r>
      <w:r w:rsidR="00B21B8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C537E0" w:rsidRDefault="00793010" w:rsidP="00DE58A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D51A314" wp14:editId="0FE9E5D9">
            <wp:extent cx="2219325" cy="2057400"/>
            <wp:effectExtent l="0" t="0" r="9525" b="0"/>
            <wp:docPr id="10" name="Рисунок 10" descr="https://sun9-15.userapi.com/impg/69ZEXRfyL-MCBTk4bIjuQlYCRuywJSKxlB2RiA/og1XR6aXy6E.jpg?size=1280x960&amp;quality=95&amp;sign=c68ff956033ae9c1724e3e88ca251d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69ZEXRfyL-MCBTk4bIjuQlYCRuywJSKxlB2RiA/og1XR6aXy6E.jpg?size=1280x960&amp;quality=95&amp;sign=c68ff956033ae9c1724e3e88ca251da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20" cy="207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23766C" wp14:editId="3A82D6BD">
            <wp:extent cx="2019300" cy="2057399"/>
            <wp:effectExtent l="0" t="0" r="0" b="635"/>
            <wp:docPr id="11" name="Рисунок 11" descr="https://sun9-22.userapi.com/impg/VvjItr8PMwUVnGJlAcpy9lVI-TogSyGMXyq7Rg/5MOykHpLBw8.jpg?size=810x1080&amp;quality=95&amp;sign=d348313c3e2f58430ecb98e0dea086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g/VvjItr8PMwUVnGJlAcpy9lVI-TogSyGMXyq7Rg/5MOykHpLBw8.jpg?size=810x1080&amp;quality=95&amp;sign=d348313c3e2f58430ecb98e0dea086c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104" cy="206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7E0" w:rsidRPr="00B21B8F" w:rsidRDefault="00793010" w:rsidP="00B21B8F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3E480BF" wp14:editId="402BD945">
            <wp:extent cx="1785937" cy="2381250"/>
            <wp:effectExtent l="0" t="0" r="5080" b="0"/>
            <wp:docPr id="13" name="Рисунок 13" descr="https://sun9-56.userapi.com/impg/6CY3bkmTEoEH3n7ZDk_swtGYPYhT20rKyaP-HQ/H7kX8GlTOzI.jpg?size=810x1080&amp;quality=95&amp;sign=7917b62f986ea0eb030a1230fdffbc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6.userapi.com/impg/6CY3bkmTEoEH3n7ZDk_swtGYPYhT20rKyaP-HQ/H7kX8GlTOzI.jpg?size=810x1080&amp;quality=95&amp;sign=7917b62f986ea0eb030a1230fdffbcb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35" cy="23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3AFEE6" wp14:editId="0B51A303">
            <wp:extent cx="1785938" cy="2381249"/>
            <wp:effectExtent l="0" t="0" r="5080" b="635"/>
            <wp:docPr id="14" name="Рисунок 14" descr="https://sun9-67.userapi.com/impg/2jVLMT3dBHx7YAVnjAv0MzoZXOrUD9CckPaJFw/TnzoycN0f9Y.jpg?size=810x1080&amp;quality=95&amp;sign=3d0469e1d704e5834c5fe152d72b91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2jVLMT3dBHx7YAVnjAv0MzoZXOrUD9CckPaJFw/TnzoycN0f9Y.jpg?size=810x1080&amp;quality=95&amp;sign=3d0469e1d704e5834c5fe152d72b91c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36" cy="2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6A" w:rsidRDefault="00AF6C6A" w:rsidP="00DE58A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</w:pPr>
      <w:r w:rsidRPr="00137F57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  <w:lastRenderedPageBreak/>
        <w:t>Дидактическая игра «Тактильн</w:t>
      </w:r>
      <w:r w:rsidR="00673DE2" w:rsidRPr="00137F57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  <w:t>ые кружочки</w:t>
      </w:r>
      <w:r w:rsidRPr="00137F57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  <w:t>»</w:t>
      </w:r>
    </w:p>
    <w:p w:rsidR="0092550E" w:rsidRDefault="0092550E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93010" w:rsidRPr="00DE58AD" w:rsidRDefault="00673DE2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Игра для развития тактильных ощущений, сенсорного опыта, внимания, памяти, мышления, воображения, мелкой м</w:t>
      </w:r>
      <w:r w:rsidR="00DE58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оторики, речи.</w:t>
      </w:r>
      <w:r w:rsidRPr="00137F57">
        <w:rPr>
          <w:rFonts w:ascii="Times New Roman" w:eastAsia="Times New Roman" w:hAnsi="Times New Roman"/>
          <w:vanish/>
          <w:sz w:val="28"/>
          <w:szCs w:val="28"/>
          <w:lang w:eastAsia="ru-RU"/>
        </w:rPr>
        <w:t>Начало формы</w:t>
      </w:r>
      <w:r w:rsidRPr="00137F57">
        <w:rPr>
          <w:rFonts w:ascii="Times New Roman" w:eastAsia="Times New Roman" w:hAnsi="Times New Roman"/>
          <w:b/>
          <w:i/>
          <w:vanish/>
          <w:sz w:val="28"/>
          <w:szCs w:val="28"/>
          <w:lang w:eastAsia="ru-RU"/>
        </w:rPr>
        <w:t>Конец формы</w:t>
      </w:r>
      <w:proofErr w:type="gramEnd"/>
    </w:p>
    <w:p w:rsidR="00793010" w:rsidRDefault="00793010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Сначала р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ассмотрите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кружочки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обсудите толщину тканей, их гладкость. Попробуйте выделить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кружочки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которые тянутся. Обсудите с ребенком, какую одежду можно сшить из подобных тканей: ма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йку, кофту, плащ, платье и т.д.</w:t>
      </w:r>
    </w:p>
    <w:p w:rsidR="00793010" w:rsidRDefault="00793010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93010" w:rsidRPr="00793010" w:rsidRDefault="00793010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79301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«Пальчиковая гимнастика» </w:t>
      </w:r>
    </w:p>
    <w:p w:rsidR="00793010" w:rsidRPr="00137F57" w:rsidRDefault="00793010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Положите руку ребенка 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кружочек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раздвиньте пальчики. Научите ребенка захватывать</w:t>
      </w:r>
      <w:r w:rsidRP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кружочек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сдвигая пальцы. Проделайте это же с другой рукой.</w:t>
      </w:r>
    </w:p>
    <w:p w:rsidR="00793010" w:rsidRPr="00137F57" w:rsidRDefault="00793010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Усложните игру, захватывая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кружки одновременно двумя руками.</w:t>
      </w:r>
    </w:p>
    <w:p w:rsidR="00673DE2" w:rsidRPr="00793010" w:rsidRDefault="00673DE2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b/>
          <w:i/>
          <w:vanish/>
          <w:sz w:val="28"/>
          <w:szCs w:val="28"/>
          <w:lang w:eastAsia="ru-RU"/>
        </w:rPr>
        <w:t>Начало формы</w:t>
      </w:r>
    </w:p>
    <w:p w:rsidR="00673DE2" w:rsidRPr="00137F57" w:rsidRDefault="00793010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i/>
          <w:color w:val="1C1C1C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1C1C1C"/>
          <w:sz w:val="28"/>
          <w:szCs w:val="28"/>
          <w:lang w:eastAsia="ru-RU"/>
        </w:rPr>
        <w:t>«</w:t>
      </w:r>
      <w:r w:rsidR="00673DE2" w:rsidRPr="00137F57">
        <w:rPr>
          <w:rFonts w:ascii="Times New Roman" w:eastAsia="Times New Roman" w:hAnsi="Times New Roman"/>
          <w:b/>
          <w:bCs/>
          <w:i/>
          <w:color w:val="1C1C1C"/>
          <w:sz w:val="28"/>
          <w:szCs w:val="28"/>
          <w:lang w:eastAsia="ru-RU"/>
        </w:rPr>
        <w:t>Найди пару на ощупь</w:t>
      </w:r>
      <w:r>
        <w:rPr>
          <w:rFonts w:ascii="Times New Roman" w:eastAsia="Times New Roman" w:hAnsi="Times New Roman"/>
          <w:b/>
          <w:bCs/>
          <w:i/>
          <w:color w:val="1C1C1C"/>
          <w:sz w:val="28"/>
          <w:szCs w:val="28"/>
          <w:lang w:eastAsia="ru-RU"/>
        </w:rPr>
        <w:t>»</w:t>
      </w:r>
    </w:p>
    <w:p w:rsidR="00673DE2" w:rsidRPr="00137F57" w:rsidRDefault="00673DE2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C1C1C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C1C1C"/>
          <w:sz w:val="28"/>
          <w:szCs w:val="28"/>
          <w:lang w:eastAsia="ru-RU"/>
        </w:rPr>
        <w:t>Разделите кружочки на две равные стопки. В каждой должен быть один кружочек из пары. Одну стопку разложите на столе перед ребенком. Вторую стопку держите у</w:t>
      </w:r>
      <w:r w:rsidR="00137F57">
        <w:rPr>
          <w:rFonts w:ascii="Times New Roman" w:eastAsia="Times New Roman" w:hAnsi="Times New Roman"/>
          <w:color w:val="1C1C1C"/>
          <w:sz w:val="28"/>
          <w:szCs w:val="28"/>
          <w:lang w:eastAsia="ru-RU"/>
        </w:rPr>
        <w:t xml:space="preserve"> себя в руках</w:t>
      </w:r>
      <w:proofErr w:type="gramStart"/>
      <w:r w:rsidR="00137F57">
        <w:rPr>
          <w:rFonts w:ascii="Times New Roman" w:eastAsia="Times New Roman" w:hAnsi="Times New Roman"/>
          <w:color w:val="1C1C1C"/>
          <w:sz w:val="28"/>
          <w:szCs w:val="28"/>
          <w:lang w:eastAsia="ru-RU"/>
        </w:rPr>
        <w:t>.</w:t>
      </w:r>
      <w:proofErr w:type="gramEnd"/>
      <w:r w:rsidR="00793010">
        <w:rPr>
          <w:rFonts w:ascii="Times New Roman" w:eastAsia="Times New Roman" w:hAnsi="Times New Roman"/>
          <w:color w:val="1C1C1C"/>
          <w:sz w:val="28"/>
          <w:szCs w:val="28"/>
          <w:lang w:eastAsia="ru-RU"/>
        </w:rPr>
        <w:t xml:space="preserve"> Предложите ребенку закрыть глаза</w:t>
      </w:r>
      <w:r w:rsidRPr="00137F57">
        <w:rPr>
          <w:rFonts w:ascii="Times New Roman" w:eastAsia="Times New Roman" w:hAnsi="Times New Roman"/>
          <w:color w:val="1C1C1C"/>
          <w:sz w:val="28"/>
          <w:szCs w:val="28"/>
          <w:lang w:eastAsia="ru-RU"/>
        </w:rPr>
        <w:t>. Дайте в руки ребенку один из кружков. Предложите найти ему пару (точно такой же) среди</w:t>
      </w:r>
      <w:r w:rsidR="00137F57">
        <w:rPr>
          <w:rFonts w:ascii="Times New Roman" w:eastAsia="Times New Roman" w:hAnsi="Times New Roman"/>
          <w:color w:val="1C1C1C"/>
          <w:sz w:val="28"/>
          <w:szCs w:val="28"/>
          <w:lang w:eastAsia="ru-RU"/>
        </w:rPr>
        <w:t>,</w:t>
      </w:r>
      <w:r w:rsidRPr="00137F57">
        <w:rPr>
          <w:rFonts w:ascii="Times New Roman" w:eastAsia="Times New Roman" w:hAnsi="Times New Roman"/>
          <w:color w:val="1C1C1C"/>
          <w:sz w:val="28"/>
          <w:szCs w:val="28"/>
          <w:lang w:eastAsia="ru-RU"/>
        </w:rPr>
        <w:t xml:space="preserve"> </w:t>
      </w:r>
      <w:proofErr w:type="gramStart"/>
      <w:r w:rsidRPr="00137F57">
        <w:rPr>
          <w:rFonts w:ascii="Times New Roman" w:eastAsia="Times New Roman" w:hAnsi="Times New Roman"/>
          <w:color w:val="1C1C1C"/>
          <w:sz w:val="28"/>
          <w:szCs w:val="28"/>
          <w:lang w:eastAsia="ru-RU"/>
        </w:rPr>
        <w:t>разложенных</w:t>
      </w:r>
      <w:proofErr w:type="gramEnd"/>
      <w:r w:rsidRPr="00137F57">
        <w:rPr>
          <w:rFonts w:ascii="Times New Roman" w:eastAsia="Times New Roman" w:hAnsi="Times New Roman"/>
          <w:color w:val="1C1C1C"/>
          <w:sz w:val="28"/>
          <w:szCs w:val="28"/>
          <w:lang w:eastAsia="ru-RU"/>
        </w:rPr>
        <w:t xml:space="preserve"> на столе. Продолжите игру со всеми кружочками. В конце все кружочки должны быть разложены по парам.</w:t>
      </w:r>
    </w:p>
    <w:p w:rsidR="00673DE2" w:rsidRDefault="00673DE2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C1C1C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C1C1C"/>
          <w:sz w:val="28"/>
          <w:szCs w:val="28"/>
          <w:lang w:eastAsia="ru-RU"/>
        </w:rPr>
        <w:t xml:space="preserve">Контролируйте ребенка во время игры, чтобы он смог ощупать все кружочки, выбрав нужный. Можно засекать время тем самым внести соревновательный характер в группе детей. </w:t>
      </w:r>
      <w:r w:rsidR="00793010">
        <w:rPr>
          <w:rFonts w:ascii="Times New Roman" w:eastAsia="Times New Roman" w:hAnsi="Times New Roman"/>
          <w:color w:val="1C1C1C"/>
          <w:sz w:val="28"/>
          <w:szCs w:val="28"/>
          <w:lang w:eastAsia="ru-RU"/>
        </w:rPr>
        <w:t xml:space="preserve"> </w:t>
      </w:r>
    </w:p>
    <w:p w:rsidR="00793010" w:rsidRPr="00137F57" w:rsidRDefault="00793010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C1C1C"/>
          <w:sz w:val="28"/>
          <w:szCs w:val="28"/>
          <w:lang w:eastAsia="ru-RU"/>
        </w:rPr>
      </w:pPr>
    </w:p>
    <w:p w:rsidR="00673DE2" w:rsidRPr="00137F57" w:rsidRDefault="00793010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i/>
          <w:color w:val="1C1C1C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1C1C1C"/>
          <w:sz w:val="28"/>
          <w:szCs w:val="28"/>
          <w:lang w:eastAsia="ru-RU"/>
        </w:rPr>
        <w:t>«</w:t>
      </w:r>
      <w:r w:rsidR="00673DE2" w:rsidRPr="00137F57">
        <w:rPr>
          <w:rFonts w:ascii="Times New Roman" w:eastAsia="Times New Roman" w:hAnsi="Times New Roman"/>
          <w:b/>
          <w:bCs/>
          <w:i/>
          <w:color w:val="1C1C1C"/>
          <w:sz w:val="28"/>
          <w:szCs w:val="28"/>
          <w:lang w:eastAsia="ru-RU"/>
        </w:rPr>
        <w:t>Угадай, что поменяли местами</w:t>
      </w:r>
      <w:r>
        <w:rPr>
          <w:rFonts w:ascii="Times New Roman" w:eastAsia="Times New Roman" w:hAnsi="Times New Roman"/>
          <w:b/>
          <w:bCs/>
          <w:i/>
          <w:color w:val="1C1C1C"/>
          <w:sz w:val="28"/>
          <w:szCs w:val="28"/>
          <w:lang w:eastAsia="ru-RU"/>
        </w:rPr>
        <w:t>»</w:t>
      </w:r>
    </w:p>
    <w:p w:rsidR="00673DE2" w:rsidRDefault="00673DE2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C1C1C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C1C1C"/>
          <w:sz w:val="28"/>
          <w:szCs w:val="28"/>
          <w:lang w:eastAsia="ru-RU"/>
        </w:rPr>
        <w:t>Перед ребенком раскладывают кружочки в любом порядке в одну линию. Предлагают смотреть на них 1 минуту. Надевают на глаза ребенка повязку. Меняют местами два кружочка. Снимают повязку и предлагают ребенку отгадать, какие кружочки поменяли местами.</w:t>
      </w:r>
    </w:p>
    <w:p w:rsidR="00793010" w:rsidRDefault="00793010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C1C1C"/>
          <w:sz w:val="28"/>
          <w:szCs w:val="28"/>
          <w:lang w:eastAsia="ru-RU"/>
        </w:rPr>
      </w:pPr>
    </w:p>
    <w:p w:rsidR="00DE58AD" w:rsidRPr="00137F57" w:rsidRDefault="00DE58AD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C1C1C"/>
          <w:sz w:val="28"/>
          <w:szCs w:val="28"/>
          <w:lang w:eastAsia="ru-RU"/>
        </w:rPr>
      </w:pPr>
    </w:p>
    <w:p w:rsidR="00673DE2" w:rsidRPr="00137F57" w:rsidRDefault="00793010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i/>
          <w:color w:val="1C1C1C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1C1C1C"/>
          <w:sz w:val="28"/>
          <w:szCs w:val="28"/>
          <w:lang w:eastAsia="ru-RU"/>
        </w:rPr>
        <w:t>«</w:t>
      </w:r>
      <w:r w:rsidR="00673DE2" w:rsidRPr="00137F57">
        <w:rPr>
          <w:rFonts w:ascii="Times New Roman" w:eastAsia="Times New Roman" w:hAnsi="Times New Roman"/>
          <w:b/>
          <w:bCs/>
          <w:i/>
          <w:color w:val="1C1C1C"/>
          <w:sz w:val="28"/>
          <w:szCs w:val="28"/>
          <w:lang w:eastAsia="ru-RU"/>
        </w:rPr>
        <w:t>Расскажи, что чувствуешь руками</w:t>
      </w:r>
      <w:r>
        <w:rPr>
          <w:rFonts w:ascii="Times New Roman" w:eastAsia="Times New Roman" w:hAnsi="Times New Roman"/>
          <w:b/>
          <w:bCs/>
          <w:i/>
          <w:color w:val="1C1C1C"/>
          <w:sz w:val="28"/>
          <w:szCs w:val="28"/>
          <w:lang w:eastAsia="ru-RU"/>
        </w:rPr>
        <w:t>»</w:t>
      </w:r>
    </w:p>
    <w:p w:rsidR="00673DE2" w:rsidRPr="00137F57" w:rsidRDefault="00673DE2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C1C1C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C1C1C"/>
          <w:sz w:val="28"/>
          <w:szCs w:val="28"/>
          <w:lang w:eastAsia="ru-RU"/>
        </w:rPr>
        <w:t>Опиши словами ощущени</w:t>
      </w:r>
      <w:r w:rsidR="00793010">
        <w:rPr>
          <w:rFonts w:ascii="Times New Roman" w:eastAsia="Times New Roman" w:hAnsi="Times New Roman"/>
          <w:color w:val="1C1C1C"/>
          <w:sz w:val="28"/>
          <w:szCs w:val="28"/>
          <w:lang w:eastAsia="ru-RU"/>
        </w:rPr>
        <w:t>я. Закройте глаза ребенку повязкой</w:t>
      </w:r>
      <w:r w:rsidRPr="00137F57">
        <w:rPr>
          <w:rFonts w:ascii="Times New Roman" w:eastAsia="Times New Roman" w:hAnsi="Times New Roman"/>
          <w:color w:val="1C1C1C"/>
          <w:sz w:val="28"/>
          <w:szCs w:val="28"/>
          <w:lang w:eastAsia="ru-RU"/>
        </w:rPr>
        <w:t>. Подавайте кружочки по очереди. Пусть ребенок подберет подходящее прилагательное к каждому.</w:t>
      </w:r>
      <w:r w:rsidRPr="00137F57">
        <w:rPr>
          <w:rFonts w:ascii="Times New Roman" w:eastAsia="Times New Roman" w:hAnsi="Times New Roman"/>
          <w:vanish/>
          <w:sz w:val="28"/>
          <w:szCs w:val="28"/>
          <w:lang w:eastAsia="ru-RU"/>
        </w:rPr>
        <w:t>Конец формы</w:t>
      </w:r>
    </w:p>
    <w:p w:rsidR="003A14AC" w:rsidRPr="00137F57" w:rsidRDefault="003A14AC" w:rsidP="00DE58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6A7E" w:rsidRPr="00793010" w:rsidRDefault="00956A7E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793010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«Кто больше?»</w:t>
      </w:r>
    </w:p>
    <w:p w:rsidR="00956A7E" w:rsidRPr="00137F57" w:rsidRDefault="00956A7E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Сложите все к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ружки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«волшебный мешочек». Предложите ребенку на ощупь найти два одинаковых 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кружка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Если ребенок справился, он забирает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себе кружок, если нет – он возвращае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тся в «волшебный мешочек». В игре могут принимать участие </w:t>
      </w:r>
      <w:proofErr w:type="gramStart"/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два и более игроков</w:t>
      </w:r>
      <w:proofErr w:type="gramEnd"/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Побеждает игрок, собравший наибольшее количество к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ружочков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2550E" w:rsidRDefault="0092550E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956A7E" w:rsidRPr="00793010" w:rsidRDefault="00956A7E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793010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 «Третий лишний»</w:t>
      </w:r>
    </w:p>
    <w:p w:rsidR="00956A7E" w:rsidRDefault="00956A7E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Попросите ребенка закрыть глаза и разложите на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столе 3 кружка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два из которых одинаковые. Задача ребенка – определить на ощупь лишний к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ружок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не парный. Усложни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 игру: разложите на столе 5 кружков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4 из которых парные, а один – нет. Попросите ребе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нка найти на ощупь не парный кружочек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Поменяйтесь с ребенком ролями.</w:t>
      </w:r>
    </w:p>
    <w:p w:rsidR="00793010" w:rsidRPr="00137F57" w:rsidRDefault="00793010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56A7E" w:rsidRPr="00793010" w:rsidRDefault="00956A7E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793010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Игра «Лево</w:t>
      </w:r>
      <w:r w:rsidR="0092550E" w:rsidRPr="00793010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 – </w:t>
      </w:r>
      <w:r w:rsidRPr="00793010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право»</w:t>
      </w:r>
    </w:p>
    <w:p w:rsidR="00793010" w:rsidRDefault="00956A7E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Сложите все к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ружки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«волшебный мешочек». Пр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едложите ребенку достать один кружочек правой рукой, а парный кружок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левой рукой или наоборот. Усложните игру: попросите достать два к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ружка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</w:t>
      </w:r>
      <w:r w:rsidR="007930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равой рукой, два – левой и т.д.</w:t>
      </w:r>
    </w:p>
    <w:p w:rsidR="00793010" w:rsidRDefault="00793010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56A7E" w:rsidRPr="00793010" w:rsidRDefault="00956A7E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93010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«Ассоциации»</w:t>
      </w:r>
    </w:p>
    <w:p w:rsidR="00956A7E" w:rsidRDefault="00956A7E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Спрячьте все к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ружки 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«волшебный мешочек» и предложите ребенку найти на ощупь к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ружок с мягкой, твердой, гладкой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т.д.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поверхностью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Предложите п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ридумать названия для каждого кружка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(«Травка», «Море», «Камни» и т.д.).</w:t>
      </w:r>
    </w:p>
    <w:p w:rsidR="00793010" w:rsidRPr="00137F57" w:rsidRDefault="00793010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56A7E" w:rsidRPr="00793010" w:rsidRDefault="00956A7E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793010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«Посчитай-ка!»</w:t>
      </w:r>
    </w:p>
    <w:p w:rsidR="00956A7E" w:rsidRDefault="00956A7E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Используйте к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ружки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счетный м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атери</w:t>
      </w:r>
      <w:r w:rsidR="007930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ал. Разложите, например, 6 кружк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</w:t>
      </w: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ряд и предложите ребенку посчитать их. Попросите ребенка показать первый (последний, четвертый, </w:t>
      </w:r>
      <w:r w:rsidR="00925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т.д.) кружок.</w:t>
      </w:r>
    </w:p>
    <w:p w:rsidR="00793010" w:rsidRDefault="00793010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282828"/>
          <w:sz w:val="28"/>
          <w:szCs w:val="28"/>
          <w:lang w:eastAsia="ru-RU"/>
        </w:rPr>
      </w:pPr>
    </w:p>
    <w:p w:rsidR="00673DE2" w:rsidRPr="00DE58AD" w:rsidRDefault="00673DE2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E58A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"</w:t>
      </w:r>
      <w:proofErr w:type="spellStart"/>
      <w:r w:rsidRPr="00DE58A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Лотошка</w:t>
      </w:r>
      <w:proofErr w:type="spellEnd"/>
      <w:r w:rsidRPr="00DE58A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"</w:t>
      </w:r>
      <w:r w:rsidRPr="00DE58A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  </w:t>
      </w:r>
    </w:p>
    <w:p w:rsidR="00B4648B" w:rsidRPr="00DE58AD" w:rsidRDefault="00793010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3010">
        <w:rPr>
          <w:rFonts w:ascii="Times New Roman" w:eastAsia="Times New Roman" w:hAnsi="Times New Roman"/>
          <w:sz w:val="28"/>
          <w:szCs w:val="28"/>
          <w:lang w:eastAsia="ru-RU"/>
        </w:rPr>
        <w:t xml:space="preserve">Это </w:t>
      </w:r>
      <w:r w:rsidR="00673DE2" w:rsidRPr="00793010">
        <w:rPr>
          <w:rFonts w:ascii="Times New Roman" w:eastAsia="Times New Roman" w:hAnsi="Times New Roman"/>
          <w:sz w:val="28"/>
          <w:szCs w:val="28"/>
          <w:lang w:eastAsia="ru-RU"/>
        </w:rPr>
        <w:t xml:space="preserve"> тактильно-сенсорное лото, в котором необходимо на ощупь отыскать парные фактуры (пушистые, шершавые, гладкие, мягкие и</w:t>
      </w:r>
      <w:r w:rsidR="00B4648B" w:rsidRPr="007930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73DE2" w:rsidRPr="00793010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B4648B" w:rsidRPr="00793010">
        <w:rPr>
          <w:rFonts w:ascii="Times New Roman" w:eastAsia="Times New Roman" w:hAnsi="Times New Roman"/>
          <w:sz w:val="28"/>
          <w:szCs w:val="28"/>
          <w:lang w:eastAsia="ru-RU"/>
        </w:rPr>
        <w:t>. д</w:t>
      </w:r>
      <w:r w:rsidR="00673DE2" w:rsidRPr="00793010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 w:rsidR="00673DE2" w:rsidRPr="0079301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Оно развивает мелкую моторику, память и внимание, обогащает сенсорный опыт, способствует ознакомлению с внешним миром и </w:t>
      </w:r>
      <w:r w:rsidR="00DE58AD">
        <w:rPr>
          <w:rFonts w:ascii="Times New Roman" w:eastAsia="Times New Roman" w:hAnsi="Times New Roman"/>
          <w:sz w:val="28"/>
          <w:szCs w:val="28"/>
          <w:lang w:eastAsia="ru-RU"/>
        </w:rPr>
        <w:t>его материалами, у</w:t>
      </w:r>
      <w:r w:rsidR="00DE58A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чит</w:t>
      </w:r>
      <w:r w:rsidR="00B4648B"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DE58A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соотносить парные кусочки ткани, развивает</w:t>
      </w:r>
      <w:r w:rsidR="00B4648B"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внимание и тактильные ощущения.</w:t>
      </w:r>
    </w:p>
    <w:p w:rsidR="00B4648B" w:rsidRPr="00137F57" w:rsidRDefault="00DE58AD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</w:t>
      </w:r>
      <w:r w:rsidR="00B4648B"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оспитатель показывает детям, как надо играть в лото – находить каждому кусочку ткани пару.</w:t>
      </w:r>
    </w:p>
    <w:p w:rsidR="00B4648B" w:rsidRPr="00DE58AD" w:rsidRDefault="00B4648B" w:rsidP="00DE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Вторые кусочки по очереди достаются из стопки и накладываются на идентичные кусочки ткани (т</w:t>
      </w:r>
      <w:r w:rsidR="00DE58A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ак происходит подбор по цвету).</w:t>
      </w:r>
    </w:p>
    <w:p w:rsidR="00673DE2" w:rsidRDefault="00DE58AD" w:rsidP="00DE58AD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12DBFD" wp14:editId="1F8E676F">
            <wp:extent cx="2781299" cy="2085975"/>
            <wp:effectExtent l="0" t="0" r="635" b="0"/>
            <wp:docPr id="15" name="Рисунок 15" descr="https://sun9-61.userapi.com/impg/VwlW5uomdFLW-cSMRxnwU9Phs_q-aWOcjsWZPQ/YDuittp2__0.jpg?size=1280x960&amp;quality=95&amp;sign=3573603024bb9e31e2c4761d633e20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VwlW5uomdFLW-cSMRxnwU9Phs_q-aWOcjsWZPQ/YDuittp2__0.jpg?size=1280x960&amp;quality=95&amp;sign=3573603024bb9e31e2c4761d633e20d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82" cy="208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AD" w:rsidRPr="00137F57" w:rsidRDefault="00DE58AD" w:rsidP="00DE58A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73DE2" w:rsidRPr="00DE58AD" w:rsidRDefault="00673DE2" w:rsidP="00DE58A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</w:pPr>
      <w:r w:rsidRPr="00B4648B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  <w:t>Дидакти</w:t>
      </w:r>
      <w:r w:rsidR="00DE58AD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  <w:t>ческая игра «Шумовые коробочки»</w:t>
      </w:r>
    </w:p>
    <w:p w:rsidR="00673DE2" w:rsidRPr="00137F57" w:rsidRDefault="0041288F" w:rsidP="00B21B8F">
      <w:pPr>
        <w:shd w:val="clear" w:color="auto" w:fill="FFFFFF"/>
        <w:spacing w:after="0" w:line="360" w:lineRule="auto"/>
        <w:ind w:firstLine="38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Цель: развитие слухового восприятия, умения различать и дифференцировать шумы, тренировка концентрации внимания, логики. </w:t>
      </w:r>
    </w:p>
    <w:p w:rsidR="0041288F" w:rsidRPr="00B4648B" w:rsidRDefault="00DE58AD" w:rsidP="00DE58AD">
      <w:pPr>
        <w:shd w:val="clear" w:color="auto" w:fill="FFFFFF"/>
        <w:spacing w:after="0" w:line="360" w:lineRule="auto"/>
        <w:ind w:right="3544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 «</w:t>
      </w:r>
      <w:r w:rsidR="0041288F" w:rsidRPr="00B4648B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Составление рядов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41288F" w:rsidRPr="00137F57" w:rsidRDefault="0041288F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Нужно расставить шумовые коробочки в ряды. Прежде </w:t>
      </w:r>
      <w:proofErr w:type="gramStart"/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всего</w:t>
      </w:r>
      <w:proofErr w:type="gramEnd"/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найти самый громкий, затем самый тихий шум и определить средний, сравнивая его с первыми двумя шумами. Начинать следует с трёх коробочек. Если ребёнок научился классифицировать три коробочки, то можно одну за другой ввести все остальные. Каждую новую коробочку сравнивают со всеми уже расклассифицированными коробочками и упорядочивают относительно них. Число коробочек для классификации определяется в зависимости от способностей и интереса ребёнка.</w:t>
      </w:r>
    </w:p>
    <w:p w:rsidR="00DE58AD" w:rsidRDefault="00DE58AD" w:rsidP="00DE58AD">
      <w:pPr>
        <w:shd w:val="clear" w:color="auto" w:fill="FFFFFF"/>
        <w:spacing w:after="0" w:line="360" w:lineRule="auto"/>
        <w:ind w:right="3544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1288F" w:rsidRPr="00B4648B" w:rsidRDefault="00DE58AD" w:rsidP="00DE58AD">
      <w:pPr>
        <w:shd w:val="clear" w:color="auto" w:fill="FFFFFF"/>
        <w:spacing w:after="0" w:line="360" w:lineRule="auto"/>
        <w:ind w:right="3544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="0041288F" w:rsidRPr="00B4648B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Звуковое лото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41288F" w:rsidRPr="00137F57" w:rsidRDefault="0041288F" w:rsidP="00DE58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Послушать с детьми, как по-разному звучат контейнеры. Потом обратить внимание детей на картинку и проговорить, что на ней изображено. Затем предложить детям угадать, что лежит в контейнерах, и поставить их на соответствующую картинку.</w:t>
      </w:r>
    </w:p>
    <w:p w:rsidR="00673DE2" w:rsidRPr="00137F57" w:rsidRDefault="00DE58AD" w:rsidP="00DE58AD">
      <w:pPr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bookmarkStart w:id="1" w:name="_GoBack"/>
      <w:r>
        <w:rPr>
          <w:noProof/>
          <w:lang w:eastAsia="ru-RU"/>
        </w:rPr>
        <w:drawing>
          <wp:inline distT="0" distB="0" distL="0" distR="0" wp14:anchorId="0D7F69F6" wp14:editId="6C10BAB6">
            <wp:extent cx="3044877" cy="2324100"/>
            <wp:effectExtent l="0" t="0" r="3175" b="0"/>
            <wp:docPr id="16" name="Рисунок 16" descr="https://sun9-5.userapi.com/impg/sG7F_icYni3zudPOmKrDSVSFcxKZ5amSMDT1RA/99Znvboj28s.jpg?size=1280x977&amp;quality=95&amp;sign=d20d4132d1b6af716c62d45513673e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sG7F_icYni3zudPOmKrDSVSFcxKZ5amSMDT1RA/99Znvboj28s.jpg?size=1280x977&amp;quality=95&amp;sign=d20d4132d1b6af716c62d45513673e7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64" cy="232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673DE2" w:rsidRPr="00137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55CAC"/>
    <w:multiLevelType w:val="multilevel"/>
    <w:tmpl w:val="EC5AC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9D66DB"/>
    <w:multiLevelType w:val="multilevel"/>
    <w:tmpl w:val="6464D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B17746"/>
    <w:multiLevelType w:val="multilevel"/>
    <w:tmpl w:val="17AC9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444065"/>
    <w:multiLevelType w:val="multilevel"/>
    <w:tmpl w:val="2C786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F27764"/>
    <w:multiLevelType w:val="multilevel"/>
    <w:tmpl w:val="31FCD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88F"/>
    <w:rsid w:val="00137F57"/>
    <w:rsid w:val="00227C6B"/>
    <w:rsid w:val="002A0ECF"/>
    <w:rsid w:val="002D1C47"/>
    <w:rsid w:val="003A14AC"/>
    <w:rsid w:val="003C2BDF"/>
    <w:rsid w:val="0041288F"/>
    <w:rsid w:val="004A7A8C"/>
    <w:rsid w:val="00667147"/>
    <w:rsid w:val="00673DE2"/>
    <w:rsid w:val="00793010"/>
    <w:rsid w:val="007D75C0"/>
    <w:rsid w:val="007E7E01"/>
    <w:rsid w:val="00844D76"/>
    <w:rsid w:val="008C0DBC"/>
    <w:rsid w:val="0092550E"/>
    <w:rsid w:val="00936BDD"/>
    <w:rsid w:val="00956A7E"/>
    <w:rsid w:val="009F0E30"/>
    <w:rsid w:val="00A37270"/>
    <w:rsid w:val="00A658F2"/>
    <w:rsid w:val="00A70DB1"/>
    <w:rsid w:val="00A86133"/>
    <w:rsid w:val="00AF6C6A"/>
    <w:rsid w:val="00B21B8F"/>
    <w:rsid w:val="00B27C67"/>
    <w:rsid w:val="00B41AF6"/>
    <w:rsid w:val="00B4648B"/>
    <w:rsid w:val="00C537E0"/>
    <w:rsid w:val="00C77AE6"/>
    <w:rsid w:val="00C80D56"/>
    <w:rsid w:val="00DE58AD"/>
    <w:rsid w:val="00E25744"/>
    <w:rsid w:val="00F1788F"/>
    <w:rsid w:val="00F27273"/>
    <w:rsid w:val="00F8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C18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F81C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F81C18"/>
  </w:style>
  <w:style w:type="paragraph" w:customStyle="1" w:styleId="c4">
    <w:name w:val="c4"/>
    <w:basedOn w:val="a"/>
    <w:rsid w:val="00F81C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80D56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80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D56"/>
    <w:rPr>
      <w:rFonts w:ascii="Tahoma" w:eastAsia="Calibri" w:hAnsi="Tahoma" w:cs="Tahoma"/>
      <w:sz w:val="16"/>
      <w:szCs w:val="16"/>
    </w:rPr>
  </w:style>
  <w:style w:type="paragraph" w:customStyle="1" w:styleId="c1">
    <w:name w:val="c1"/>
    <w:basedOn w:val="a"/>
    <w:rsid w:val="00A658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A658F2"/>
  </w:style>
  <w:style w:type="character" w:styleId="a6">
    <w:name w:val="Strong"/>
    <w:basedOn w:val="a0"/>
    <w:uiPriority w:val="22"/>
    <w:qFormat/>
    <w:rsid w:val="00B41A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C18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F81C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F81C18"/>
  </w:style>
  <w:style w:type="paragraph" w:customStyle="1" w:styleId="c4">
    <w:name w:val="c4"/>
    <w:basedOn w:val="a"/>
    <w:rsid w:val="00F81C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80D56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80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D56"/>
    <w:rPr>
      <w:rFonts w:ascii="Tahoma" w:eastAsia="Calibri" w:hAnsi="Tahoma" w:cs="Tahoma"/>
      <w:sz w:val="16"/>
      <w:szCs w:val="16"/>
    </w:rPr>
  </w:style>
  <w:style w:type="paragraph" w:customStyle="1" w:styleId="c1">
    <w:name w:val="c1"/>
    <w:basedOn w:val="a"/>
    <w:rsid w:val="00A658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A658F2"/>
  </w:style>
  <w:style w:type="character" w:styleId="a6">
    <w:name w:val="Strong"/>
    <w:basedOn w:val="a0"/>
    <w:uiPriority w:val="22"/>
    <w:qFormat/>
    <w:rsid w:val="00B41A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0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4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4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4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992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612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8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236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62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065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8284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92942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33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36244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512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041129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05938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323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28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3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68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40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5440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6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5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65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09229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12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5218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821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986516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9E9E9"/>
                                        <w:left w:val="single" w:sz="6" w:space="0" w:color="E9E9E9"/>
                                        <w:bottom w:val="single" w:sz="6" w:space="0" w:color="E9E9E9"/>
                                        <w:right w:val="single" w:sz="6" w:space="0" w:color="E9E9E9"/>
                                      </w:divBdr>
                                      <w:divsChild>
                                        <w:div w:id="520822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976801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7089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9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53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481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21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550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997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621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5535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9E9E9"/>
                                        <w:left w:val="single" w:sz="6" w:space="0" w:color="E9E9E9"/>
                                        <w:bottom w:val="single" w:sz="6" w:space="0" w:color="E9E9E9"/>
                                        <w:right w:val="single" w:sz="6" w:space="0" w:color="E9E9E9"/>
                                      </w:divBdr>
                                      <w:divsChild>
                                        <w:div w:id="738480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676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30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47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378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816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859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077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67503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9E9E9"/>
                                        <w:left w:val="single" w:sz="6" w:space="0" w:color="E9E9E9"/>
                                        <w:bottom w:val="single" w:sz="6" w:space="0" w:color="E9E9E9"/>
                                        <w:right w:val="single" w:sz="6" w:space="0" w:color="E9E9E9"/>
                                      </w:divBdr>
                                      <w:divsChild>
                                        <w:div w:id="921448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975112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6278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2609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803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0171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158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611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554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700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09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9E9E9"/>
                                        <w:left w:val="single" w:sz="6" w:space="0" w:color="E9E9E9"/>
                                        <w:bottom w:val="single" w:sz="6" w:space="0" w:color="E9E9E9"/>
                                        <w:right w:val="single" w:sz="6" w:space="0" w:color="E9E9E9"/>
                                      </w:divBdr>
                                      <w:divsChild>
                                        <w:div w:id="1434668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4081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027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1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248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725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050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94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98377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9E9E9"/>
                                        <w:left w:val="single" w:sz="6" w:space="0" w:color="E9E9E9"/>
                                        <w:bottom w:val="single" w:sz="6" w:space="0" w:color="E9E9E9"/>
                                        <w:right w:val="single" w:sz="6" w:space="0" w:color="E9E9E9"/>
                                      </w:divBdr>
                                      <w:divsChild>
                                        <w:div w:id="156771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18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243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3142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60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721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53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805958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16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14</Pages>
  <Words>2204</Words>
  <Characters>12564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2023-04-11T00:09:00Z</dcterms:created>
  <dcterms:modified xsi:type="dcterms:W3CDTF">2023-04-23T21:18:00Z</dcterms:modified>
</cp:coreProperties>
</file>