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7B" w:rsidRPr="00CD3B7B" w:rsidRDefault="00CD3B7B" w:rsidP="00CD3B7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 «</w:t>
      </w:r>
      <w:r w:rsidRPr="00CD3B7B">
        <w:rPr>
          <w:rFonts w:ascii="Times New Roman" w:hAnsi="Times New Roman" w:cs="Times New Roman"/>
          <w:b/>
          <w:sz w:val="32"/>
        </w:rPr>
        <w:t>Каталог тканей</w:t>
      </w:r>
      <w:r>
        <w:rPr>
          <w:rFonts w:ascii="Times New Roman" w:hAnsi="Times New Roman" w:cs="Times New Roman"/>
          <w:b/>
          <w:sz w:val="32"/>
        </w:rPr>
        <w:t>»</w:t>
      </w:r>
    </w:p>
    <w:p w:rsidR="00CD3B7B" w:rsidRDefault="00CD3B7B" w:rsidP="00CD3B7B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Цель: развивать тактильные ощущения и исследовательские действия рук, грамматический строй речи.</w:t>
      </w:r>
    </w:p>
    <w:p w:rsidR="00CD3B7B" w:rsidRPr="008E624C" w:rsidRDefault="00CD3B7B" w:rsidP="00CD3B7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3B7B" w:rsidRPr="0082235E" w:rsidRDefault="00CD3B7B" w:rsidP="00CD3B7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82235E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276850" cy="3962400"/>
            <wp:effectExtent l="0" t="0" r="0" b="0"/>
            <wp:docPr id="18" name="Рисунок 18" descr="Каталог тка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алог ткан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7B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Техника изготовления:</w:t>
      </w:r>
    </w:p>
    <w:p w:rsidR="00CD3B7B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 w:rsidRPr="0082235E">
        <w:rPr>
          <w:rFonts w:ascii="Times New Roman" w:hAnsi="Times New Roman" w:cs="Times New Roman"/>
          <w:sz w:val="32"/>
        </w:rPr>
        <w:t>Для развития тактильного ощущения использую каталог тканей. Изготовлен он очень просто, собраны различные кусочки ткани, аккуратно сшиты в виде каталога.</w:t>
      </w:r>
    </w:p>
    <w:p w:rsidR="00CD3B7B" w:rsidRPr="0082235E" w:rsidRDefault="00CD3B7B" w:rsidP="00CD3B7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игры:</w:t>
      </w:r>
    </w:p>
    <w:p w:rsidR="00CD3B7B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</w:t>
      </w:r>
      <w:r w:rsidRPr="0082235E">
        <w:rPr>
          <w:rFonts w:ascii="Times New Roman" w:hAnsi="Times New Roman" w:cs="Times New Roman"/>
          <w:sz w:val="32"/>
        </w:rPr>
        <w:t>олучилась отличная игра – ткани на ощупь. Перед ребенком лежит каталог тканей, он трогает их. При этом называет, какая ткань: (мя</w:t>
      </w:r>
      <w:r>
        <w:rPr>
          <w:rFonts w:ascii="Times New Roman" w:hAnsi="Times New Roman" w:cs="Times New Roman"/>
          <w:sz w:val="32"/>
        </w:rPr>
        <w:t>гкая, гладкая, тонкая и т. п.).</w:t>
      </w:r>
    </w:p>
    <w:p w:rsidR="00CD3B7B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 w:rsidRPr="0082235E">
        <w:rPr>
          <w:rFonts w:ascii="Times New Roman" w:hAnsi="Times New Roman" w:cs="Times New Roman"/>
          <w:sz w:val="32"/>
        </w:rPr>
        <w:t xml:space="preserve"> Предлагаю мал</w:t>
      </w:r>
      <w:r>
        <w:rPr>
          <w:rFonts w:ascii="Times New Roman" w:hAnsi="Times New Roman" w:cs="Times New Roman"/>
          <w:sz w:val="32"/>
        </w:rPr>
        <w:t>ышу найти пару к кусочкам ткани (можно закрытыми глазами выполнить задание)</w:t>
      </w:r>
    </w:p>
    <w:p w:rsidR="00CD3B7B" w:rsidRDefault="00CD3B7B" w:rsidP="00CD3B7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«Магазин тканей»</w:t>
      </w:r>
    </w:p>
    <w:p w:rsidR="00CD3B7B" w:rsidRPr="0082235E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 w:rsidRPr="0082235E">
        <w:rPr>
          <w:rFonts w:ascii="Times New Roman" w:hAnsi="Times New Roman" w:cs="Times New Roman"/>
          <w:sz w:val="32"/>
        </w:rPr>
        <w:t xml:space="preserve">Развязать каталог тканей разложить на прилавке магазина. Пусть дети приходят в магазин и покупают ткань для одежды. Например: Маше нужна тонкая, нежная ткань для кофточки. Степе </w:t>
      </w:r>
      <w:r>
        <w:rPr>
          <w:rFonts w:ascii="Times New Roman" w:hAnsi="Times New Roman" w:cs="Times New Roman"/>
          <w:sz w:val="32"/>
        </w:rPr>
        <w:t>–</w:t>
      </w:r>
      <w:r w:rsidRPr="0082235E">
        <w:rPr>
          <w:rFonts w:ascii="Times New Roman" w:hAnsi="Times New Roman" w:cs="Times New Roman"/>
          <w:sz w:val="32"/>
        </w:rPr>
        <w:t xml:space="preserve"> ткань</w:t>
      </w:r>
      <w:r>
        <w:rPr>
          <w:rFonts w:ascii="Times New Roman" w:hAnsi="Times New Roman" w:cs="Times New Roman"/>
          <w:sz w:val="32"/>
        </w:rPr>
        <w:t>,</w:t>
      </w:r>
      <w:r w:rsidRPr="0082235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82235E">
        <w:rPr>
          <w:rFonts w:ascii="Times New Roman" w:hAnsi="Times New Roman" w:cs="Times New Roman"/>
          <w:sz w:val="32"/>
        </w:rPr>
        <w:t>потеплее</w:t>
      </w:r>
      <w:proofErr w:type="gramEnd"/>
      <w:r w:rsidRPr="0082235E">
        <w:rPr>
          <w:rFonts w:ascii="Times New Roman" w:hAnsi="Times New Roman" w:cs="Times New Roman"/>
          <w:sz w:val="32"/>
        </w:rPr>
        <w:t xml:space="preserve"> для свитера. </w:t>
      </w:r>
      <w:proofErr w:type="spellStart"/>
      <w:r w:rsidRPr="0082235E">
        <w:rPr>
          <w:rFonts w:ascii="Times New Roman" w:hAnsi="Times New Roman" w:cs="Times New Roman"/>
          <w:sz w:val="32"/>
        </w:rPr>
        <w:t>Карине</w:t>
      </w:r>
      <w:proofErr w:type="spellEnd"/>
      <w:r w:rsidRPr="0082235E">
        <w:rPr>
          <w:rFonts w:ascii="Times New Roman" w:hAnsi="Times New Roman" w:cs="Times New Roman"/>
          <w:sz w:val="32"/>
        </w:rPr>
        <w:t xml:space="preserve"> – для шубы.</w:t>
      </w:r>
    </w:p>
    <w:p w:rsidR="00CD3B7B" w:rsidRPr="0082235E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  <w:r w:rsidRPr="0082235E">
        <w:rPr>
          <w:rFonts w:ascii="Times New Roman" w:hAnsi="Times New Roman" w:cs="Times New Roman"/>
          <w:sz w:val="32"/>
          <w:u w:val="single"/>
        </w:rPr>
        <w:lastRenderedPageBreak/>
        <w:t>2 вариант. </w:t>
      </w:r>
      <w:r w:rsidRPr="0082235E">
        <w:rPr>
          <w:rFonts w:ascii="Times New Roman" w:hAnsi="Times New Roman" w:cs="Times New Roman"/>
          <w:sz w:val="32"/>
        </w:rPr>
        <w:t xml:space="preserve">Предлагаю малышу разделить ткань на две кучки: ткань для зимы и для лета. </w:t>
      </w:r>
      <w:r>
        <w:rPr>
          <w:rFonts w:ascii="Times New Roman" w:hAnsi="Times New Roman" w:cs="Times New Roman"/>
          <w:sz w:val="32"/>
        </w:rPr>
        <w:t>Спрашиваю, чем они отличаются?</w:t>
      </w:r>
    </w:p>
    <w:p w:rsidR="00CD3B7B" w:rsidRPr="001D0DA1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</w:p>
    <w:p w:rsidR="00CD3B7B" w:rsidRPr="001D0DA1" w:rsidRDefault="00CD3B7B" w:rsidP="00CD3B7B">
      <w:pPr>
        <w:spacing w:line="240" w:lineRule="auto"/>
        <w:rPr>
          <w:rFonts w:ascii="Times New Roman" w:hAnsi="Times New Roman" w:cs="Times New Roman"/>
          <w:sz w:val="32"/>
        </w:rPr>
      </w:pPr>
    </w:p>
    <w:p w:rsidR="00D966D9" w:rsidRDefault="00D966D9" w:rsidP="00CD3B7B"/>
    <w:sectPr w:rsidR="00D966D9" w:rsidSect="00CD3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B7B"/>
    <w:rsid w:val="00CD3B7B"/>
    <w:rsid w:val="00D9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2023-05-26T04:30:00Z</dcterms:created>
  <dcterms:modified xsi:type="dcterms:W3CDTF">2023-05-26T04:36:00Z</dcterms:modified>
</cp:coreProperties>
</file>