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874B1" w:rsidRDefault="00620F4D" w:rsidP="0027047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847" behindDoc="0" locked="0" layoutInCell="1" allowOverlap="1">
                <wp:simplePos x="0" y="0"/>
                <wp:positionH relativeFrom="column">
                  <wp:posOffset>628650</wp:posOffset>
                </wp:positionH>
                <wp:positionV relativeFrom="paragraph">
                  <wp:posOffset>828675</wp:posOffset>
                </wp:positionV>
                <wp:extent cx="6181725" cy="9172575"/>
                <wp:effectExtent l="0" t="0" r="0" b="0"/>
                <wp:wrapNone/>
                <wp:docPr id="14" name="Надпись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81725" cy="917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63B2F" w:rsidRDefault="00F63B2F" w:rsidP="00F63B2F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bookmarkStart w:id="0" w:name="_Hlk118740476"/>
                            <w:bookmarkStart w:id="1" w:name="_GoBack"/>
                            <w:bookmarkEnd w:id="0"/>
                            <w:r w:rsidRPr="00F63B2F"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Сюжетн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о-ролевая игра и воспитани</w:t>
                            </w:r>
                            <w:r w:rsidRPr="00F63B2F"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е младших дошкольников</w:t>
                            </w:r>
                          </w:p>
                          <w:bookmarkEnd w:id="1"/>
                          <w:p w:rsidR="00F44540" w:rsidRPr="00F63B2F" w:rsidRDefault="00F44540" w:rsidP="00F63B2F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2575A4" w:rsidRDefault="00F44540" w:rsidP="00F44540">
                            <w:pPr>
                              <w:spacing w:after="0"/>
                              <w:ind w:firstLine="708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F4454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На данном этапе подавляющее большинство игр детей моей </w:t>
                            </w:r>
                            <w:r w:rsidRPr="00F4454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>группы посвящено</w:t>
                            </w:r>
                            <w:r w:rsidRPr="00F4454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изображению труда людей разных профессий. Ребята возят грузовики, путешествуют в поездах, лечат зверушек, готовят обед. Таким образом, через игру закрепляется и углубляется интерес детей к разным профессиям, воспитывается уважение к труду. Одновременно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F4454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F4454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>данных</w:t>
                            </w:r>
                            <w:r w:rsidRPr="00F4454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играх </w:t>
                            </w:r>
                            <w:r w:rsidRPr="00F4454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>удовлетворяются психологические</w:t>
                            </w:r>
                            <w:r w:rsidRPr="00F4454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потребности детей - быть как взрослый. Желание детей делать то, что делают взрослые и стремление использовать те же </w:t>
                            </w:r>
                            <w:r w:rsidRPr="00F4454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>инструменты свидетельствует</w:t>
                            </w:r>
                            <w:r w:rsidRPr="00F4454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о стремлении детей жить общей со взрослыми жизнью и участвовать в их работе.</w:t>
                            </w:r>
                          </w:p>
                          <w:p w:rsidR="00F44540" w:rsidRPr="00F44540" w:rsidRDefault="00F44540" w:rsidP="00F44540">
                            <w:pPr>
                              <w:spacing w:after="0"/>
                              <w:ind w:firstLine="708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:rsidR="002575A4" w:rsidRDefault="00F44540" w:rsidP="00327BCD">
                            <w:pPr>
                              <w:spacing w:after="0"/>
                              <w:rPr>
                                <w:rFonts w:ascii="Comic Sans MS" w:hAnsi="Comic Sans MS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sz w:val="28"/>
                                <w:szCs w:val="28"/>
                              </w:rPr>
                              <w:t xml:space="preserve">     </w:t>
                            </w:r>
                            <w:r w:rsidR="00FE268F" w:rsidRPr="00FE268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819350" cy="2828925"/>
                                  <wp:effectExtent l="0" t="0" r="0" b="0"/>
                                  <wp:docPr id="1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131" cy="28337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E268F">
                              <w:rPr>
                                <w:rFonts w:ascii="Comic Sans MS" w:hAnsi="Comic Sans MS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59141" cy="2598923"/>
                                  <wp:effectExtent l="0" t="76200" r="0" b="68580"/>
                                  <wp:docPr id="11" name="Рисунок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IMG_20220921_162712.jpg"/>
                                          <pic:cNvPicPr/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3921" t="-392" r="7808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764761" cy="26042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44540" w:rsidRPr="00F44540" w:rsidRDefault="00F44540" w:rsidP="00F44540">
                            <w:pPr>
                              <w:ind w:firstLine="708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F4454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>В игре умственная активность детей всегда связана с работой воображения. Только в сюжетно-ролевой детской игре происходит перенос значений с одного предмета на другой в воображаемой ситуации.  Поэтому я всегда провоцирую детей на поиск средств для выполнения задуманного. К примеру, прежде чем взять на себя роль клоуна в цирке, ребенку нужно найти колпачок, а это может быть перевернутый пластиковый стакан из набора детской посуды. Так вынужденно ребенок проявляет свое воображение.</w:t>
                            </w:r>
                          </w:p>
                          <w:p w:rsidR="002575A4" w:rsidRPr="002575A4" w:rsidRDefault="002575A4" w:rsidP="00F44540">
                            <w:pPr>
                              <w:spacing w:after="0"/>
                              <w:ind w:firstLine="709"/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5" o:spid="_x0000_s1026" type="#_x0000_t202" style="position:absolute;margin-left:49.5pt;margin-top:65.25pt;width:486.75pt;height:722.25pt;z-index:2516628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" filled="f" stroked="f" strokeweight=".5pt">
                <v:textbox>
                  <w:txbxContent>
                    <w:p w:rsidR="00F63B2F" w:rsidRDefault="00F63B2F" w:rsidP="00F63B2F">
                      <w:pPr>
                        <w:spacing w:after="0"/>
                        <w:jc w:val="center"/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  <w:bookmarkStart w:id="2" w:name="_Hlk118740476"/>
                      <w:bookmarkStart w:id="3" w:name="_GoBack"/>
                      <w:bookmarkEnd w:id="2"/>
                      <w:r w:rsidRPr="00F63B2F"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Сюжетн</w:t>
                      </w:r>
                      <w:r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о-ролевая игра и воспитани</w:t>
                      </w:r>
                      <w:r w:rsidRPr="00F63B2F"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е младших дошкольников</w:t>
                      </w:r>
                    </w:p>
                    <w:bookmarkEnd w:id="3"/>
                    <w:p w:rsidR="00F44540" w:rsidRPr="00F63B2F" w:rsidRDefault="00F44540" w:rsidP="00F63B2F">
                      <w:pPr>
                        <w:spacing w:after="0"/>
                        <w:jc w:val="center"/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</w:p>
                    <w:p w:rsidR="002575A4" w:rsidRDefault="00F44540" w:rsidP="00F44540">
                      <w:pPr>
                        <w:spacing w:after="0"/>
                        <w:ind w:firstLine="708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</w:pPr>
                      <w:r w:rsidRPr="00F44540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 xml:space="preserve">На данном этапе подавляющее большинство игр детей моей </w:t>
                      </w:r>
                      <w:r w:rsidRPr="00F44540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>группы посвящено</w:t>
                      </w:r>
                      <w:r w:rsidRPr="00F44540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 xml:space="preserve"> изображению труда людей разных профессий. Ребята возят грузовики, путешествуют в поездах, лечат зверушек, готовят обед. Таким образом, через игру закрепляется и углубляется интерес детей к разным профессиям, воспитывается уважение к труду. Одновременно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Pr="00F44540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Pr="00F44540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>данных</w:t>
                      </w:r>
                      <w:r w:rsidRPr="00F44540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 xml:space="preserve"> играх </w:t>
                      </w:r>
                      <w:r w:rsidRPr="00F44540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>удовлетворяются психологические</w:t>
                      </w:r>
                      <w:r w:rsidRPr="00F44540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 xml:space="preserve"> потребности детей - быть как взрослый. Желание детей делать то, что делают взрослые и стремление использовать те же </w:t>
                      </w:r>
                      <w:r w:rsidRPr="00F44540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>инструменты свидетельствует</w:t>
                      </w:r>
                      <w:r w:rsidRPr="00F44540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 xml:space="preserve"> о стремлении детей жить общей со взрослыми жизнью и участвовать в их работе.</w:t>
                      </w:r>
                    </w:p>
                    <w:p w:rsidR="00F44540" w:rsidRPr="00F44540" w:rsidRDefault="00F44540" w:rsidP="00F44540">
                      <w:pPr>
                        <w:spacing w:after="0"/>
                        <w:ind w:firstLine="708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:rsidR="002575A4" w:rsidRDefault="00F44540" w:rsidP="00327BCD">
                      <w:pPr>
                        <w:spacing w:after="0"/>
                        <w:rPr>
                          <w:rFonts w:ascii="Comic Sans MS" w:hAnsi="Comic Sans MS"/>
                          <w:noProof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sz w:val="28"/>
                          <w:szCs w:val="28"/>
                        </w:rPr>
                        <w:t xml:space="preserve">     </w:t>
                      </w:r>
                      <w:r w:rsidR="00FE268F" w:rsidRPr="00FE268F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819350" cy="2828925"/>
                            <wp:effectExtent l="0" t="0" r="0" b="0"/>
                            <wp:docPr id="1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24131" cy="28337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E268F">
                        <w:rPr>
                          <w:rFonts w:ascii="Comic Sans MS" w:hAnsi="Comic Sans MS"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2759141" cy="2598923"/>
                            <wp:effectExtent l="0" t="76200" r="0" b="68580"/>
                            <wp:docPr id="11" name="Рисунок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IMG_20220921_162712.jpg"/>
                                    <pic:cNvPicPr/>
                                  </pic:nvPicPr>
                                  <pic:blipFill rotWithShape="1"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3921" t="-392" r="7808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2764761" cy="260421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44540" w:rsidRPr="00F44540" w:rsidRDefault="00F44540" w:rsidP="00F44540">
                      <w:pPr>
                        <w:ind w:firstLine="708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</w:pPr>
                      <w:r w:rsidRPr="00F44540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>В игре умственная активность детей всегда связана с работой воображения. Только в сюжетно-ролевой детской игре происходит перенос значений с одного предмета на другой в воображаемой ситуации.  Поэтому я всегда провоцирую детей на поиск средств для выполнения задуманного. К примеру, прежде чем взять на себя роль клоуна в цирке, ребенку нужно найти колпачок, а это может быть перевернутый пластиковый стакан из набора детской посуды. Так вынужденно ребенок проявляет свое воображение.</w:t>
                      </w:r>
                    </w:p>
                    <w:p w:rsidR="002575A4" w:rsidRPr="002575A4" w:rsidRDefault="002575A4" w:rsidP="00F44540">
                      <w:pPr>
                        <w:spacing w:after="0"/>
                        <w:ind w:firstLine="709"/>
                        <w:jc w:val="both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874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553325" cy="10685692"/>
            <wp:effectExtent l="0" t="0" r="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4-12-13-1619404451_27-phonoteka_org-p-fon-dlya-kartoteki-27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37" cy="1069377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676275</wp:posOffset>
                </wp:positionH>
                <wp:positionV relativeFrom="paragraph">
                  <wp:posOffset>666750</wp:posOffset>
                </wp:positionV>
                <wp:extent cx="6181725" cy="9248775"/>
                <wp:effectExtent l="0" t="0" r="0" b="0"/>
                <wp:wrapNone/>
                <wp:docPr id="10" name="Надпись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81725" cy="9248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874B1" w:rsidRDefault="00B874B1" w:rsidP="00B874B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" o:spid="_x0000_s1027" type="#_x0000_t202" style="position:absolute;margin-left:53.25pt;margin-top:52.5pt;width:486.75pt;height:728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" filled="f" stroked="f" strokeweight=".5pt">
                <v:textbox>
                  <w:txbxContent>
                    <w:p w:rsidR="00B874B1" w:rsidRDefault="00B874B1" w:rsidP="00B874B1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590550</wp:posOffset>
                </wp:positionH>
                <wp:positionV relativeFrom="paragraph">
                  <wp:posOffset>857250</wp:posOffset>
                </wp:positionV>
                <wp:extent cx="6267450" cy="9401175"/>
                <wp:effectExtent l="0" t="0" r="0" b="0"/>
                <wp:wrapNone/>
                <wp:docPr id="8" name="Надпись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67450" cy="9401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44540" w:rsidRPr="00F44540" w:rsidRDefault="00F44540" w:rsidP="00F44540">
                            <w:pPr>
                              <w:ind w:firstLine="360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F4454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>Сюжет игры </w:t>
                            </w:r>
                            <w:r w:rsidRPr="00F4454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>— это</w:t>
                            </w:r>
                            <w:r w:rsidRPr="00F4454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действительность, которая находит отражение в игре. Поскольку сюжетные игры копируют жизнь, дети накапливают опыт социальных отношений между людьми, опыт социальных переживаний. В моей группе дети уже накопили определенный опыт, который они стараются реализовать в сюжетно-ролевой игре. Наиболее распространенными сюжетами в играх моих детей являются:</w:t>
                            </w:r>
                          </w:p>
                          <w:p w:rsidR="00F44540" w:rsidRPr="00F44540" w:rsidRDefault="00F44540" w:rsidP="00F44540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F4454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>профессиональные (доктор, парикмахер, повар)</w:t>
                            </w:r>
                          </w:p>
                          <w:p w:rsidR="00F44540" w:rsidRPr="00F44540" w:rsidRDefault="00F44540" w:rsidP="00F44540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F4454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>военизированные («стрелялки», «догонялки»)</w:t>
                            </w:r>
                          </w:p>
                          <w:p w:rsidR="00F44540" w:rsidRPr="00F44540" w:rsidRDefault="00F44540" w:rsidP="00F44540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F4454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>созидательные (строительство, изобразительное искусство)</w:t>
                            </w:r>
                          </w:p>
                          <w:p w:rsidR="00F44540" w:rsidRPr="00F44540" w:rsidRDefault="00F44540" w:rsidP="00F44540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F4454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>поиск и открытие («путешествие», «космос»)</w:t>
                            </w:r>
                          </w:p>
                          <w:p w:rsidR="00F44540" w:rsidRDefault="00F44540" w:rsidP="00F44540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F4454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>связанные с искусством (цирк, театр, музыка)</w:t>
                            </w:r>
                          </w:p>
                          <w:p w:rsidR="00F44540" w:rsidRPr="00F44540" w:rsidRDefault="00F44540" w:rsidP="00F44540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F4454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>сказочные и фантастические (по мотивам прочитанных нами сказок)</w:t>
                            </w:r>
                          </w:p>
                          <w:p w:rsidR="00FE268F" w:rsidRPr="0096541F" w:rsidRDefault="0096541F" w:rsidP="0096541F">
                            <w:pPr>
                              <w:pStyle w:val="a4"/>
                              <w:ind w:left="284"/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sz w:val="32"/>
                                <w:szCs w:val="32"/>
                                <w:lang w:eastAsia="ru-RU"/>
                              </w:rPr>
                              <w:drawing>
                                <wp:inline distT="0" distB="0" distL="0" distR="0" wp14:anchorId="0E7AC408" wp14:editId="16BF2BC5">
                                  <wp:extent cx="2644869" cy="2323912"/>
                                  <wp:effectExtent l="0" t="152400" r="0" b="133985"/>
                                  <wp:docPr id="17" name="Рисунок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IMG_20210818_092053.jpg"/>
                                          <pic:cNvPicPr/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1580" t="-2322" b="1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710458" cy="23815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hAnsi="Comic Sans MS"/>
                                <w:noProof/>
                                <w:sz w:val="32"/>
                                <w:szCs w:val="32"/>
                                <w:lang w:eastAsia="ru-RU"/>
                              </w:rPr>
                              <w:drawing>
                                <wp:inline distT="0" distB="0" distL="0" distR="0" wp14:anchorId="13A23A27" wp14:editId="519D9387">
                                  <wp:extent cx="2622833" cy="2099803"/>
                                  <wp:effectExtent l="0" t="266700" r="0" b="243840"/>
                                  <wp:docPr id="20" name="Рисунок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IMG_20210616_095806.jpg"/>
                                          <pic:cNvPicPr/>
                                        </pic:nvPicPr>
                                        <pic:blipFill rotWithShape="1"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-7421" r="23148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659660" cy="21292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E268F" w:rsidRPr="00B870A8" w:rsidRDefault="0096541F" w:rsidP="00FE268F">
                            <w:pPr>
                              <w:spacing w:after="0"/>
                              <w:rPr>
                                <w:rFonts w:ascii="Comic Sans MS" w:hAnsi="Comic Sans MS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sz w:val="32"/>
                                <w:szCs w:val="32"/>
                                <w:lang w:eastAsia="ru-RU"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D122101" wp14:editId="1B89000D">
                                  <wp:extent cx="2163113" cy="2548939"/>
                                  <wp:effectExtent l="190500" t="0" r="161290" b="0"/>
                                  <wp:docPr id="13" name="Рисунок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IMG_20211130_161842.jpg"/>
                                          <pic:cNvPicPr/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4103" t="-1916" r="18209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213353" cy="26081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hAnsi="Comic Sans MS"/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      </w:t>
                            </w:r>
                            <w:r>
                              <w:rPr>
                                <w:rFonts w:ascii="Comic Sans MS" w:hAnsi="Comic Sans MS"/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5FC0A60B" wp14:editId="7CAEE5E2">
                                  <wp:extent cx="2856010" cy="2142490"/>
                                  <wp:effectExtent l="0" t="0" r="0" b="0"/>
                                  <wp:docPr id="7" name="Рисунок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IMG_20220921_162814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00909" cy="21761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8" o:spid="_x0000_s1028" type="#_x0000_t202" style="position:absolute;margin-left:46.5pt;margin-top:67.5pt;width:493.5pt;height:740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" filled="f" stroked="f" strokeweight=".5pt">
                <v:textbox>
                  <w:txbxContent>
                    <w:p w:rsidR="00F44540" w:rsidRPr="00F44540" w:rsidRDefault="00F44540" w:rsidP="00F44540">
                      <w:pPr>
                        <w:ind w:firstLine="360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</w:pPr>
                      <w:r w:rsidRPr="00F44540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>Сюжет игры </w:t>
                      </w:r>
                      <w:r w:rsidRPr="00F44540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>— это</w:t>
                      </w:r>
                      <w:r w:rsidRPr="00F44540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 xml:space="preserve"> действительность, которая находит отражение в игре. Поскольку сюжетные игры копируют жизнь, дети накапливают опыт социальных отношений между людьми, опыт социальных переживаний. В моей группе дети уже накопили определенный опыт, который они стараются реализовать в сюжетно-ролевой игре. Наиболее распространенными сюжетами в играх моих детей являются:</w:t>
                      </w:r>
                    </w:p>
                    <w:p w:rsidR="00F44540" w:rsidRPr="00F44540" w:rsidRDefault="00F44540" w:rsidP="00F44540">
                      <w:pPr>
                        <w:pStyle w:val="a4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</w:pPr>
                      <w:r w:rsidRPr="00F44540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>профессиональные (доктор, парикмахер, повар)</w:t>
                      </w:r>
                    </w:p>
                    <w:p w:rsidR="00F44540" w:rsidRPr="00F44540" w:rsidRDefault="00F44540" w:rsidP="00F44540">
                      <w:pPr>
                        <w:pStyle w:val="a4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</w:pPr>
                      <w:r w:rsidRPr="00F44540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>военизированные («стрелялки», «догонялки»)</w:t>
                      </w:r>
                    </w:p>
                    <w:p w:rsidR="00F44540" w:rsidRPr="00F44540" w:rsidRDefault="00F44540" w:rsidP="00F44540">
                      <w:pPr>
                        <w:pStyle w:val="a4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</w:pPr>
                      <w:r w:rsidRPr="00F44540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>созидательные (строительство, изобразительное искусство)</w:t>
                      </w:r>
                    </w:p>
                    <w:p w:rsidR="00F44540" w:rsidRPr="00F44540" w:rsidRDefault="00F44540" w:rsidP="00F44540">
                      <w:pPr>
                        <w:pStyle w:val="a4"/>
                        <w:numPr>
                          <w:ilvl w:val="0"/>
                          <w:numId w:val="1"/>
                        </w:numPr>
                        <w:spacing w:after="0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</w:pPr>
                      <w:r w:rsidRPr="00F44540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>поиск и открытие («путешествие», «космос»)</w:t>
                      </w:r>
                    </w:p>
                    <w:p w:rsidR="00F44540" w:rsidRDefault="00F44540" w:rsidP="00F44540">
                      <w:pPr>
                        <w:pStyle w:val="a4"/>
                        <w:numPr>
                          <w:ilvl w:val="0"/>
                          <w:numId w:val="1"/>
                        </w:numPr>
                        <w:spacing w:after="0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</w:pPr>
                      <w:r w:rsidRPr="00F44540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>связанные с искусством (цирк, театр, музыка)</w:t>
                      </w:r>
                    </w:p>
                    <w:p w:rsidR="00F44540" w:rsidRPr="00F44540" w:rsidRDefault="00F44540" w:rsidP="00F44540">
                      <w:pPr>
                        <w:pStyle w:val="a4"/>
                        <w:numPr>
                          <w:ilvl w:val="0"/>
                          <w:numId w:val="1"/>
                        </w:numPr>
                        <w:spacing w:after="0"/>
                        <w:jc w:val="both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</w:pPr>
                      <w:r w:rsidRPr="00F44540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>сказочные и фантастические (по мотивам прочитанных нами сказок)</w:t>
                      </w:r>
                    </w:p>
                    <w:p w:rsidR="00FE268F" w:rsidRPr="0096541F" w:rsidRDefault="0096541F" w:rsidP="0096541F">
                      <w:pPr>
                        <w:pStyle w:val="a4"/>
                        <w:ind w:left="284"/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sz w:val="32"/>
                          <w:szCs w:val="32"/>
                          <w:lang w:eastAsia="ru-RU"/>
                        </w:rPr>
                        <w:drawing>
                          <wp:inline distT="0" distB="0" distL="0" distR="0" wp14:anchorId="0E7AC408" wp14:editId="16BF2BC5">
                            <wp:extent cx="2644869" cy="2323912"/>
                            <wp:effectExtent l="0" t="152400" r="0" b="133985"/>
                            <wp:docPr id="17" name="Рисунок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IMG_20210818_092053.jpg"/>
                                    <pic:cNvPicPr/>
                                  </pic:nvPicPr>
                                  <pic:blipFill rotWithShape="1"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1580" t="-2322" b="1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2710458" cy="238154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hAnsi="Comic Sans MS"/>
                          <w:noProof/>
                          <w:sz w:val="32"/>
                          <w:szCs w:val="32"/>
                          <w:lang w:eastAsia="ru-RU"/>
                        </w:rPr>
                        <w:drawing>
                          <wp:inline distT="0" distB="0" distL="0" distR="0" wp14:anchorId="13A23A27" wp14:editId="519D9387">
                            <wp:extent cx="2622833" cy="2099803"/>
                            <wp:effectExtent l="0" t="266700" r="0" b="243840"/>
                            <wp:docPr id="20" name="Рисунок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IMG_20210616_095806.jpg"/>
                                    <pic:cNvPicPr/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-7421" r="23148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2659660" cy="212928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E268F" w:rsidRPr="00B870A8" w:rsidRDefault="0096541F" w:rsidP="00FE268F">
                      <w:pPr>
                        <w:spacing w:after="0"/>
                        <w:rPr>
                          <w:rFonts w:ascii="Comic Sans MS" w:hAnsi="Comic Sans MS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sz w:val="32"/>
                          <w:szCs w:val="32"/>
                          <w:lang w:eastAsia="ru-RU"/>
                        </w:rPr>
                        <w:t xml:space="preserve"> 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D122101" wp14:editId="1B89000D">
                            <wp:extent cx="2163113" cy="2548939"/>
                            <wp:effectExtent l="190500" t="0" r="161290" b="0"/>
                            <wp:docPr id="13" name="Рисунок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IMG_20211130_161842.jpg"/>
                                    <pic:cNvPicPr/>
                                  </pic:nvPicPr>
                                  <pic:blipFill rotWithShape="1"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4103" t="-1916" r="18209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2213353" cy="260814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hAnsi="Comic Sans MS"/>
                          <w:noProof/>
                          <w:color w:val="000000" w:themeColor="text1"/>
                          <w:sz w:val="28"/>
                          <w:szCs w:val="28"/>
                        </w:rPr>
                        <w:t xml:space="preserve">        </w:t>
                      </w:r>
                      <w:r>
                        <w:rPr>
                          <w:rFonts w:ascii="Comic Sans MS" w:hAnsi="Comic Sans MS"/>
                          <w:noProof/>
                          <w:color w:val="000000" w:themeColor="text1"/>
                          <w:sz w:val="28"/>
                          <w:szCs w:val="28"/>
                        </w:rPr>
                        <w:drawing>
                          <wp:inline distT="0" distB="0" distL="0" distR="0" wp14:anchorId="5FC0A60B" wp14:editId="7CAEE5E2">
                            <wp:extent cx="2856010" cy="2142490"/>
                            <wp:effectExtent l="0" t="0" r="0" b="0"/>
                            <wp:docPr id="7" name="Рисунок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IMG_20220921_162814.jp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00909" cy="217617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874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553325" cy="10685692"/>
            <wp:effectExtent l="0" t="0" r="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4-12-13-1619404451_27-phonoteka_org-p-fon-dlya-kartoteki-27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37" cy="1069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628650</wp:posOffset>
                </wp:positionH>
                <wp:positionV relativeFrom="paragraph">
                  <wp:posOffset>818515</wp:posOffset>
                </wp:positionV>
                <wp:extent cx="6229350" cy="10878185"/>
                <wp:effectExtent l="0" t="0" r="0" b="0"/>
                <wp:wrapNone/>
                <wp:docPr id="9" name="Надпись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29350" cy="10878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44540" w:rsidRPr="00F44540" w:rsidRDefault="00F44540" w:rsidP="00F44540">
                            <w:pPr>
                              <w:spacing w:after="0"/>
                              <w:ind w:left="360" w:firstLine="348"/>
                              <w:jc w:val="both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F4454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>Обогащение игровых сюжетов детей формирую через экскурсии, наблюдения, ознакомительные беседы о труде окружающих людей, чтение художественной литературы, рассматривание иллюстраций, изобразительную деятельность, конструирование, физкультминутки, пальчиковую гимнастику.</w:t>
                            </w:r>
                          </w:p>
                          <w:p w:rsidR="00F44540" w:rsidRPr="00F44540" w:rsidRDefault="00F44540" w:rsidP="00F44540">
                            <w:pPr>
                              <w:spacing w:after="0"/>
                              <w:ind w:left="360" w:firstLine="348"/>
                              <w:jc w:val="both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F4454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>Все эти формы моего взаимодействия с детьми являются основным способом обогащения игрового опыта детей.</w:t>
                            </w:r>
                            <w:r w:rsidRPr="00F4454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br/>
                              <w:t xml:space="preserve">Проведение сюжетно-ролевых игр сопряжено с большим ощущением свободы, эмоциональным подъемом, радостью весельем. Поэтому сюжетно-ролевая игра </w:t>
                            </w:r>
                            <w:r w:rsidRPr="00F4454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>— это</w:t>
                            </w:r>
                            <w:r w:rsidRPr="00F4454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лучшее, понятное, доступное средство эмоциональной сферы ребенка-дошкольника.</w:t>
                            </w:r>
                          </w:p>
                          <w:p w:rsidR="00030C40" w:rsidRDefault="00194F5D" w:rsidP="00F44540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56225" cy="2599583"/>
                                  <wp:effectExtent l="0" t="76200" r="0" b="67417"/>
                                  <wp:docPr id="18" name="Рисунок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IMG_20211019_105041.jpg"/>
                                          <pic:cNvPicPr/>
                                        </pic:nvPicPr>
                                        <pic:blipFill rotWithShape="1"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9705" t="-4606" r="10008" b="1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825925" cy="26653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hAnsi="Comic Sans MS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447704" cy="2753833"/>
                                  <wp:effectExtent l="19050" t="0" r="0" b="0"/>
                                  <wp:docPr id="19" name="Рисунок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" name="IMG_20210601_143515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65563" cy="27739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44540" w:rsidRPr="0096541F" w:rsidRDefault="00F44540" w:rsidP="0096541F">
                            <w:pPr>
                              <w:spacing w:after="0"/>
                              <w:ind w:left="360" w:firstLine="348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96541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>Сюжетно-ролевую игру можно назвать важнейшим воспитательным институтом, способствующим как развитию физических и умственных способностей, так и освоению нравственных норм, правил поведения, этических ценностей общества.</w:t>
                            </w:r>
                          </w:p>
                          <w:p w:rsidR="00F44540" w:rsidRPr="0096541F" w:rsidRDefault="00F44540" w:rsidP="0096541F">
                            <w:pPr>
                              <w:spacing w:after="0"/>
                              <w:ind w:left="360" w:firstLine="348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96541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Отсутствие сюжетно-ролевой игры </w:t>
                            </w:r>
                            <w:r w:rsidRPr="0096541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>— это</w:t>
                            </w:r>
                            <w:r w:rsidRPr="0096541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лишение ребенка главного источника развития, импульсов творчества, признаков и примет социальной практики, богатства микроклимата коллективных отношений, активизации процесса познания мира.</w:t>
                            </w:r>
                          </w:p>
                          <w:p w:rsidR="00030C40" w:rsidRDefault="00030C40" w:rsidP="00030C40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  <w:p w:rsidR="00030C40" w:rsidRDefault="00030C40" w:rsidP="0096541F">
                            <w:pPr>
                              <w:spacing w:after="0"/>
                              <w:ind w:firstLine="709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  <w:p w:rsidR="00030C40" w:rsidRDefault="00030C40" w:rsidP="00030C40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  <w:p w:rsidR="00030C40" w:rsidRDefault="00030C40" w:rsidP="00030C40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  <w:p w:rsidR="00030C40" w:rsidRDefault="00030C40" w:rsidP="00030C40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  <w:p w:rsidR="00030C40" w:rsidRDefault="00030C40" w:rsidP="00030C40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  <w:p w:rsidR="00030C40" w:rsidRDefault="00030C40" w:rsidP="00030C40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  <w:p w:rsidR="00C23967" w:rsidRPr="00AF745A" w:rsidRDefault="00C23967" w:rsidP="00030C40">
                            <w:pPr>
                              <w:spacing w:after="0"/>
                              <w:ind w:firstLine="709"/>
                              <w:jc w:val="both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  <w:p w:rsidR="001F5EB1" w:rsidRPr="00DA5CB2" w:rsidRDefault="001F5EB1" w:rsidP="00DA5CB2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bookmarkStart w:id="4" w:name="_Hlk117625377"/>
                            <w:bookmarkEnd w:id="4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9" o:spid="_x0000_s1029" type="#_x0000_t202" style="position:absolute;margin-left:49.5pt;margin-top:64.45pt;width:490.5pt;height:856.5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" filled="f" stroked="f" strokeweight=".5pt">
                <v:textbox>
                  <w:txbxContent>
                    <w:p w:rsidR="00F44540" w:rsidRPr="00F44540" w:rsidRDefault="00F44540" w:rsidP="00F44540">
                      <w:pPr>
                        <w:spacing w:after="0"/>
                        <w:ind w:left="360" w:firstLine="348"/>
                        <w:jc w:val="both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</w:pPr>
                      <w:r w:rsidRPr="00F44540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>Обогащение игровых сюжетов детей формирую через экскурсии, наблюдения, ознакомительные беседы о труде окружающих людей, чтение художественной литературы, рассматривание иллюстраций, изобразительную деятельность, конструирование, физкультминутки, пальчиковую гимнастику.</w:t>
                      </w:r>
                    </w:p>
                    <w:p w:rsidR="00F44540" w:rsidRPr="00F44540" w:rsidRDefault="00F44540" w:rsidP="00F44540">
                      <w:pPr>
                        <w:spacing w:after="0"/>
                        <w:ind w:left="360" w:firstLine="348"/>
                        <w:jc w:val="both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</w:pPr>
                      <w:r w:rsidRPr="00F44540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>Все эти формы моего взаимодействия с детьми являются основным способом обогащения игрового опыта детей.</w:t>
                      </w:r>
                      <w:r w:rsidRPr="00F44540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br/>
                        <w:t xml:space="preserve">Проведение сюжетно-ролевых игр сопряжено с большим ощущением свободы, эмоциональным подъемом, радостью весельем. Поэтому сюжетно-ролевая игра </w:t>
                      </w:r>
                      <w:r w:rsidRPr="00F44540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>— это</w:t>
                      </w:r>
                      <w:r w:rsidRPr="00F44540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 xml:space="preserve"> лучшее, понятное, доступное средство эмоциональной сферы ребенка-дошкольника.</w:t>
                      </w:r>
                    </w:p>
                    <w:p w:rsidR="00030C40" w:rsidRDefault="00194F5D" w:rsidP="00F44540">
                      <w:pPr>
                        <w:spacing w:after="0"/>
                        <w:ind w:firstLine="709"/>
                        <w:jc w:val="both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756225" cy="2599583"/>
                            <wp:effectExtent l="0" t="76200" r="0" b="67417"/>
                            <wp:docPr id="18" name="Рисунок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IMG_20211019_105041.jpg"/>
                                    <pic:cNvPicPr/>
                                  </pic:nvPicPr>
                                  <pic:blipFill rotWithShape="1"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9705" t="-4606" r="10008" b="1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2825925" cy="266532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hAnsi="Comic Sans MS"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2447704" cy="2753833"/>
                            <wp:effectExtent l="19050" t="0" r="0" b="0"/>
                            <wp:docPr id="19" name="Рисунок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" name="IMG_20210601_143515.jp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65563" cy="277392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44540" w:rsidRPr="0096541F" w:rsidRDefault="00F44540" w:rsidP="0096541F">
                      <w:pPr>
                        <w:spacing w:after="0"/>
                        <w:ind w:left="360" w:firstLine="348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</w:pPr>
                      <w:r w:rsidRPr="0096541F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>Сюжетно-ролевую игру можно назвать важнейшим воспитательным институтом, способствующим как развитию физических и умственных способностей, так и освоению нравственных норм, правил поведения, этических ценностей общества.</w:t>
                      </w:r>
                    </w:p>
                    <w:p w:rsidR="00F44540" w:rsidRPr="0096541F" w:rsidRDefault="00F44540" w:rsidP="0096541F">
                      <w:pPr>
                        <w:spacing w:after="0"/>
                        <w:ind w:left="360" w:firstLine="348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</w:pPr>
                      <w:r w:rsidRPr="0096541F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 xml:space="preserve">Отсутствие сюжетно-ролевой игры </w:t>
                      </w:r>
                      <w:r w:rsidRPr="0096541F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>— это</w:t>
                      </w:r>
                      <w:r w:rsidRPr="0096541F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 xml:space="preserve"> лишение ребенка главного источника развития, импульсов творчества, признаков и примет социальной практики, богатства микроклимата коллективных отношений, активизации процесса познания мира.</w:t>
                      </w:r>
                    </w:p>
                    <w:p w:rsidR="00030C40" w:rsidRDefault="00030C40" w:rsidP="00030C40">
                      <w:pPr>
                        <w:spacing w:after="0"/>
                        <w:ind w:firstLine="709"/>
                        <w:jc w:val="both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  <w:p w:rsidR="00030C40" w:rsidRDefault="00030C40" w:rsidP="0096541F">
                      <w:pPr>
                        <w:spacing w:after="0"/>
                        <w:ind w:firstLine="709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  <w:p w:rsidR="00030C40" w:rsidRDefault="00030C40" w:rsidP="00030C40">
                      <w:pPr>
                        <w:spacing w:after="0"/>
                        <w:ind w:firstLine="709"/>
                        <w:jc w:val="both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  <w:p w:rsidR="00030C40" w:rsidRDefault="00030C40" w:rsidP="00030C40">
                      <w:pPr>
                        <w:spacing w:after="0"/>
                        <w:ind w:firstLine="709"/>
                        <w:jc w:val="both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  <w:p w:rsidR="00030C40" w:rsidRDefault="00030C40" w:rsidP="00030C40">
                      <w:pPr>
                        <w:spacing w:after="0"/>
                        <w:ind w:firstLine="709"/>
                        <w:jc w:val="both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  <w:p w:rsidR="00030C40" w:rsidRDefault="00030C40" w:rsidP="00030C40">
                      <w:pPr>
                        <w:spacing w:after="0"/>
                        <w:ind w:firstLine="709"/>
                        <w:jc w:val="both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  <w:p w:rsidR="00030C40" w:rsidRDefault="00030C40" w:rsidP="00030C40">
                      <w:pPr>
                        <w:spacing w:after="0"/>
                        <w:ind w:firstLine="709"/>
                        <w:jc w:val="both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  <w:p w:rsidR="00C23967" w:rsidRPr="00AF745A" w:rsidRDefault="00C23967" w:rsidP="00030C40">
                      <w:pPr>
                        <w:spacing w:after="0"/>
                        <w:ind w:firstLine="709"/>
                        <w:jc w:val="both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  <w:p w:rsidR="001F5EB1" w:rsidRPr="00DA5CB2" w:rsidRDefault="001F5EB1" w:rsidP="00DA5CB2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bookmarkStart w:id="5" w:name="_Hlk117625377"/>
                      <w:bookmarkEnd w:id="5"/>
                    </w:p>
                  </w:txbxContent>
                </v:textbox>
              </v:shape>
            </w:pict>
          </mc:Fallback>
        </mc:AlternateContent>
      </w:r>
      <w:r w:rsidR="00B874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553325" cy="10685692"/>
            <wp:effectExtent l="0" t="0" r="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4-12-13-1619404451_27-phonoteka_org-p-fon-dlya-kartoteki-27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37" cy="1069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68F" w:rsidRDefault="00620F4D" w:rsidP="00FE268F">
      <w:pPr>
        <w:rPr>
          <w:rFonts w:ascii="Comic Sans MS" w:hAnsi="Comic Sans MS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666750</wp:posOffset>
                </wp:positionH>
                <wp:positionV relativeFrom="paragraph">
                  <wp:posOffset>752475</wp:posOffset>
                </wp:positionV>
                <wp:extent cx="6191250" cy="9210675"/>
                <wp:effectExtent l="0" t="0" r="0" b="0"/>
                <wp:wrapNone/>
                <wp:docPr id="12" name="Надпись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91250" cy="9210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44540" w:rsidRDefault="00F44540" w:rsidP="0096541F">
                            <w:pPr>
                              <w:spacing w:after="0"/>
                              <w:ind w:left="360" w:firstLine="348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96541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>Таким образом, учитывая изложенное, следует помнить, что сюжетно – ролевая игра в воспитательном процессе способствует всестороннему развитию детей младшего возраста.</w:t>
                            </w:r>
                          </w:p>
                          <w:p w:rsidR="0096541F" w:rsidRDefault="0096541F" w:rsidP="0096541F">
                            <w:pPr>
                              <w:spacing w:after="0"/>
                              <w:ind w:left="360" w:firstLine="348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:rsidR="00620F4D" w:rsidRDefault="00620F4D" w:rsidP="0096541F">
                            <w:pPr>
                              <w:spacing w:after="0"/>
                              <w:ind w:left="360" w:firstLine="348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:rsidR="00620F4D" w:rsidRDefault="00620F4D" w:rsidP="0096541F">
                            <w:pPr>
                              <w:spacing w:after="0"/>
                              <w:ind w:left="360" w:firstLine="348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:rsidR="0096541F" w:rsidRPr="0096541F" w:rsidRDefault="0096541F" w:rsidP="0096541F">
                            <w:pPr>
                              <w:spacing w:after="0"/>
                              <w:ind w:left="360"/>
                              <w:jc w:val="right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96541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>Сизоненко Е.А.,</w:t>
                            </w:r>
                          </w:p>
                          <w:p w:rsidR="0096541F" w:rsidRPr="0096541F" w:rsidRDefault="0096541F" w:rsidP="0096541F">
                            <w:pPr>
                              <w:spacing w:after="0"/>
                              <w:ind w:left="360"/>
                              <w:jc w:val="right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96541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воспитатель младшей группы </w:t>
                            </w:r>
                          </w:p>
                          <w:p w:rsidR="0096541F" w:rsidRPr="0096541F" w:rsidRDefault="0096541F" w:rsidP="0096541F">
                            <w:pPr>
                              <w:spacing w:after="0"/>
                              <w:ind w:left="360"/>
                              <w:jc w:val="right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96541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>МДОБУ «ЦРР – детский сад «Олененок»</w:t>
                            </w:r>
                          </w:p>
                          <w:p w:rsidR="00F44540" w:rsidRDefault="00F44540" w:rsidP="00030C40">
                            <w:pPr>
                              <w:spacing w:after="0"/>
                            </w:pPr>
                          </w:p>
                          <w:p w:rsidR="00620F4D" w:rsidRDefault="00030C40" w:rsidP="00030C40">
                            <w:pPr>
                              <w:spacing w:after="0"/>
                            </w:pPr>
                            <w:r w:rsidRPr="00B870A8">
                              <w:rPr>
                                <w:noProof/>
                                <w:color w:val="000000" w:themeColor="text1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82823" cy="2957505"/>
                                  <wp:effectExtent l="95250" t="0" r="74930" b="0"/>
                                  <wp:docPr id="5" name="Рисунок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IMG_20220128_094234.jpg"/>
                                          <pic:cNvPicPr/>
                                        </pic:nvPicPr>
                                        <pic:blipFill rotWithShape="1"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1360" t="1698" r="24385" b="12678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787539" cy="29625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hAnsi="Comic Sans MS"/>
                                <w:noProof/>
                                <w:sz w:val="32"/>
                                <w:szCs w:val="32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956732" cy="2902316"/>
                                  <wp:effectExtent l="0" t="19050" r="0" b="12700"/>
                                  <wp:docPr id="6" name="Рисунок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IMG_20211108_155534.jp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61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 flipV="1">
                                            <a:off x="0" y="0"/>
                                            <a:ext cx="2960003" cy="29055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20F4D" w:rsidRDefault="00620F4D" w:rsidP="00030C40">
                            <w:pPr>
                              <w:spacing w:after="0"/>
                            </w:pPr>
                          </w:p>
                          <w:p w:rsidR="00620F4D" w:rsidRDefault="00620F4D" w:rsidP="00030C40">
                            <w:pPr>
                              <w:spacing w:after="0"/>
                            </w:pPr>
                          </w:p>
                          <w:p w:rsidR="00620F4D" w:rsidRDefault="00620F4D" w:rsidP="00030C40">
                            <w:pPr>
                              <w:spacing w:after="0"/>
                            </w:pPr>
                          </w:p>
                          <w:p w:rsidR="00620F4D" w:rsidRDefault="00620F4D" w:rsidP="00030C40">
                            <w:pPr>
                              <w:spacing w:after="0"/>
                            </w:pPr>
                          </w:p>
                          <w:p w:rsidR="006E7CF0" w:rsidRPr="00030C40" w:rsidRDefault="0096541F" w:rsidP="00030C40">
                            <w:pPr>
                              <w:spacing w:after="0"/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619C1AA6" wp14:editId="3CB74C5D">
                                  <wp:extent cx="2667350" cy="2565573"/>
                                  <wp:effectExtent l="0" t="57150" r="0" b="25400"/>
                                  <wp:docPr id="21" name="Рисунок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IMG_20211122_160325.jp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667350" cy="25655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20F4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F01A96F" wp14:editId="2DCE00DC">
                                  <wp:extent cx="3209925" cy="2564803"/>
                                  <wp:effectExtent l="0" t="0" r="0" b="0"/>
                                  <wp:docPr id="23" name="Рисунок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" t="21021" r="-3062" b="2447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24925" cy="25767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E7CF0" w:rsidRDefault="006E7CF0" w:rsidP="006E7CF0">
                            <w:pPr>
                              <w:jc w:val="center"/>
                              <w:rPr>
                                <w:rFonts w:ascii="Comic Sans MS" w:hAnsi="Comic Sans MS"/>
                                <w:noProof/>
                                <w:sz w:val="28"/>
                                <w:szCs w:val="28"/>
                              </w:rPr>
                            </w:pPr>
                          </w:p>
                          <w:p w:rsidR="0031405D" w:rsidRDefault="0031405D" w:rsidP="006E7CF0">
                            <w:pPr>
                              <w:jc w:val="center"/>
                              <w:rPr>
                                <w:rFonts w:ascii="Comic Sans MS" w:hAnsi="Comic Sans MS"/>
                                <w:noProof/>
                                <w:sz w:val="28"/>
                                <w:szCs w:val="28"/>
                              </w:rPr>
                            </w:pPr>
                          </w:p>
                          <w:p w:rsidR="006E7CF0" w:rsidRDefault="006E7CF0" w:rsidP="006E7CF0">
                            <w:pPr>
                              <w:jc w:val="center"/>
                              <w:rPr>
                                <w:rFonts w:ascii="Comic Sans MS" w:hAnsi="Comic Sans MS"/>
                                <w:noProof/>
                                <w:sz w:val="28"/>
                                <w:szCs w:val="28"/>
                              </w:rPr>
                            </w:pPr>
                          </w:p>
                          <w:p w:rsidR="006E7CF0" w:rsidRDefault="006E7CF0" w:rsidP="006E7CF0">
                            <w:pPr>
                              <w:jc w:val="center"/>
                              <w:rPr>
                                <w:rFonts w:ascii="Comic Sans MS" w:hAnsi="Comic Sans MS"/>
                                <w:noProof/>
                                <w:sz w:val="28"/>
                                <w:szCs w:val="28"/>
                              </w:rPr>
                            </w:pPr>
                          </w:p>
                          <w:p w:rsidR="006E7CF0" w:rsidRDefault="006E7CF0" w:rsidP="006E7CF0">
                            <w:pPr>
                              <w:jc w:val="center"/>
                              <w:rPr>
                                <w:rFonts w:ascii="Comic Sans MS" w:hAnsi="Comic Sans MS"/>
                                <w:noProof/>
                                <w:sz w:val="28"/>
                                <w:szCs w:val="28"/>
                              </w:rPr>
                            </w:pPr>
                          </w:p>
                          <w:p w:rsidR="006E7CF0" w:rsidRDefault="006E7CF0" w:rsidP="006E7CF0">
                            <w:pPr>
                              <w:jc w:val="center"/>
                              <w:rPr>
                                <w:rFonts w:ascii="Comic Sans MS" w:hAnsi="Comic Sans MS"/>
                                <w:noProof/>
                                <w:sz w:val="28"/>
                                <w:szCs w:val="28"/>
                              </w:rPr>
                            </w:pPr>
                          </w:p>
                          <w:p w:rsidR="0031405D" w:rsidRDefault="0031405D" w:rsidP="001975F6">
                            <w:pPr>
                              <w:rPr>
                                <w:rFonts w:ascii="Comic Sans MS" w:hAnsi="Comic Sans MS"/>
                                <w:noProof/>
                                <w:sz w:val="28"/>
                                <w:szCs w:val="28"/>
                              </w:rPr>
                            </w:pPr>
                          </w:p>
                          <w:p w:rsidR="006E7CF0" w:rsidRDefault="006E7CF0" w:rsidP="001975F6">
                            <w:pPr>
                              <w:rPr>
                                <w:rFonts w:ascii="Comic Sans MS" w:hAnsi="Comic Sans MS"/>
                                <w:noProof/>
                                <w:sz w:val="28"/>
                                <w:szCs w:val="28"/>
                              </w:rPr>
                            </w:pPr>
                          </w:p>
                          <w:p w:rsidR="006E7CF0" w:rsidRDefault="006E7CF0" w:rsidP="001975F6">
                            <w:pPr>
                              <w:rPr>
                                <w:rFonts w:ascii="Comic Sans MS" w:hAnsi="Comic Sans MS"/>
                                <w:noProof/>
                                <w:sz w:val="28"/>
                                <w:szCs w:val="28"/>
                              </w:rPr>
                            </w:pPr>
                          </w:p>
                          <w:p w:rsidR="006E7CF0" w:rsidRDefault="006E7CF0" w:rsidP="001975F6">
                            <w:pPr>
                              <w:rPr>
                                <w:rFonts w:ascii="Comic Sans MS" w:hAnsi="Comic Sans MS"/>
                                <w:noProof/>
                                <w:sz w:val="28"/>
                                <w:szCs w:val="28"/>
                              </w:rPr>
                            </w:pPr>
                          </w:p>
                          <w:p w:rsidR="006E7CF0" w:rsidRDefault="006E7CF0" w:rsidP="001975F6">
                            <w:pPr>
                              <w:rPr>
                                <w:rFonts w:ascii="Comic Sans MS" w:hAnsi="Comic Sans MS"/>
                                <w:noProof/>
                                <w:sz w:val="28"/>
                                <w:szCs w:val="28"/>
                              </w:rPr>
                            </w:pPr>
                          </w:p>
                          <w:p w:rsidR="006E7CF0" w:rsidRDefault="006E7CF0" w:rsidP="001975F6">
                            <w:pPr>
                              <w:rPr>
                                <w:rFonts w:ascii="Comic Sans MS" w:hAnsi="Comic Sans MS"/>
                                <w:noProof/>
                                <w:sz w:val="28"/>
                                <w:szCs w:val="28"/>
                              </w:rPr>
                            </w:pPr>
                          </w:p>
                          <w:p w:rsidR="006E7CF0" w:rsidRDefault="006E7CF0" w:rsidP="001975F6">
                            <w:pPr>
                              <w:rPr>
                                <w:rFonts w:ascii="Comic Sans MS" w:hAnsi="Comic Sans MS"/>
                                <w:noProof/>
                                <w:sz w:val="28"/>
                                <w:szCs w:val="28"/>
                              </w:rPr>
                            </w:pPr>
                          </w:p>
                          <w:p w:rsidR="001975F6" w:rsidRDefault="001975F6" w:rsidP="001975F6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:rsidR="006E7CF0" w:rsidRDefault="006E7CF0" w:rsidP="001975F6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:rsidR="006E7CF0" w:rsidRDefault="006E7CF0" w:rsidP="001975F6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:rsidR="006E7CF0" w:rsidRDefault="006E7CF0" w:rsidP="001975F6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:rsidR="006E7CF0" w:rsidRDefault="006E7CF0" w:rsidP="001975F6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:rsidR="006E7CF0" w:rsidRDefault="006E7CF0" w:rsidP="001975F6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:rsidR="006E7CF0" w:rsidRDefault="006E7CF0" w:rsidP="001975F6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:rsidR="006E7CF0" w:rsidRDefault="006E7CF0" w:rsidP="001975F6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:rsidR="006E7CF0" w:rsidRPr="00F97F89" w:rsidRDefault="006E7CF0" w:rsidP="001975F6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:rsidR="00B874B1" w:rsidRDefault="00B874B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2" o:spid="_x0000_s1030" type="#_x0000_t202" style="position:absolute;margin-left:52.5pt;margin-top:59.25pt;width:487.5pt;height:725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" filled="f" stroked="f" strokeweight=".5pt">
                <v:textbox>
                  <w:txbxContent>
                    <w:p w:rsidR="00F44540" w:rsidRDefault="00F44540" w:rsidP="0096541F">
                      <w:pPr>
                        <w:spacing w:after="0"/>
                        <w:ind w:left="360" w:firstLine="348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</w:pPr>
                      <w:r w:rsidRPr="0096541F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>Таким образом, учитывая изложенное, следует помнить, что сюжетно – ролевая игра в воспитательном процессе способствует всестороннему развитию детей младшего возраста.</w:t>
                      </w:r>
                    </w:p>
                    <w:p w:rsidR="0096541F" w:rsidRDefault="0096541F" w:rsidP="0096541F">
                      <w:pPr>
                        <w:spacing w:after="0"/>
                        <w:ind w:left="360" w:firstLine="348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:rsidR="00620F4D" w:rsidRDefault="00620F4D" w:rsidP="0096541F">
                      <w:pPr>
                        <w:spacing w:after="0"/>
                        <w:ind w:left="360" w:firstLine="348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:rsidR="00620F4D" w:rsidRDefault="00620F4D" w:rsidP="0096541F">
                      <w:pPr>
                        <w:spacing w:after="0"/>
                        <w:ind w:left="360" w:firstLine="348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:rsidR="0096541F" w:rsidRPr="0096541F" w:rsidRDefault="0096541F" w:rsidP="0096541F">
                      <w:pPr>
                        <w:spacing w:after="0"/>
                        <w:ind w:left="360"/>
                        <w:jc w:val="right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</w:pPr>
                      <w:r w:rsidRPr="0096541F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>Сизоненко Е.А.,</w:t>
                      </w:r>
                    </w:p>
                    <w:p w:rsidR="0096541F" w:rsidRPr="0096541F" w:rsidRDefault="0096541F" w:rsidP="0096541F">
                      <w:pPr>
                        <w:spacing w:after="0"/>
                        <w:ind w:left="360"/>
                        <w:jc w:val="right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</w:pPr>
                      <w:r w:rsidRPr="0096541F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 xml:space="preserve"> воспитатель младшей группы </w:t>
                      </w:r>
                    </w:p>
                    <w:p w:rsidR="0096541F" w:rsidRPr="0096541F" w:rsidRDefault="0096541F" w:rsidP="0096541F">
                      <w:pPr>
                        <w:spacing w:after="0"/>
                        <w:ind w:left="360"/>
                        <w:jc w:val="right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</w:pPr>
                      <w:r w:rsidRPr="0096541F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>МДОБУ «ЦРР – детский сад «Олененок»</w:t>
                      </w:r>
                    </w:p>
                    <w:p w:rsidR="00F44540" w:rsidRDefault="00F44540" w:rsidP="00030C40">
                      <w:pPr>
                        <w:spacing w:after="0"/>
                      </w:pPr>
                    </w:p>
                    <w:p w:rsidR="00620F4D" w:rsidRDefault="00030C40" w:rsidP="00030C40">
                      <w:pPr>
                        <w:spacing w:after="0"/>
                      </w:pPr>
                      <w:r w:rsidRPr="00B870A8">
                        <w:rPr>
                          <w:noProof/>
                          <w:color w:val="000000" w:themeColor="text1"/>
                          <w:lang w:eastAsia="ru-RU"/>
                        </w:rPr>
                        <w:drawing>
                          <wp:inline distT="0" distB="0" distL="0" distR="0">
                            <wp:extent cx="2782823" cy="2957505"/>
                            <wp:effectExtent l="95250" t="0" r="74930" b="0"/>
                            <wp:docPr id="5" name="Рисунок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IMG_20220128_094234.jpg"/>
                                    <pic:cNvPicPr/>
                                  </pic:nvPicPr>
                                  <pic:blipFill rotWithShape="1"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1360" t="1698" r="24385" b="12678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2787539" cy="296251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hAnsi="Comic Sans MS"/>
                          <w:noProof/>
                          <w:sz w:val="32"/>
                          <w:szCs w:val="32"/>
                          <w:lang w:eastAsia="ru-RU"/>
                        </w:rPr>
                        <w:drawing>
                          <wp:inline distT="0" distB="0" distL="0" distR="0">
                            <wp:extent cx="2956732" cy="2902316"/>
                            <wp:effectExtent l="0" t="19050" r="0" b="12700"/>
                            <wp:docPr id="6" name="Рисунок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IMG_20211108_155534.jpg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61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 flipV="1">
                                      <a:off x="0" y="0"/>
                                      <a:ext cx="2960003" cy="290552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20F4D" w:rsidRDefault="00620F4D" w:rsidP="00030C40">
                      <w:pPr>
                        <w:spacing w:after="0"/>
                      </w:pPr>
                    </w:p>
                    <w:p w:rsidR="00620F4D" w:rsidRDefault="00620F4D" w:rsidP="00030C40">
                      <w:pPr>
                        <w:spacing w:after="0"/>
                      </w:pPr>
                    </w:p>
                    <w:p w:rsidR="00620F4D" w:rsidRDefault="00620F4D" w:rsidP="00030C40">
                      <w:pPr>
                        <w:spacing w:after="0"/>
                      </w:pPr>
                    </w:p>
                    <w:p w:rsidR="00620F4D" w:rsidRDefault="00620F4D" w:rsidP="00030C40">
                      <w:pPr>
                        <w:spacing w:after="0"/>
                      </w:pPr>
                    </w:p>
                    <w:p w:rsidR="006E7CF0" w:rsidRPr="00030C40" w:rsidRDefault="0096541F" w:rsidP="00030C40">
                      <w:pPr>
                        <w:spacing w:after="0"/>
                      </w:pPr>
                      <w:r>
                        <w:rPr>
                          <w:rFonts w:ascii="Comic Sans MS" w:hAnsi="Comic Sans MS"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619C1AA6" wp14:editId="3CB74C5D">
                            <wp:extent cx="2667350" cy="2565573"/>
                            <wp:effectExtent l="0" t="57150" r="0" b="25400"/>
                            <wp:docPr id="21" name="Рисунок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IMG_20211122_160325.jp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667350" cy="256557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20F4D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F01A96F" wp14:editId="2DCE00DC">
                            <wp:extent cx="3209925" cy="2564803"/>
                            <wp:effectExtent l="0" t="0" r="0" b="0"/>
                            <wp:docPr id="23" name="Рисунок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" t="21021" r="-3062" b="2447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224925" cy="257678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E7CF0" w:rsidRDefault="006E7CF0" w:rsidP="006E7CF0">
                      <w:pPr>
                        <w:jc w:val="center"/>
                        <w:rPr>
                          <w:rFonts w:ascii="Comic Sans MS" w:hAnsi="Comic Sans MS"/>
                          <w:noProof/>
                          <w:sz w:val="28"/>
                          <w:szCs w:val="28"/>
                        </w:rPr>
                      </w:pPr>
                    </w:p>
                    <w:p w:rsidR="0031405D" w:rsidRDefault="0031405D" w:rsidP="006E7CF0">
                      <w:pPr>
                        <w:jc w:val="center"/>
                        <w:rPr>
                          <w:rFonts w:ascii="Comic Sans MS" w:hAnsi="Comic Sans MS"/>
                          <w:noProof/>
                          <w:sz w:val="28"/>
                          <w:szCs w:val="28"/>
                        </w:rPr>
                      </w:pPr>
                    </w:p>
                    <w:p w:rsidR="006E7CF0" w:rsidRDefault="006E7CF0" w:rsidP="006E7CF0">
                      <w:pPr>
                        <w:jc w:val="center"/>
                        <w:rPr>
                          <w:rFonts w:ascii="Comic Sans MS" w:hAnsi="Comic Sans MS"/>
                          <w:noProof/>
                          <w:sz w:val="28"/>
                          <w:szCs w:val="28"/>
                        </w:rPr>
                      </w:pPr>
                    </w:p>
                    <w:p w:rsidR="006E7CF0" w:rsidRDefault="006E7CF0" w:rsidP="006E7CF0">
                      <w:pPr>
                        <w:jc w:val="center"/>
                        <w:rPr>
                          <w:rFonts w:ascii="Comic Sans MS" w:hAnsi="Comic Sans MS"/>
                          <w:noProof/>
                          <w:sz w:val="28"/>
                          <w:szCs w:val="28"/>
                        </w:rPr>
                      </w:pPr>
                    </w:p>
                    <w:p w:rsidR="006E7CF0" w:rsidRDefault="006E7CF0" w:rsidP="006E7CF0">
                      <w:pPr>
                        <w:jc w:val="center"/>
                        <w:rPr>
                          <w:rFonts w:ascii="Comic Sans MS" w:hAnsi="Comic Sans MS"/>
                          <w:noProof/>
                          <w:sz w:val="28"/>
                          <w:szCs w:val="28"/>
                        </w:rPr>
                      </w:pPr>
                    </w:p>
                    <w:p w:rsidR="006E7CF0" w:rsidRDefault="006E7CF0" w:rsidP="006E7CF0">
                      <w:pPr>
                        <w:jc w:val="center"/>
                        <w:rPr>
                          <w:rFonts w:ascii="Comic Sans MS" w:hAnsi="Comic Sans MS"/>
                          <w:noProof/>
                          <w:sz w:val="28"/>
                          <w:szCs w:val="28"/>
                        </w:rPr>
                      </w:pPr>
                    </w:p>
                    <w:p w:rsidR="0031405D" w:rsidRDefault="0031405D" w:rsidP="001975F6">
                      <w:pPr>
                        <w:rPr>
                          <w:rFonts w:ascii="Comic Sans MS" w:hAnsi="Comic Sans MS"/>
                          <w:noProof/>
                          <w:sz w:val="28"/>
                          <w:szCs w:val="28"/>
                        </w:rPr>
                      </w:pPr>
                    </w:p>
                    <w:p w:rsidR="006E7CF0" w:rsidRDefault="006E7CF0" w:rsidP="001975F6">
                      <w:pPr>
                        <w:rPr>
                          <w:rFonts w:ascii="Comic Sans MS" w:hAnsi="Comic Sans MS"/>
                          <w:noProof/>
                          <w:sz w:val="28"/>
                          <w:szCs w:val="28"/>
                        </w:rPr>
                      </w:pPr>
                    </w:p>
                    <w:p w:rsidR="006E7CF0" w:rsidRDefault="006E7CF0" w:rsidP="001975F6">
                      <w:pPr>
                        <w:rPr>
                          <w:rFonts w:ascii="Comic Sans MS" w:hAnsi="Comic Sans MS"/>
                          <w:noProof/>
                          <w:sz w:val="28"/>
                          <w:szCs w:val="28"/>
                        </w:rPr>
                      </w:pPr>
                    </w:p>
                    <w:p w:rsidR="006E7CF0" w:rsidRDefault="006E7CF0" w:rsidP="001975F6">
                      <w:pPr>
                        <w:rPr>
                          <w:rFonts w:ascii="Comic Sans MS" w:hAnsi="Comic Sans MS"/>
                          <w:noProof/>
                          <w:sz w:val="28"/>
                          <w:szCs w:val="28"/>
                        </w:rPr>
                      </w:pPr>
                    </w:p>
                    <w:p w:rsidR="006E7CF0" w:rsidRDefault="006E7CF0" w:rsidP="001975F6">
                      <w:pPr>
                        <w:rPr>
                          <w:rFonts w:ascii="Comic Sans MS" w:hAnsi="Comic Sans MS"/>
                          <w:noProof/>
                          <w:sz w:val="28"/>
                          <w:szCs w:val="28"/>
                        </w:rPr>
                      </w:pPr>
                    </w:p>
                    <w:p w:rsidR="006E7CF0" w:rsidRDefault="006E7CF0" w:rsidP="001975F6">
                      <w:pPr>
                        <w:rPr>
                          <w:rFonts w:ascii="Comic Sans MS" w:hAnsi="Comic Sans MS"/>
                          <w:noProof/>
                          <w:sz w:val="28"/>
                          <w:szCs w:val="28"/>
                        </w:rPr>
                      </w:pPr>
                    </w:p>
                    <w:p w:rsidR="006E7CF0" w:rsidRDefault="006E7CF0" w:rsidP="001975F6">
                      <w:pPr>
                        <w:rPr>
                          <w:rFonts w:ascii="Comic Sans MS" w:hAnsi="Comic Sans MS"/>
                          <w:noProof/>
                          <w:sz w:val="28"/>
                          <w:szCs w:val="28"/>
                        </w:rPr>
                      </w:pPr>
                    </w:p>
                    <w:p w:rsidR="001975F6" w:rsidRDefault="001975F6" w:rsidP="001975F6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6E7CF0" w:rsidRDefault="006E7CF0" w:rsidP="001975F6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6E7CF0" w:rsidRDefault="006E7CF0" w:rsidP="001975F6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6E7CF0" w:rsidRDefault="006E7CF0" w:rsidP="001975F6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6E7CF0" w:rsidRDefault="006E7CF0" w:rsidP="001975F6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6E7CF0" w:rsidRDefault="006E7CF0" w:rsidP="001975F6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6E7CF0" w:rsidRDefault="006E7CF0" w:rsidP="001975F6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6E7CF0" w:rsidRDefault="006E7CF0" w:rsidP="001975F6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6E7CF0" w:rsidRPr="00F97F89" w:rsidRDefault="006E7CF0" w:rsidP="001975F6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:rsidR="00B874B1" w:rsidRDefault="00B874B1"/>
                  </w:txbxContent>
                </v:textbox>
              </v:shape>
            </w:pict>
          </mc:Fallback>
        </mc:AlternateContent>
      </w:r>
      <w:r w:rsidR="00FC06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549116" cy="10887740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4-12-13-1619404451_27-phonoteka_org-p-fon-dlya-kartoteki-27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37" cy="10902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E268F" w:rsidSect="003C1F36">
      <w:type w:val="continuous"/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37" type="#_x0000_t75" style="width:11.25pt;height:11.25pt" o:bullet="t">
        <v:imagedata r:id="rId1" o:title="msoB8CC"/>
      </v:shape>
    </w:pict>
  </w:numPicBullet>
  <w:abstractNum w:abstractNumId="0" w15:restartNumberingAfterBreak="0">
    <w:nsid w:val="22084BA3"/>
    <w:multiLevelType w:val="hybridMultilevel"/>
    <w:tmpl w:val="F2B259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BF341A3"/>
    <w:multiLevelType w:val="hybridMultilevel"/>
    <w:tmpl w:val="00A414E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1C3651C"/>
    <w:multiLevelType w:val="hybridMultilevel"/>
    <w:tmpl w:val="7F4263BE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0473"/>
    <w:rsid w:val="000164C9"/>
    <w:rsid w:val="00030C40"/>
    <w:rsid w:val="000F4CAA"/>
    <w:rsid w:val="00147C46"/>
    <w:rsid w:val="00152532"/>
    <w:rsid w:val="00194F5D"/>
    <w:rsid w:val="001975F6"/>
    <w:rsid w:val="001F5EB1"/>
    <w:rsid w:val="002575A4"/>
    <w:rsid w:val="00270473"/>
    <w:rsid w:val="0031405D"/>
    <w:rsid w:val="003221A9"/>
    <w:rsid w:val="00327BCD"/>
    <w:rsid w:val="0037467A"/>
    <w:rsid w:val="003C1F36"/>
    <w:rsid w:val="004457B0"/>
    <w:rsid w:val="00502792"/>
    <w:rsid w:val="00543824"/>
    <w:rsid w:val="00603B24"/>
    <w:rsid w:val="00620F4D"/>
    <w:rsid w:val="0068265A"/>
    <w:rsid w:val="006C3C9A"/>
    <w:rsid w:val="006E7CF0"/>
    <w:rsid w:val="0073319B"/>
    <w:rsid w:val="00740AAB"/>
    <w:rsid w:val="007F0C1A"/>
    <w:rsid w:val="00874834"/>
    <w:rsid w:val="00953B15"/>
    <w:rsid w:val="0096541F"/>
    <w:rsid w:val="009C5666"/>
    <w:rsid w:val="009E6B87"/>
    <w:rsid w:val="009F11BE"/>
    <w:rsid w:val="00A01EE4"/>
    <w:rsid w:val="00A11AB0"/>
    <w:rsid w:val="00AC1BED"/>
    <w:rsid w:val="00AC7B24"/>
    <w:rsid w:val="00AD6C40"/>
    <w:rsid w:val="00AF745A"/>
    <w:rsid w:val="00B870A8"/>
    <w:rsid w:val="00B874B1"/>
    <w:rsid w:val="00C23967"/>
    <w:rsid w:val="00C633CD"/>
    <w:rsid w:val="00C94390"/>
    <w:rsid w:val="00CD5BEA"/>
    <w:rsid w:val="00CF1E46"/>
    <w:rsid w:val="00D30FDB"/>
    <w:rsid w:val="00DA5CB2"/>
    <w:rsid w:val="00E85646"/>
    <w:rsid w:val="00F44540"/>
    <w:rsid w:val="00F63B2F"/>
    <w:rsid w:val="00F97F89"/>
    <w:rsid w:val="00FC0645"/>
    <w:rsid w:val="00FE268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60021B"/>
  <w15:docId w15:val="{CE5A7510-10EF-4120-AF80-1A70D0A7CD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4457B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270473"/>
    <w:rPr>
      <w:b/>
      <w:bCs/>
    </w:rPr>
  </w:style>
  <w:style w:type="paragraph" w:styleId="a4">
    <w:name w:val="List Paragraph"/>
    <w:basedOn w:val="a"/>
    <w:uiPriority w:val="34"/>
    <w:qFormat/>
    <w:rsid w:val="001F5EB1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A01EE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A01EE4"/>
    <w:rPr>
      <w:rFonts w:ascii="Segoe UI" w:hAnsi="Segoe UI" w:cs="Segoe UI"/>
      <w:sz w:val="18"/>
      <w:szCs w:val="18"/>
    </w:rPr>
  </w:style>
  <w:style w:type="paragraph" w:styleId="a7">
    <w:name w:val="Normal (Web)"/>
    <w:basedOn w:val="a"/>
    <w:uiPriority w:val="99"/>
    <w:semiHidden/>
    <w:unhideWhenUsed/>
    <w:rsid w:val="00147C46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0210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424544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tyles" Target="style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numbering" Target="numbering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wmf"/><Relationship Id="rId11" Type="http://schemas.openxmlformats.org/officeDocument/2006/relationships/image" Target="media/image7.jpeg"/><Relationship Id="rId5" Type="http://schemas.openxmlformats.org/officeDocument/2006/relationships/webSettings" Target="webSettings.xml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B82326-E038-473E-AE85-C52DFB3B48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Таня</dc:creator>
  <cp:lastModifiedBy>Пользователь</cp:lastModifiedBy>
  <cp:revision>2</cp:revision>
  <cp:lastPrinted>2022-11-07T07:35:00Z</cp:lastPrinted>
  <dcterms:created xsi:type="dcterms:W3CDTF">2022-11-07T09:25:00Z</dcterms:created>
  <dcterms:modified xsi:type="dcterms:W3CDTF">2022-11-07T09:25:00Z</dcterms:modified>
</cp:coreProperties>
</file>