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D4F" w:rsidRDefault="00D03D4F" w:rsidP="00D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4EF" w:rsidRPr="000624EF" w:rsidRDefault="000624EF" w:rsidP="00D0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Особенности понимания и система работы над литературными произведениями малых форм </w:t>
      </w:r>
      <w:r w:rsidR="00D03D4F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(загадки, пословицы, поговорки)</w:t>
      </w:r>
    </w:p>
    <w:p w:rsidR="000624EF" w:rsidRPr="000624EF" w:rsidRDefault="000624EF" w:rsidP="00D03D4F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4320" w:hanging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4320" w:hanging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4320" w:hanging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4320" w:hanging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4320" w:hanging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hd w:val="clear" w:color="auto" w:fill="FFFFFF"/>
        <w:spacing w:before="5" w:after="0" w:line="36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D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4F" w:rsidRDefault="00D03D4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0624EF" w:rsidRPr="000624EF" w:rsidRDefault="000624EF" w:rsidP="00062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4EF" w:rsidRPr="000624EF" w:rsidRDefault="000624EF" w:rsidP="00062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4EF" w:rsidRPr="00286CC5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Введение</w:t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3BA" w:rsidRPr="000624EF" w:rsidRDefault="000624EF" w:rsidP="00CC6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ЛИТЕРАТУРНЫХ ПРОИЗВЕДЕНИЙ МАЛЫХ ФОРМ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(ЗАГАДКИ, ПОСЛОВИЦЫ, </w:t>
      </w:r>
      <w:r w:rsidR="00D0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ПОГОВОРКИ) В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="0008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УМСТВЕННО ОТСТАЛЫМИ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ШКОЛЬНИКАМИ</w:t>
      </w:r>
      <w:r w:rsidR="00CC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286CC5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 w:rsidRPr="00062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0E0" w:rsidRP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ЛИТЕРАТУРНЫХ ПРОИЗВЕДЕНИЙ МАЛЫХ</w:t>
      </w:r>
      <w:r w:rsidR="0008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(ЗАГАДКИ, ПОСЛОВИЦЫ, ПОГОВОРКИ)</w:t>
      </w:r>
      <w:r w:rsidR="0008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8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КОРРЕКЦИОННОЙ РАБОТЕ 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5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УЧАЩИМИСЯ </w:t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6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592BA0" w:rsidRDefault="000624EF" w:rsidP="00403EE3">
      <w:pPr>
        <w:pStyle w:val="c2"/>
        <w:spacing w:before="0" w:beforeAutospacing="0" w:after="0" w:afterAutospacing="0"/>
        <w:rPr>
          <w:sz w:val="28"/>
          <w:szCs w:val="28"/>
        </w:rPr>
      </w:pPr>
      <w:r w:rsidRPr="00592BA0">
        <w:rPr>
          <w:sz w:val="28"/>
          <w:szCs w:val="28"/>
        </w:rPr>
        <w:t xml:space="preserve">2.1 </w:t>
      </w:r>
      <w:r w:rsidR="00403EE3" w:rsidRPr="00592BA0">
        <w:rPr>
          <w:sz w:val="28"/>
          <w:szCs w:val="28"/>
        </w:rPr>
        <w:t>Приёмы работы</w:t>
      </w:r>
      <w:r w:rsidR="00403EE3" w:rsidRPr="00592BA0">
        <w:t xml:space="preserve"> </w:t>
      </w:r>
      <w:r w:rsidR="00403EE3" w:rsidRPr="00592BA0">
        <w:rPr>
          <w:sz w:val="28"/>
          <w:szCs w:val="28"/>
        </w:rPr>
        <w:t xml:space="preserve">с пословицами и </w:t>
      </w:r>
      <w:r w:rsidR="00D03D4F" w:rsidRPr="00592BA0">
        <w:rPr>
          <w:sz w:val="28"/>
          <w:szCs w:val="28"/>
        </w:rPr>
        <w:t>поговорками на</w:t>
      </w:r>
      <w:r w:rsidR="00403EE3" w:rsidRPr="00592BA0">
        <w:rPr>
          <w:sz w:val="28"/>
          <w:szCs w:val="28"/>
        </w:rPr>
        <w:t xml:space="preserve"> уроках литературного чтения</w:t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403EE3" w:rsidRPr="00592BA0">
        <w:rPr>
          <w:sz w:val="28"/>
          <w:szCs w:val="28"/>
        </w:rPr>
        <w:tab/>
      </w:r>
      <w:r w:rsidR="00592BA0" w:rsidRPr="00592BA0">
        <w:rPr>
          <w:sz w:val="28"/>
          <w:szCs w:val="28"/>
        </w:rPr>
        <w:tab/>
      </w:r>
      <w:r w:rsidR="00592BA0" w:rsidRPr="00592BA0">
        <w:rPr>
          <w:sz w:val="28"/>
          <w:szCs w:val="28"/>
        </w:rPr>
        <w:tab/>
        <w:t xml:space="preserve">         </w:t>
      </w:r>
      <w:r w:rsidRPr="00592BA0">
        <w:rPr>
          <w:sz w:val="28"/>
          <w:szCs w:val="28"/>
        </w:rPr>
        <w:t>8</w:t>
      </w:r>
    </w:p>
    <w:p w:rsidR="00403EE3" w:rsidRPr="00592BA0" w:rsidRDefault="00403EE3" w:rsidP="00403EE3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403EE3" w:rsidRPr="00592BA0" w:rsidRDefault="000624EF" w:rsidP="00403EE3">
      <w:pPr>
        <w:pStyle w:val="c2"/>
        <w:spacing w:before="0" w:beforeAutospacing="0" w:after="0" w:afterAutospacing="0"/>
        <w:rPr>
          <w:sz w:val="28"/>
          <w:szCs w:val="28"/>
        </w:rPr>
      </w:pPr>
      <w:r w:rsidRPr="00592BA0">
        <w:rPr>
          <w:sz w:val="28"/>
          <w:szCs w:val="28"/>
        </w:rPr>
        <w:t>2.2</w:t>
      </w:r>
      <w:r w:rsidR="00403EE3" w:rsidRPr="00592BA0">
        <w:rPr>
          <w:sz w:val="28"/>
          <w:szCs w:val="28"/>
        </w:rPr>
        <w:t xml:space="preserve"> Приёмы работы</w:t>
      </w:r>
      <w:r w:rsidR="00403EE3" w:rsidRPr="00592BA0">
        <w:t xml:space="preserve"> </w:t>
      </w:r>
      <w:r w:rsidR="00403EE3" w:rsidRPr="00592BA0">
        <w:rPr>
          <w:sz w:val="28"/>
          <w:szCs w:val="28"/>
        </w:rPr>
        <w:t xml:space="preserve">с загадками на уроках литературного чтения           </w:t>
      </w:r>
      <w:r w:rsidR="00592BA0" w:rsidRPr="00592BA0">
        <w:rPr>
          <w:sz w:val="28"/>
          <w:szCs w:val="28"/>
        </w:rPr>
        <w:t xml:space="preserve">        </w:t>
      </w:r>
      <w:r w:rsidR="00403EE3" w:rsidRPr="00592BA0">
        <w:rPr>
          <w:sz w:val="28"/>
          <w:szCs w:val="28"/>
        </w:rPr>
        <w:t>14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03EE3"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EE3"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EE3" w:rsidRP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EF" w:rsidRPr="00D03D4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Заключение</w:t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92BA0" w:rsidRPr="00D03D4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D03D4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Литература</w:t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</w:t>
      </w:r>
      <w:r w:rsidR="00592BA0" w:rsidRPr="00D03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0624EF" w:rsidRDefault="000624EF" w:rsidP="000624EF">
      <w:pPr>
        <w:shd w:val="clear" w:color="auto" w:fill="FFFFFF"/>
        <w:tabs>
          <w:tab w:val="left" w:leader="underscore" w:pos="7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4EF" w:rsidRPr="000624EF" w:rsidRDefault="000624EF" w:rsidP="0006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CC5" w:rsidRDefault="00286CC5" w:rsidP="00286CC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EE3" w:rsidRDefault="00403EE3" w:rsidP="00286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E3" w:rsidRDefault="00403EE3" w:rsidP="00286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77" w:rsidRPr="001C4A11" w:rsidRDefault="00401A77" w:rsidP="00286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1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624EF" w:rsidRPr="000624EF" w:rsidRDefault="000624EF" w:rsidP="00D03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944" w:rsidRPr="00D03D4F" w:rsidRDefault="00EF4944" w:rsidP="0001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Развитие речи — одна из центральных задач всей системы коррекционной работы в школе. Помимо характерных нарушений в произношении, лексике, грамматике, дети с нарушением интеллекта имеют барьеры в процессе общения, т. к. они испытывают затруднения при подборе слов, построении предложений для диалога, не умеют пользоваться выразительными средствами речи, что в целом и характеризует специфику интеллектуального нарушения. Именно поэтому формирование устной речи как средства коммуникации выступает в качестве ведущей задачи коррекционного обучения.</w:t>
      </w:r>
      <w:r w:rsidR="0001180C" w:rsidRPr="00D03D4F">
        <w:rPr>
          <w:rFonts w:ascii="Times New Roman" w:hAnsi="Times New Roman" w:cs="Times New Roman"/>
          <w:sz w:val="24"/>
          <w:szCs w:val="24"/>
        </w:rPr>
        <w:t xml:space="preserve"> </w:t>
      </w:r>
      <w:r w:rsidRPr="00D03D4F">
        <w:rPr>
          <w:rFonts w:ascii="Times New Roman" w:hAnsi="Times New Roman" w:cs="Times New Roman"/>
          <w:sz w:val="24"/>
          <w:szCs w:val="24"/>
        </w:rPr>
        <w:t>Своевременная и целенаправленная работа по развитию устной речи будет способствовать развитию мыслительной деятельности, усвоению школьной программы, улучшению межличностного общения и для дальнейшей успешной социальной адаптации учеников коррекционной школы.</w:t>
      </w:r>
    </w:p>
    <w:p w:rsidR="00775297" w:rsidRPr="00D03D4F" w:rsidRDefault="00775297" w:rsidP="0001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На современном этапе поиск новых форм и методов обучения развития речи</w:t>
      </w:r>
      <w:r w:rsidR="0001180C" w:rsidRPr="00D03D4F">
        <w:rPr>
          <w:rFonts w:ascii="Times New Roman" w:hAnsi="Times New Roman" w:cs="Times New Roman"/>
          <w:sz w:val="24"/>
          <w:szCs w:val="24"/>
        </w:rPr>
        <w:t xml:space="preserve"> - </w:t>
      </w:r>
      <w:r w:rsidRPr="00D03D4F">
        <w:rPr>
          <w:rFonts w:ascii="Times New Roman" w:hAnsi="Times New Roman" w:cs="Times New Roman"/>
          <w:sz w:val="24"/>
          <w:szCs w:val="24"/>
        </w:rPr>
        <w:t>это один из актуальных вопросов коррекционной педагогики. Наряду с поиском современных моделей обучения и воспитания применяется</w:t>
      </w:r>
      <w:r w:rsidR="0001180C" w:rsidRPr="00D03D4F">
        <w:rPr>
          <w:rFonts w:ascii="Times New Roman" w:hAnsi="Times New Roman" w:cs="Times New Roman"/>
          <w:sz w:val="24"/>
          <w:szCs w:val="24"/>
        </w:rPr>
        <w:t xml:space="preserve"> устное народное творчество</w:t>
      </w:r>
      <w:r w:rsidR="00C27000" w:rsidRPr="00D03D4F">
        <w:rPr>
          <w:rFonts w:ascii="Times New Roman" w:hAnsi="Times New Roman" w:cs="Times New Roman"/>
          <w:sz w:val="24"/>
          <w:szCs w:val="24"/>
        </w:rPr>
        <w:t>.</w:t>
      </w:r>
    </w:p>
    <w:p w:rsidR="00EF4944" w:rsidRPr="00D03D4F" w:rsidRDefault="00D03D4F" w:rsidP="0001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3D4F">
        <w:rPr>
          <w:rFonts w:ascii="Times New Roman" w:hAnsi="Times New Roman" w:cs="Times New Roman"/>
          <w:sz w:val="24"/>
          <w:szCs w:val="24"/>
        </w:rPr>
        <w:t>Использование в</w:t>
      </w:r>
      <w:r w:rsidR="000624EF" w:rsidRPr="00D03D4F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093C83" w:rsidRPr="00093C83">
        <w:rPr>
          <w:rFonts w:ascii="Times New Roman" w:hAnsi="Times New Roman" w:cs="Times New Roman"/>
          <w:sz w:val="24"/>
          <w:szCs w:val="24"/>
        </w:rPr>
        <w:t xml:space="preserve"> </w:t>
      </w:r>
      <w:r w:rsidR="00093C83" w:rsidRPr="00D03D4F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 w:rsidR="000624EF" w:rsidRPr="00D03D4F">
        <w:rPr>
          <w:rFonts w:ascii="Times New Roman" w:hAnsi="Times New Roman" w:cs="Times New Roman"/>
          <w:sz w:val="24"/>
          <w:szCs w:val="24"/>
        </w:rPr>
        <w:t xml:space="preserve"> </w:t>
      </w:r>
      <w:r w:rsidR="000624EF" w:rsidRPr="00D03D4F">
        <w:rPr>
          <w:rFonts w:ascii="Times New Roman" w:hAnsi="Times New Roman" w:cs="Times New Roman"/>
          <w:sz w:val="24"/>
          <w:szCs w:val="24"/>
        </w:rPr>
        <w:t>с детьми</w:t>
      </w:r>
      <w:r w:rsidR="00093C83">
        <w:rPr>
          <w:rFonts w:ascii="Times New Roman" w:hAnsi="Times New Roman" w:cs="Times New Roman"/>
          <w:sz w:val="24"/>
          <w:szCs w:val="24"/>
        </w:rPr>
        <w:t xml:space="preserve"> с интеллектуальной недостаточностью </w:t>
      </w:r>
      <w:r w:rsidR="00EF4944" w:rsidRPr="00D03D4F">
        <w:rPr>
          <w:rFonts w:ascii="Times New Roman" w:hAnsi="Times New Roman" w:cs="Times New Roman"/>
          <w:sz w:val="24"/>
          <w:szCs w:val="24"/>
        </w:rPr>
        <w:t>создает уникальные условия для развития речи, мышления детей, мотивации поведения, накопления положительного морального опыта в межличностных отношениях.</w:t>
      </w:r>
      <w:bookmarkEnd w:id="0"/>
      <w:r w:rsidR="000624EF" w:rsidRPr="00D03D4F">
        <w:rPr>
          <w:rFonts w:ascii="Times New Roman" w:hAnsi="Times New Roman" w:cs="Times New Roman"/>
          <w:sz w:val="24"/>
          <w:szCs w:val="24"/>
        </w:rPr>
        <w:t xml:space="preserve"> </w:t>
      </w:r>
      <w:r w:rsidR="00EF4944" w:rsidRPr="00D03D4F">
        <w:rPr>
          <w:rFonts w:ascii="Times New Roman" w:hAnsi="Times New Roman" w:cs="Times New Roman"/>
          <w:sz w:val="24"/>
          <w:szCs w:val="24"/>
        </w:rPr>
        <w:t>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народа. Получает первое впечатление о ней.</w:t>
      </w:r>
      <w:r w:rsidR="000624EF" w:rsidRPr="00D03D4F">
        <w:rPr>
          <w:rFonts w:ascii="Times New Roman" w:hAnsi="Times New Roman" w:cs="Times New Roman"/>
          <w:sz w:val="24"/>
          <w:szCs w:val="24"/>
        </w:rPr>
        <w:t xml:space="preserve"> 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что дурно, что красиво и что некрасиво.</w:t>
      </w:r>
    </w:p>
    <w:p w:rsidR="008235D0" w:rsidRPr="00D03D4F" w:rsidRDefault="008235D0" w:rsidP="00823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На важность приобщения детей к красоте родного слова, развития культуры речи указывали педагоги, психологи, лин</w:t>
      </w:r>
      <w:r w:rsidR="00BB2814" w:rsidRPr="00D03D4F">
        <w:rPr>
          <w:rFonts w:ascii="Times New Roman" w:hAnsi="Times New Roman" w:cs="Times New Roman"/>
          <w:sz w:val="24"/>
          <w:szCs w:val="24"/>
        </w:rPr>
        <w:t>гвисты (К. Д. Ушинский, Е. И. Т</w:t>
      </w:r>
      <w:r w:rsidRPr="00D03D4F">
        <w:rPr>
          <w:rFonts w:ascii="Times New Roman" w:hAnsi="Times New Roman" w:cs="Times New Roman"/>
          <w:sz w:val="24"/>
          <w:szCs w:val="24"/>
        </w:rPr>
        <w:t>ахеева, Е. А. Флерина, Л. С. Выготский, С. Л. Рубинштейн, А. В. Запорожец, А. А. Л</w:t>
      </w:r>
      <w:r w:rsidR="00D03D4F">
        <w:rPr>
          <w:rFonts w:ascii="Times New Roman" w:hAnsi="Times New Roman" w:cs="Times New Roman"/>
          <w:sz w:val="24"/>
          <w:szCs w:val="24"/>
        </w:rPr>
        <w:t>еонтьев, Ф. А. Сохин, А. М. Шах</w:t>
      </w:r>
      <w:r w:rsidRPr="00D03D4F">
        <w:rPr>
          <w:rFonts w:ascii="Times New Roman" w:hAnsi="Times New Roman" w:cs="Times New Roman"/>
          <w:sz w:val="24"/>
          <w:szCs w:val="24"/>
        </w:rPr>
        <w:t>нарович, Л. И. Айдарова и др.).</w:t>
      </w:r>
    </w:p>
    <w:p w:rsidR="00401A77" w:rsidRPr="00D03D4F" w:rsidRDefault="00C27000" w:rsidP="00823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Вот что н</w:t>
      </w:r>
      <w:r w:rsidR="00286CC5" w:rsidRPr="00D03D4F">
        <w:rPr>
          <w:rFonts w:ascii="Times New Roman" w:hAnsi="Times New Roman" w:cs="Times New Roman"/>
          <w:sz w:val="24"/>
          <w:szCs w:val="24"/>
        </w:rPr>
        <w:t>аписал о силе народного слова К.</w:t>
      </w:r>
      <w:r w:rsidRPr="00D03D4F">
        <w:rPr>
          <w:rFonts w:ascii="Times New Roman" w:hAnsi="Times New Roman" w:cs="Times New Roman"/>
          <w:sz w:val="24"/>
          <w:szCs w:val="24"/>
        </w:rPr>
        <w:t>Д. Ушинский</w:t>
      </w:r>
      <w:r w:rsidR="000624EF" w:rsidRPr="00D03D4F">
        <w:rPr>
          <w:rFonts w:ascii="Times New Roman" w:hAnsi="Times New Roman" w:cs="Times New Roman"/>
          <w:sz w:val="24"/>
          <w:szCs w:val="24"/>
        </w:rPr>
        <w:t xml:space="preserve"> «Не условным звукам только учится ребенок, изучая родной язык, он пьет духовную жизнь и силу родной груди родного слова. Оно объяснит ему природу, как не мог бы объяснить ее ни один естествоиспытатель, оно знакомит его с характером окружающих людей, с обществом, среди которых он живет, с его историей и его стремлениями, как не мог бы познакомить </w:t>
      </w:r>
      <w:r w:rsidR="000624EF" w:rsidRPr="00D03D4F">
        <w:rPr>
          <w:rFonts w:ascii="Times New Roman" w:hAnsi="Times New Roman" w:cs="Times New Roman"/>
          <w:sz w:val="24"/>
          <w:szCs w:val="24"/>
        </w:rPr>
        <w:lastRenderedPageBreak/>
        <w:t>ни один историк; оно вводит его в народные верования, в народную поэзию, как не мог бы ввести ни один эстетик; оно, наконец, дает такие логические понятия и философские воззрения, которых, конечно, не мог бы сообщить ребенку ни один философ… Этот удивительный педагог – родной язык – не только учит многому, но учит удивительно легко, по какому-то недосягаемо облегченному методу».</w:t>
      </w:r>
    </w:p>
    <w:p w:rsidR="0001180C" w:rsidRPr="00D03D4F" w:rsidRDefault="0001180C" w:rsidP="0001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Речь становится образной, непосредственной и живой в том случае, если у ребенка воспитывается интерес к языковому богатству, развивается умение использовать в своей речи самые разнообразные выразительные средства. 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потешки, считалки, фразеологизмы).</w:t>
      </w:r>
    </w:p>
    <w:p w:rsidR="00EF4944" w:rsidRDefault="00C27000" w:rsidP="0001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что дурно, что красиво и что некрасиво.</w:t>
      </w:r>
    </w:p>
    <w:p w:rsidR="00D03D4F" w:rsidRDefault="00D03D4F" w:rsidP="0001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D4F" w:rsidRPr="00D03D4F" w:rsidRDefault="00D03D4F" w:rsidP="0001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02E" w:rsidRPr="00C5002E" w:rsidRDefault="007D6C79" w:rsidP="00C50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11">
        <w:rPr>
          <w:rFonts w:ascii="Times New Roman" w:hAnsi="Times New Roman" w:cs="Times New Roman"/>
          <w:b/>
          <w:sz w:val="28"/>
          <w:szCs w:val="28"/>
        </w:rPr>
        <w:t>Глава 1</w:t>
      </w:r>
      <w:r w:rsidR="001C4A11">
        <w:rPr>
          <w:rFonts w:ascii="Times New Roman" w:hAnsi="Times New Roman" w:cs="Times New Roman"/>
          <w:b/>
          <w:sz w:val="28"/>
          <w:szCs w:val="28"/>
        </w:rPr>
        <w:t>.</w:t>
      </w:r>
      <w:r w:rsidR="001C4A11" w:rsidRPr="001C4A11">
        <w:rPr>
          <w:rFonts w:ascii="Times New Roman" w:hAnsi="Times New Roman" w:cs="Times New Roman"/>
          <w:b/>
          <w:sz w:val="28"/>
          <w:szCs w:val="28"/>
        </w:rPr>
        <w:t xml:space="preserve"> Значение литературных произведений </w:t>
      </w:r>
      <w:r w:rsidR="001C4A11" w:rsidRPr="001C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малых форм (загадки, пословицы, поговорки)</w:t>
      </w:r>
      <w:r w:rsidR="001C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C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работе с </w:t>
      </w:r>
      <w:r w:rsidR="00C5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учащимися, имеющими недостатки умственного развития</w:t>
      </w:r>
    </w:p>
    <w:p w:rsidR="001C4A11" w:rsidRDefault="001C4A11" w:rsidP="00CC6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794" w:rsidRDefault="00247794" w:rsidP="00CC6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56" w:rsidRPr="00D03D4F" w:rsidRDefault="005A6656" w:rsidP="007D2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В коррекционной педагогике и специальной психологии в диагностических и коррекционно-развивающих целях традиционно широко используются загадки, пословицы и поговорки как эффективное средство умственного развития детей.</w:t>
      </w:r>
    </w:p>
    <w:p w:rsidR="005A6656" w:rsidRPr="00D03D4F" w:rsidRDefault="005A6656" w:rsidP="005A6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Пословицы и поговорки издавна передают из поколения в поколение познавательный опыт народа, его морально-этические, социальные, эстетические, художественные и воспитательные идеалы. Они отражают представления народа о главных жизненных ценностях: труде, семье, любви, дружбе, общественном долге, верности отечеству и т.д. К. Д. Ушинский считал, что ни в одной из форм языкового народного творчества не проявляются так ярко ум народа, его история, быт, мировоззрение, как в пословицах и поговорках. Они дают ребенку знания не только о своем народе, но и в конечном итоге о самом себе. Пословицы впитали в себя все тонкости восприятия, отражения человеком окружающей действительности и его отношение к ней. «Пословица тем и хороша, что в ней почти всегда, несмотря на то что </w:t>
      </w:r>
      <w:r w:rsidRPr="00D03D4F">
        <w:rPr>
          <w:rFonts w:ascii="Times New Roman" w:hAnsi="Times New Roman" w:cs="Times New Roman"/>
          <w:sz w:val="24"/>
          <w:szCs w:val="24"/>
        </w:rPr>
        <w:lastRenderedPageBreak/>
        <w:t>она короче птичьего носа, есть нечто, что ребенку следует понять: представляет маленькую умственную задачу, совершенно по детским силам».</w:t>
      </w:r>
      <w:r w:rsidR="00D03D4F">
        <w:rPr>
          <w:rFonts w:ascii="Times New Roman" w:hAnsi="Times New Roman" w:cs="Times New Roman"/>
          <w:sz w:val="24"/>
          <w:szCs w:val="24"/>
        </w:rPr>
        <w:t xml:space="preserve"> </w:t>
      </w:r>
      <w:r w:rsidR="006160C4" w:rsidRPr="00D03D4F">
        <w:rPr>
          <w:rFonts w:ascii="Times New Roman" w:hAnsi="Times New Roman" w:cs="Times New Roman"/>
          <w:sz w:val="24"/>
          <w:szCs w:val="24"/>
        </w:rPr>
        <w:t>[</w:t>
      </w:r>
      <w:r w:rsidR="00BB2814" w:rsidRPr="00D03D4F">
        <w:rPr>
          <w:rFonts w:ascii="Times New Roman" w:hAnsi="Times New Roman" w:cs="Times New Roman"/>
          <w:sz w:val="24"/>
          <w:szCs w:val="24"/>
        </w:rPr>
        <w:t>3</w:t>
      </w:r>
      <w:r w:rsidR="006160C4" w:rsidRPr="00D03D4F">
        <w:rPr>
          <w:rFonts w:ascii="Times New Roman" w:hAnsi="Times New Roman" w:cs="Times New Roman"/>
          <w:sz w:val="24"/>
          <w:szCs w:val="24"/>
        </w:rPr>
        <w:t>]</w:t>
      </w:r>
    </w:p>
    <w:p w:rsidR="005A6656" w:rsidRPr="00D03D4F" w:rsidRDefault="005A6656" w:rsidP="005A6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В народных пословицах и поговорках А. Н. Толстой видел идеальное воплощение лучших качеств подлинной художественности: чувства красоты и меры, правды и простоты, обще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доступности и выразительности, вызывающих «бесчисленное множество мыслей, представлений и объяснений». Точные и лаконичные, пословицы и поговорки заключают в себе красоту и силу родного языка, пробуждают в детях интерес к слову, литературе, истории.</w:t>
      </w:r>
    </w:p>
    <w:p w:rsidR="005A6656" w:rsidRPr="00D03D4F" w:rsidRDefault="005A6656" w:rsidP="005A6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Обладая мощным воспитывающим, эстетическим и развивающим потенциалом, пословицы и поговорки могут успешно использоваться в работе с детьми, имеющими различные нарушения развития. В процессе работы над пословицами и поговорками ребенок учится рассуждать и обосновывать свою точку зрения. У него формируется и закрепляется умение видеть и объяснять скрытый смысл пословиц и поговорок, которое в специальной психологии и коррекционной педагогике является одним из критериев определения уровня умственного развития учащихся. </w:t>
      </w:r>
    </w:p>
    <w:p w:rsidR="005A6656" w:rsidRPr="00D03D4F" w:rsidRDefault="005A6656" w:rsidP="005A6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Они способствуют формированию у детей чувства языка, развивают словесное обобщение и логическое мышление, приучают их гибко и творчески мыслить.</w:t>
      </w:r>
    </w:p>
    <w:p w:rsidR="005A6656" w:rsidRPr="00D03D4F" w:rsidRDefault="005A6656" w:rsidP="005A66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D4F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обращать внимание детей на устаревшие и просторечные слова и выражения, которые уже не употребляются в современном русском и литературном языке, но используются в кратких народных изречениях. Значение непонятных слов и выражений следует уточнить или пояснить.</w:t>
      </w:r>
    </w:p>
    <w:p w:rsidR="005A6656" w:rsidRPr="00D03D4F" w:rsidRDefault="005A6656" w:rsidP="005A6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Изучение пословиц и поговорок на наглядном материале обеспечивает лучшее понимание их значения, при этом за каждым афоризмом вырисовывается конкретная житейская ситуация и вытекающий из нее нрав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ственный смысл, выраженный в образной форме.</w:t>
      </w:r>
      <w:r w:rsidR="007D6C79" w:rsidRPr="00D03D4F">
        <w:rPr>
          <w:rFonts w:ascii="Times New Roman" w:hAnsi="Times New Roman" w:cs="Times New Roman"/>
          <w:sz w:val="24"/>
          <w:szCs w:val="24"/>
        </w:rPr>
        <w:t>[</w:t>
      </w:r>
      <w:r w:rsidR="00BB2814" w:rsidRPr="00D03D4F">
        <w:rPr>
          <w:rFonts w:ascii="Times New Roman" w:hAnsi="Times New Roman" w:cs="Times New Roman"/>
          <w:sz w:val="24"/>
          <w:szCs w:val="24"/>
        </w:rPr>
        <w:t>2</w:t>
      </w:r>
      <w:r w:rsidR="007D6C79" w:rsidRPr="00D03D4F">
        <w:rPr>
          <w:rFonts w:ascii="Times New Roman" w:hAnsi="Times New Roman" w:cs="Times New Roman"/>
          <w:sz w:val="24"/>
          <w:szCs w:val="24"/>
        </w:rPr>
        <w:t>]</w:t>
      </w:r>
    </w:p>
    <w:p w:rsidR="00490FEA" w:rsidRPr="00D03D4F" w:rsidRDefault="00490FEA" w:rsidP="00CC63BA">
      <w:pPr>
        <w:pStyle w:val="c2"/>
        <w:spacing w:before="0" w:beforeAutospacing="0" w:after="0" w:afterAutospacing="0" w:line="360" w:lineRule="auto"/>
        <w:ind w:firstLine="709"/>
        <w:jc w:val="both"/>
      </w:pPr>
      <w:r w:rsidRPr="00D03D4F">
        <w:rPr>
          <w:rStyle w:val="c3"/>
        </w:rPr>
        <w:t>Отгадывание загадок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детей с тяжелой умственной отсталостью.</w:t>
      </w:r>
    </w:p>
    <w:p w:rsidR="008F76B6" w:rsidRPr="00D03D4F" w:rsidRDefault="008F76B6" w:rsidP="00D03D4F">
      <w:pPr>
        <w:pStyle w:val="c2"/>
        <w:spacing w:before="0" w:beforeAutospacing="0" w:after="0" w:afterAutospacing="0" w:line="360" w:lineRule="auto"/>
        <w:ind w:firstLine="709"/>
        <w:jc w:val="both"/>
      </w:pPr>
      <w:r w:rsidRPr="00D03D4F">
        <w:t xml:space="preserve">Загадка, по словам К.Д. Ушинского «доставляет уму ребенка полезное упражнение». </w:t>
      </w:r>
      <w:r w:rsidR="00490FEA" w:rsidRPr="00D03D4F">
        <w:rPr>
          <w:rStyle w:val="c3"/>
        </w:rPr>
        <w:t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</w:t>
      </w:r>
      <w:r w:rsidR="00CC63BA" w:rsidRPr="00D03D4F">
        <w:rPr>
          <w:rStyle w:val="c3"/>
        </w:rPr>
        <w:t>.</w:t>
      </w:r>
      <w:r w:rsidR="00490FEA" w:rsidRPr="00D03D4F">
        <w:rPr>
          <w:rStyle w:val="c3"/>
        </w:rPr>
        <w:t xml:space="preserve"> Они помогают усвоить звуковой и грамматический строй русской речи, заставляя сосредоточиться на языковой форме и анализировать ее</w:t>
      </w:r>
      <w:r w:rsidR="00CC63BA" w:rsidRPr="00D03D4F">
        <w:rPr>
          <w:rStyle w:val="c3"/>
        </w:rPr>
        <w:t>. [</w:t>
      </w:r>
      <w:r w:rsidR="00BB2814" w:rsidRPr="00D03D4F">
        <w:rPr>
          <w:rStyle w:val="c3"/>
        </w:rPr>
        <w:t>4,</w:t>
      </w:r>
      <w:r w:rsidR="00BB2814" w:rsidRPr="00D03D4F">
        <w:rPr>
          <w:rStyle w:val="c3"/>
          <w:lang w:val="en-US"/>
        </w:rPr>
        <w:t>c</w:t>
      </w:r>
      <w:r w:rsidR="00BB2814" w:rsidRPr="00D03D4F">
        <w:rPr>
          <w:rStyle w:val="c3"/>
        </w:rPr>
        <w:t>.128</w:t>
      </w:r>
      <w:r w:rsidR="00D03D4F">
        <w:rPr>
          <w:rStyle w:val="c3"/>
        </w:rPr>
        <w:t>]</w:t>
      </w:r>
    </w:p>
    <w:p w:rsidR="009318DC" w:rsidRDefault="009318DC" w:rsidP="00247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</w:t>
      </w:r>
      <w:r w:rsidR="0024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литературных произведений</w:t>
      </w:r>
      <w:r w:rsidRPr="0093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малых форм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(загадки, пословицы, поговорки) </w:t>
      </w:r>
      <w:r w:rsidR="0008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коррекционной работе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5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учащимися, имеющими недостатки умственного развития</w:t>
      </w:r>
    </w:p>
    <w:p w:rsidR="00247794" w:rsidRDefault="00247794" w:rsidP="00D03D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D4F" w:rsidRPr="00C5002E" w:rsidRDefault="00D03D4F" w:rsidP="00D03D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8DC" w:rsidRDefault="00F358DD" w:rsidP="009318D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1345C">
        <w:rPr>
          <w:b/>
        </w:rPr>
        <w:t>2.1</w:t>
      </w:r>
      <w:r>
        <w:t xml:space="preserve"> </w:t>
      </w:r>
      <w:r w:rsidRPr="00F358DD">
        <w:rPr>
          <w:b/>
          <w:sz w:val="28"/>
          <w:szCs w:val="28"/>
        </w:rPr>
        <w:t>Приёмы работы</w:t>
      </w:r>
      <w:r>
        <w:t xml:space="preserve"> </w:t>
      </w:r>
      <w:r w:rsidR="0061345C">
        <w:rPr>
          <w:b/>
          <w:sz w:val="28"/>
          <w:szCs w:val="28"/>
        </w:rPr>
        <w:t xml:space="preserve">с пословицами и </w:t>
      </w:r>
      <w:r w:rsidR="00D03D4F">
        <w:rPr>
          <w:b/>
          <w:sz w:val="28"/>
          <w:szCs w:val="28"/>
        </w:rPr>
        <w:t>поговорками на</w:t>
      </w:r>
      <w:r w:rsidRPr="0061345C">
        <w:rPr>
          <w:b/>
          <w:sz w:val="28"/>
          <w:szCs w:val="28"/>
        </w:rPr>
        <w:t xml:space="preserve"> уроках литературного чтения</w:t>
      </w:r>
    </w:p>
    <w:p w:rsidR="0061345C" w:rsidRPr="0061345C" w:rsidRDefault="0061345C" w:rsidP="00D03D4F">
      <w:pPr>
        <w:pStyle w:val="c2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FF34A1" w:rsidRPr="00D03D4F" w:rsidRDefault="007D2565" w:rsidP="007D25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имеющие недостатки умственного развития 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достаточно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любознательны, не про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являют стойкого интереса к учебным зад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аниям; они малоактивны, не стре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мятся улучшить свой результат, понять п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ричины ошибок. У них снижена по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знавательная и поисковая активность. Так, при решении мыслительных задач нед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остаточная познавательная актив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ность проявляется у 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учащихся 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уже при ознакомлении с заданием: они плох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сосредотачиваются на его усло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вии, не могут мобилизовать свои силы </w:t>
      </w:r>
      <w:r w:rsidR="00456588" w:rsidRPr="00D03D4F">
        <w:rPr>
          <w:rFonts w:ascii="Times New Roman" w:hAnsi="Times New Roman" w:cs="Times New Roman"/>
          <w:sz w:val="24"/>
          <w:szCs w:val="24"/>
        </w:rPr>
        <w:t xml:space="preserve">для успешного выполнения. Непосредственный интерес к заданию у них быстро угасает, особенно при возникновении затруднений в работе, которые они не стремятся преодолеть. Основные мыслительные операции долгое время 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остаются у них не сформирован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ыми на словесно-логическом уров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не.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умственной деятельности ха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рактерны инертность, поверхностность, направленность на случайные признаки, низкая продук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тивность. Малоподвижность мысли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льных процессов оказывается при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чино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 того, что ряд действий, опера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ций, решений превращается в своего рода шаблоны, стереотипы. Ученик с трудом отходит от связей и пре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дстав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лений, сложившихся в его прошлом о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пыте и препятствующих правильно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 выполнению поставленной перед ним задачи. Выраженные трудности испытывают дети рассматриваемой категории при выполнении заданий, в которых следует объяснить скрытый смысл сюжетных картинок, текстов, ме</w:t>
      </w:r>
      <w:r w:rsidR="00456588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тафор, особенно пословиц и пого</w:t>
      </w:r>
      <w:r w:rsidR="00FF34A1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ворок.</w:t>
      </w:r>
      <w:r w:rsidR="006160C4"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Следует выделить ряд особенностей, которые приводят к затруднениям в понимании скрытого смысла текстов, изречений, литературных сравнений:</w:t>
      </w:r>
    </w:p>
    <w:p w:rsidR="00C8213D" w:rsidRPr="00D03D4F" w:rsidRDefault="0030634F" w:rsidP="0030634F">
      <w:pPr>
        <w:pStyle w:val="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D4F">
        <w:rPr>
          <w:rStyle w:val="c3"/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</w:t>
      </w:r>
      <w:r w:rsidRPr="00D03D4F">
        <w:rPr>
          <w:rStyle w:val="c3"/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ab/>
      </w:r>
      <w:r w:rsidR="00C8213D" w:rsidRPr="00D03D4F">
        <w:rPr>
          <w:rFonts w:ascii="Times New Roman" w:hAnsi="Times New Roman" w:cs="Times New Roman"/>
          <w:sz w:val="24"/>
          <w:szCs w:val="24"/>
        </w:rPr>
        <w:t>своеобразие мыслительной деятельности в целом и несформированность предпосылок словесно-логического мышления (склонность к ко</w:t>
      </w:r>
      <w:r w:rsidR="00FA2EEE" w:rsidRPr="00D03D4F">
        <w:rPr>
          <w:rFonts w:ascii="Times New Roman" w:hAnsi="Times New Roman" w:cs="Times New Roman"/>
          <w:sz w:val="24"/>
          <w:szCs w:val="24"/>
        </w:rPr>
        <w:t>нкретизации, ригидность, поверх</w:t>
      </w:r>
      <w:r w:rsidR="00C8213D" w:rsidRPr="00D03D4F">
        <w:rPr>
          <w:rFonts w:ascii="Times New Roman" w:hAnsi="Times New Roman" w:cs="Times New Roman"/>
          <w:sz w:val="24"/>
          <w:szCs w:val="24"/>
        </w:rPr>
        <w:t>но</w:t>
      </w:r>
      <w:r w:rsidR="00FA2EEE" w:rsidRPr="00D03D4F">
        <w:rPr>
          <w:rFonts w:ascii="Times New Roman" w:hAnsi="Times New Roman" w:cs="Times New Roman"/>
          <w:sz w:val="24"/>
          <w:szCs w:val="24"/>
        </w:rPr>
        <w:t>стность, трудности абстрагирова</w:t>
      </w:r>
      <w:r w:rsidR="00C8213D" w:rsidRPr="00D03D4F">
        <w:rPr>
          <w:rFonts w:ascii="Times New Roman" w:hAnsi="Times New Roman" w:cs="Times New Roman"/>
          <w:sz w:val="24"/>
          <w:szCs w:val="24"/>
        </w:rPr>
        <w:t>н</w:t>
      </w:r>
      <w:r w:rsidR="00FA2EEE" w:rsidRPr="00D03D4F">
        <w:rPr>
          <w:rFonts w:ascii="Times New Roman" w:hAnsi="Times New Roman" w:cs="Times New Roman"/>
          <w:sz w:val="24"/>
          <w:szCs w:val="24"/>
        </w:rPr>
        <w:t>ия, дефицитарность развития мыс</w:t>
      </w:r>
      <w:r w:rsidR="00C8213D" w:rsidRPr="00D03D4F">
        <w:rPr>
          <w:rFonts w:ascii="Times New Roman" w:hAnsi="Times New Roman" w:cs="Times New Roman"/>
          <w:sz w:val="24"/>
          <w:szCs w:val="24"/>
        </w:rPr>
        <w:t>лительных операций);</w:t>
      </w:r>
    </w:p>
    <w:p w:rsidR="00C8213D" w:rsidRPr="00D03D4F" w:rsidRDefault="00C8213D" w:rsidP="00C8213D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 особенности речевого развития (бедность словаря, диффузность по</w:t>
      </w:r>
      <w:r w:rsidRPr="00D03D4F">
        <w:rPr>
          <w:rFonts w:ascii="Times New Roman" w:hAnsi="Times New Roman" w:cs="Times New Roman"/>
          <w:sz w:val="24"/>
          <w:szCs w:val="24"/>
        </w:rPr>
        <w:softHyphen/>
        <w:t xml:space="preserve">нятий, </w:t>
      </w:r>
      <w:r w:rsidRPr="00D03D4F">
        <w:rPr>
          <w:rFonts w:ascii="Times New Roman" w:hAnsi="Times New Roman" w:cs="Times New Roman"/>
          <w:sz w:val="24"/>
          <w:szCs w:val="24"/>
        </w:rPr>
        <w:lastRenderedPageBreak/>
        <w:t>лексические замены и др.);</w:t>
      </w:r>
    </w:p>
    <w:p w:rsidR="00C8213D" w:rsidRPr="00D03D4F" w:rsidRDefault="00FA2EEE" w:rsidP="00C8213D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 трудности понимания лексико</w:t>
      </w:r>
      <w:r w:rsidR="00247794" w:rsidRPr="00D03D4F">
        <w:rPr>
          <w:rFonts w:ascii="Times New Roman" w:hAnsi="Times New Roman" w:cs="Times New Roman"/>
          <w:sz w:val="24"/>
          <w:szCs w:val="24"/>
        </w:rPr>
        <w:t>-</w:t>
      </w:r>
      <w:r w:rsidR="00C8213D" w:rsidRPr="00D03D4F">
        <w:rPr>
          <w:rFonts w:ascii="Times New Roman" w:hAnsi="Times New Roman" w:cs="Times New Roman"/>
          <w:sz w:val="24"/>
          <w:szCs w:val="24"/>
        </w:rPr>
        <w:t>грамматических и логических рече</w:t>
      </w:r>
      <w:r w:rsidR="00C8213D" w:rsidRPr="00D03D4F">
        <w:rPr>
          <w:rFonts w:ascii="Times New Roman" w:hAnsi="Times New Roman" w:cs="Times New Roman"/>
          <w:sz w:val="24"/>
          <w:szCs w:val="24"/>
        </w:rPr>
        <w:softHyphen/>
        <w:t>вых конструкций;</w:t>
      </w:r>
    </w:p>
    <w:p w:rsidR="00C8213D" w:rsidRPr="00D03D4F" w:rsidRDefault="00FA2EEE" w:rsidP="00C8213D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 суженный диапазон эмоциональ</w:t>
      </w:r>
      <w:r w:rsidR="00C8213D" w:rsidRPr="00D03D4F">
        <w:rPr>
          <w:rFonts w:ascii="Times New Roman" w:hAnsi="Times New Roman" w:cs="Times New Roman"/>
          <w:sz w:val="24"/>
          <w:szCs w:val="24"/>
        </w:rPr>
        <w:t xml:space="preserve">ного фона (трудности выражения </w:t>
      </w:r>
      <w:r w:rsidRPr="00D03D4F">
        <w:rPr>
          <w:rFonts w:ascii="Times New Roman" w:hAnsi="Times New Roman" w:cs="Times New Roman"/>
          <w:sz w:val="24"/>
          <w:szCs w:val="24"/>
        </w:rPr>
        <w:t>собственных эмоциональных состо</w:t>
      </w:r>
      <w:r w:rsidR="00C8213D" w:rsidRPr="00D03D4F">
        <w:rPr>
          <w:rFonts w:ascii="Times New Roman" w:hAnsi="Times New Roman" w:cs="Times New Roman"/>
          <w:sz w:val="24"/>
          <w:szCs w:val="24"/>
        </w:rPr>
        <w:t>яний и понимания эмоционального состояния ок</w:t>
      </w:r>
      <w:r w:rsidRPr="00D03D4F">
        <w:rPr>
          <w:rFonts w:ascii="Times New Roman" w:hAnsi="Times New Roman" w:cs="Times New Roman"/>
          <w:sz w:val="24"/>
          <w:szCs w:val="24"/>
        </w:rPr>
        <w:t>ружающих, недостаточ</w:t>
      </w:r>
      <w:r w:rsidR="00C8213D" w:rsidRPr="00D03D4F">
        <w:rPr>
          <w:rFonts w:ascii="Times New Roman" w:hAnsi="Times New Roman" w:cs="Times New Roman"/>
          <w:sz w:val="24"/>
          <w:szCs w:val="24"/>
        </w:rPr>
        <w:t>ность чувственного опыта);</w:t>
      </w:r>
    </w:p>
    <w:p w:rsidR="00C8213D" w:rsidRPr="00D03D4F" w:rsidRDefault="00FA2EEE" w:rsidP="00C8213D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 трудности процесса коммуника</w:t>
      </w:r>
      <w:r w:rsidR="00C8213D" w:rsidRPr="00D03D4F">
        <w:rPr>
          <w:rFonts w:ascii="Times New Roman" w:hAnsi="Times New Roman" w:cs="Times New Roman"/>
          <w:sz w:val="24"/>
          <w:szCs w:val="24"/>
        </w:rPr>
        <w:t>ции (сложность понимания всех тон</w:t>
      </w:r>
      <w:r w:rsidR="00C8213D" w:rsidRPr="00D03D4F">
        <w:rPr>
          <w:rFonts w:ascii="Times New Roman" w:hAnsi="Times New Roman" w:cs="Times New Roman"/>
          <w:sz w:val="24"/>
          <w:szCs w:val="24"/>
        </w:rPr>
        <w:softHyphen/>
        <w:t>ко</w:t>
      </w:r>
      <w:r w:rsidRPr="00D03D4F">
        <w:rPr>
          <w:rFonts w:ascii="Times New Roman" w:hAnsi="Times New Roman" w:cs="Times New Roman"/>
          <w:sz w:val="24"/>
          <w:szCs w:val="24"/>
        </w:rPr>
        <w:t>стей контекста коммуникации, от</w:t>
      </w:r>
      <w:r w:rsidR="00C8213D" w:rsidRPr="00D03D4F">
        <w:rPr>
          <w:rFonts w:ascii="Times New Roman" w:hAnsi="Times New Roman" w:cs="Times New Roman"/>
          <w:sz w:val="24"/>
          <w:szCs w:val="24"/>
        </w:rPr>
        <w:t>сутствие должной гибкости общения, недостаточная способность учитывать изменения в ситуации взаимодействия и реагировать на них и, как следствие, труд</w:t>
      </w:r>
      <w:r w:rsidRPr="00D03D4F">
        <w:rPr>
          <w:rFonts w:ascii="Times New Roman" w:hAnsi="Times New Roman" w:cs="Times New Roman"/>
          <w:sz w:val="24"/>
          <w:szCs w:val="24"/>
        </w:rPr>
        <w:t>ность переноса собственного ком</w:t>
      </w:r>
      <w:r w:rsidR="00C8213D" w:rsidRPr="00D03D4F">
        <w:rPr>
          <w:rFonts w:ascii="Times New Roman" w:hAnsi="Times New Roman" w:cs="Times New Roman"/>
          <w:sz w:val="24"/>
          <w:szCs w:val="24"/>
        </w:rPr>
        <w:t>мун</w:t>
      </w:r>
      <w:r w:rsidRPr="00D03D4F">
        <w:rPr>
          <w:rFonts w:ascii="Times New Roman" w:hAnsi="Times New Roman" w:cs="Times New Roman"/>
          <w:sz w:val="24"/>
          <w:szCs w:val="24"/>
        </w:rPr>
        <w:t>икативного опыта в контекст рас</w:t>
      </w:r>
      <w:r w:rsidR="00C8213D" w:rsidRPr="00D03D4F">
        <w:rPr>
          <w:rFonts w:ascii="Times New Roman" w:hAnsi="Times New Roman" w:cs="Times New Roman"/>
          <w:sz w:val="24"/>
          <w:szCs w:val="24"/>
        </w:rPr>
        <w:t>сматриваемой ситуации);</w:t>
      </w:r>
    </w:p>
    <w:p w:rsidR="00C8213D" w:rsidRPr="00D03D4F" w:rsidRDefault="00C8213D" w:rsidP="00C8213D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 пониженная общая способность к обучению.</w:t>
      </w:r>
    </w:p>
    <w:p w:rsidR="008812B3" w:rsidRPr="00D03D4F" w:rsidRDefault="008812B3" w:rsidP="008812B3">
      <w:pPr>
        <w:pStyle w:val="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Вся коррекционная работа направлена на преодоление у учащихся </w:t>
      </w:r>
      <w:r w:rsidR="00FA2EEE" w:rsidRPr="00D03D4F">
        <w:rPr>
          <w:rFonts w:ascii="Times New Roman" w:hAnsi="Times New Roman" w:cs="Times New Roman"/>
          <w:sz w:val="24"/>
          <w:szCs w:val="24"/>
        </w:rPr>
        <w:t>затруд</w:t>
      </w:r>
      <w:r w:rsidRPr="00D03D4F">
        <w:rPr>
          <w:rFonts w:ascii="Times New Roman" w:hAnsi="Times New Roman" w:cs="Times New Roman"/>
          <w:sz w:val="24"/>
          <w:szCs w:val="24"/>
        </w:rPr>
        <w:t>не</w:t>
      </w:r>
      <w:r w:rsidR="00FA2EEE" w:rsidRPr="00D03D4F">
        <w:rPr>
          <w:rFonts w:ascii="Times New Roman" w:hAnsi="Times New Roman" w:cs="Times New Roman"/>
          <w:sz w:val="24"/>
          <w:szCs w:val="24"/>
        </w:rPr>
        <w:t>ний в понимании пословиц и пого</w:t>
      </w:r>
      <w:r w:rsidRPr="00D03D4F">
        <w:rPr>
          <w:rFonts w:ascii="Times New Roman" w:hAnsi="Times New Roman" w:cs="Times New Roman"/>
          <w:sz w:val="24"/>
          <w:szCs w:val="24"/>
        </w:rPr>
        <w:t>ворок, формирование умения видеть и объяснять скрытый смысл народных изречений, использовать</w:t>
      </w:r>
      <w:r w:rsidR="00FA2EEE" w:rsidRPr="00D03D4F">
        <w:rPr>
          <w:rFonts w:ascii="Times New Roman" w:hAnsi="Times New Roman" w:cs="Times New Roman"/>
          <w:sz w:val="24"/>
          <w:szCs w:val="24"/>
        </w:rPr>
        <w:t xml:space="preserve"> их в речи, по</w:t>
      </w:r>
      <w:r w:rsidRPr="00D03D4F">
        <w:rPr>
          <w:rFonts w:ascii="Times New Roman" w:hAnsi="Times New Roman" w:cs="Times New Roman"/>
          <w:sz w:val="24"/>
          <w:szCs w:val="24"/>
        </w:rPr>
        <w:t>нимать коммуникативный контекст.</w:t>
      </w:r>
    </w:p>
    <w:p w:rsidR="008812B3" w:rsidRPr="00D03D4F" w:rsidRDefault="00FA2EEE" w:rsidP="008812B3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В работе над пословицами и пого</w:t>
      </w:r>
      <w:r w:rsidR="008812B3" w:rsidRPr="00D03D4F">
        <w:rPr>
          <w:rFonts w:ascii="Times New Roman" w:hAnsi="Times New Roman" w:cs="Times New Roman"/>
          <w:sz w:val="24"/>
          <w:szCs w:val="24"/>
        </w:rPr>
        <w:t>ворками выделяется ряд специфичес</w:t>
      </w:r>
      <w:r w:rsidR="008812B3" w:rsidRPr="00D03D4F">
        <w:rPr>
          <w:rFonts w:ascii="Times New Roman" w:hAnsi="Times New Roman" w:cs="Times New Roman"/>
          <w:sz w:val="24"/>
          <w:szCs w:val="24"/>
        </w:rPr>
        <w:softHyphen/>
        <w:t>ких методических приемов.</w:t>
      </w:r>
    </w:p>
    <w:p w:rsidR="008812B3" w:rsidRPr="00D03D4F" w:rsidRDefault="008812B3" w:rsidP="008812B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Использование наглядной опоры</w:t>
      </w:r>
    </w:p>
    <w:p w:rsidR="008812B3" w:rsidRPr="00D03D4F" w:rsidRDefault="008812B3" w:rsidP="008812B3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И</w:t>
      </w:r>
      <w:r w:rsidR="00FA2EEE" w:rsidRPr="00D03D4F">
        <w:rPr>
          <w:rFonts w:ascii="Times New Roman" w:hAnsi="Times New Roman" w:cs="Times New Roman"/>
          <w:sz w:val="24"/>
          <w:szCs w:val="24"/>
        </w:rPr>
        <w:t>спользование опоры в виде иллюс</w:t>
      </w:r>
      <w:r w:rsidRPr="00D03D4F">
        <w:rPr>
          <w:rFonts w:ascii="Times New Roman" w:hAnsi="Times New Roman" w:cs="Times New Roman"/>
          <w:sz w:val="24"/>
          <w:szCs w:val="24"/>
        </w:rPr>
        <w:t xml:space="preserve">трации позволяет добиваться лучшего усвоения приема </w:t>
      </w:r>
      <w:r w:rsidR="00FA2EEE" w:rsidRPr="00D03D4F">
        <w:rPr>
          <w:rFonts w:ascii="Times New Roman" w:hAnsi="Times New Roman" w:cs="Times New Roman"/>
          <w:sz w:val="24"/>
          <w:szCs w:val="24"/>
        </w:rPr>
        <w:t>понимания и объяс</w:t>
      </w:r>
      <w:r w:rsidRPr="00D03D4F">
        <w:rPr>
          <w:rFonts w:ascii="Times New Roman" w:hAnsi="Times New Roman" w:cs="Times New Roman"/>
          <w:sz w:val="24"/>
          <w:szCs w:val="24"/>
        </w:rPr>
        <w:t>нения смысла пословиц и поговорок, п</w:t>
      </w:r>
      <w:r w:rsidR="00FA2EEE" w:rsidRPr="00D03D4F">
        <w:rPr>
          <w:rFonts w:ascii="Times New Roman" w:hAnsi="Times New Roman" w:cs="Times New Roman"/>
          <w:sz w:val="24"/>
          <w:szCs w:val="24"/>
        </w:rPr>
        <w:t>овышать осознанность формируемо</w:t>
      </w:r>
      <w:r w:rsidRPr="00D03D4F">
        <w:rPr>
          <w:rFonts w:ascii="Times New Roman" w:hAnsi="Times New Roman" w:cs="Times New Roman"/>
          <w:sz w:val="24"/>
          <w:szCs w:val="24"/>
        </w:rPr>
        <w:t xml:space="preserve">го </w:t>
      </w:r>
      <w:r w:rsidR="00FA2EEE" w:rsidRPr="00D03D4F">
        <w:rPr>
          <w:rFonts w:ascii="Times New Roman" w:hAnsi="Times New Roman" w:cs="Times New Roman"/>
          <w:sz w:val="24"/>
          <w:szCs w:val="24"/>
        </w:rPr>
        <w:t>навыка, упрочивать в памяти вос</w:t>
      </w:r>
      <w:r w:rsidRPr="00D03D4F">
        <w:rPr>
          <w:rFonts w:ascii="Times New Roman" w:hAnsi="Times New Roman" w:cs="Times New Roman"/>
          <w:sz w:val="24"/>
          <w:szCs w:val="24"/>
        </w:rPr>
        <w:t xml:space="preserve">принимаемую информацию благодаря яркости и аффективной </w:t>
      </w:r>
      <w:r w:rsidR="00FA2EEE" w:rsidRPr="00D03D4F">
        <w:rPr>
          <w:rFonts w:ascii="Times New Roman" w:hAnsi="Times New Roman" w:cs="Times New Roman"/>
          <w:sz w:val="24"/>
          <w:szCs w:val="24"/>
        </w:rPr>
        <w:t>насыщеннос</w:t>
      </w:r>
      <w:r w:rsidRPr="00D03D4F">
        <w:rPr>
          <w:rFonts w:ascii="Times New Roman" w:hAnsi="Times New Roman" w:cs="Times New Roman"/>
          <w:sz w:val="24"/>
          <w:szCs w:val="24"/>
        </w:rPr>
        <w:t>ти изображений. Яркие иллюстрации, в</w:t>
      </w:r>
      <w:r w:rsidR="00FA2EEE" w:rsidRPr="00D03D4F">
        <w:rPr>
          <w:rFonts w:ascii="Times New Roman" w:hAnsi="Times New Roman" w:cs="Times New Roman"/>
          <w:sz w:val="24"/>
          <w:szCs w:val="24"/>
        </w:rPr>
        <w:t>ызывающие непосредственный инте</w:t>
      </w:r>
      <w:r w:rsidRPr="00D03D4F">
        <w:rPr>
          <w:rFonts w:ascii="Times New Roman" w:hAnsi="Times New Roman" w:cs="Times New Roman"/>
          <w:sz w:val="24"/>
          <w:szCs w:val="24"/>
        </w:rPr>
        <w:t xml:space="preserve">рес </w:t>
      </w:r>
      <w:r w:rsidR="00FA2EEE" w:rsidRPr="00D03D4F">
        <w:rPr>
          <w:rFonts w:ascii="Times New Roman" w:hAnsi="Times New Roman" w:cs="Times New Roman"/>
          <w:sz w:val="24"/>
          <w:szCs w:val="24"/>
        </w:rPr>
        <w:t>у любого ребенка, позволяют про</w:t>
      </w:r>
      <w:r w:rsidRPr="00D03D4F">
        <w:rPr>
          <w:rFonts w:ascii="Times New Roman" w:hAnsi="Times New Roman" w:cs="Times New Roman"/>
          <w:sz w:val="24"/>
          <w:szCs w:val="24"/>
        </w:rPr>
        <w:t>длит</w:t>
      </w:r>
      <w:r w:rsidR="00FA2EEE" w:rsidRPr="00D03D4F">
        <w:rPr>
          <w:rFonts w:ascii="Times New Roman" w:hAnsi="Times New Roman" w:cs="Times New Roman"/>
          <w:sz w:val="24"/>
          <w:szCs w:val="24"/>
        </w:rPr>
        <w:t>ь время нахождения ребенка в ра</w:t>
      </w:r>
      <w:r w:rsidRPr="00D03D4F">
        <w:rPr>
          <w:rFonts w:ascii="Times New Roman" w:hAnsi="Times New Roman" w:cs="Times New Roman"/>
          <w:sz w:val="24"/>
          <w:szCs w:val="24"/>
        </w:rPr>
        <w:t>ботоспособном состоянии, удержать познавательный интерес в ситуации психического насыщения, способс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твуют преодолению желания ребенка прекратить работу и завершению ее в полном объеме.</w:t>
      </w:r>
    </w:p>
    <w:p w:rsidR="008812B3" w:rsidRPr="00D03D4F" w:rsidRDefault="008812B3" w:rsidP="008812B3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2.Связь с жизненным опытом ребенка</w:t>
      </w:r>
    </w:p>
    <w:p w:rsidR="008812B3" w:rsidRPr="00D03D4F" w:rsidRDefault="008812B3" w:rsidP="008812B3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Работа над содержанием пословиц и поговорок ведется с использованием знакомого из повседневных ситуаций ма</w:t>
      </w:r>
      <w:r w:rsidR="00FA2EEE" w:rsidRPr="00D03D4F">
        <w:rPr>
          <w:rFonts w:ascii="Times New Roman" w:hAnsi="Times New Roman" w:cs="Times New Roman"/>
          <w:sz w:val="24"/>
          <w:szCs w:val="24"/>
        </w:rPr>
        <w:t>териала и накопленного путем не</w:t>
      </w:r>
      <w:r w:rsidRPr="00D03D4F">
        <w:rPr>
          <w:rFonts w:ascii="Times New Roman" w:hAnsi="Times New Roman" w:cs="Times New Roman"/>
          <w:sz w:val="24"/>
          <w:szCs w:val="24"/>
        </w:rPr>
        <w:t xml:space="preserve">посредственных наблюдений опыта. </w:t>
      </w:r>
      <w:r w:rsidR="00FA2EEE" w:rsidRPr="00D03D4F">
        <w:rPr>
          <w:rFonts w:ascii="Times New Roman" w:hAnsi="Times New Roman" w:cs="Times New Roman"/>
          <w:sz w:val="24"/>
          <w:szCs w:val="24"/>
        </w:rPr>
        <w:t>Приближенность к жизненному кон</w:t>
      </w:r>
      <w:r w:rsidRPr="00D03D4F">
        <w:rPr>
          <w:rFonts w:ascii="Times New Roman" w:hAnsi="Times New Roman" w:cs="Times New Roman"/>
          <w:sz w:val="24"/>
          <w:szCs w:val="24"/>
        </w:rPr>
        <w:t>тексту, чувственным переживаниям ребенка обеспечивает доступность материала для его понимания, макси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мальную включенность в содержание, пов</w:t>
      </w:r>
      <w:r w:rsidR="00FA2EEE" w:rsidRPr="00D03D4F">
        <w:rPr>
          <w:rFonts w:ascii="Times New Roman" w:hAnsi="Times New Roman" w:cs="Times New Roman"/>
          <w:sz w:val="24"/>
          <w:szCs w:val="24"/>
        </w:rPr>
        <w:t>ышает осознанность. Учащийся по</w:t>
      </w:r>
      <w:r w:rsidRPr="00D03D4F">
        <w:rPr>
          <w:rFonts w:ascii="Times New Roman" w:hAnsi="Times New Roman" w:cs="Times New Roman"/>
          <w:sz w:val="24"/>
          <w:szCs w:val="24"/>
        </w:rPr>
        <w:t>нимает, о чем он говорит, поскольку ситуации знакомы ему из личного или читательского опыта.</w:t>
      </w:r>
    </w:p>
    <w:p w:rsidR="008812B3" w:rsidRPr="00D03D4F" w:rsidRDefault="008812B3" w:rsidP="008812B3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lastRenderedPageBreak/>
        <w:t>3.Развитие жизненной компетенции</w:t>
      </w:r>
    </w:p>
    <w:p w:rsidR="008812B3" w:rsidRPr="00D03D4F" w:rsidRDefault="008812B3" w:rsidP="008812B3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Материал пословиц и поговорок и расс</w:t>
      </w:r>
      <w:r w:rsidR="00FA2EEE" w:rsidRPr="00D03D4F">
        <w:rPr>
          <w:rFonts w:ascii="Times New Roman" w:hAnsi="Times New Roman" w:cs="Times New Roman"/>
          <w:sz w:val="24"/>
          <w:szCs w:val="24"/>
        </w:rPr>
        <w:t>матриваемые в контексте их смыс</w:t>
      </w:r>
      <w:r w:rsidRPr="00D03D4F">
        <w:rPr>
          <w:rFonts w:ascii="Times New Roman" w:hAnsi="Times New Roman" w:cs="Times New Roman"/>
          <w:sz w:val="24"/>
          <w:szCs w:val="24"/>
        </w:rPr>
        <w:t>ла</w:t>
      </w:r>
      <w:r w:rsidR="00FA2EEE" w:rsidRPr="00D03D4F">
        <w:rPr>
          <w:rFonts w:ascii="Times New Roman" w:hAnsi="Times New Roman" w:cs="Times New Roman"/>
          <w:sz w:val="24"/>
          <w:szCs w:val="24"/>
        </w:rPr>
        <w:t xml:space="preserve"> разнообразные ситуации подбира</w:t>
      </w:r>
      <w:r w:rsidRPr="00D03D4F">
        <w:rPr>
          <w:rFonts w:ascii="Times New Roman" w:hAnsi="Times New Roman" w:cs="Times New Roman"/>
          <w:sz w:val="24"/>
          <w:szCs w:val="24"/>
        </w:rPr>
        <w:t>ют</w:t>
      </w:r>
      <w:r w:rsidR="00FA2EEE" w:rsidRPr="00D03D4F">
        <w:rPr>
          <w:rFonts w:ascii="Times New Roman" w:hAnsi="Times New Roman" w:cs="Times New Roman"/>
          <w:sz w:val="24"/>
          <w:szCs w:val="24"/>
        </w:rPr>
        <w:t>ся таким образом, чтобы они спо</w:t>
      </w:r>
      <w:r w:rsidRPr="00D03D4F">
        <w:rPr>
          <w:rFonts w:ascii="Times New Roman" w:hAnsi="Times New Roman" w:cs="Times New Roman"/>
          <w:sz w:val="24"/>
          <w:szCs w:val="24"/>
        </w:rPr>
        <w:t>собствовали обогащению социального опыт</w:t>
      </w:r>
      <w:r w:rsidR="00FA2EEE" w:rsidRPr="00D03D4F">
        <w:rPr>
          <w:rFonts w:ascii="Times New Roman" w:hAnsi="Times New Roman" w:cs="Times New Roman"/>
          <w:sz w:val="24"/>
          <w:szCs w:val="24"/>
        </w:rPr>
        <w:t>а ученика. Систематическое обра</w:t>
      </w:r>
      <w:r w:rsidRPr="00D03D4F">
        <w:rPr>
          <w:rFonts w:ascii="Times New Roman" w:hAnsi="Times New Roman" w:cs="Times New Roman"/>
          <w:sz w:val="24"/>
          <w:szCs w:val="24"/>
        </w:rPr>
        <w:t xml:space="preserve">щение к личному опыту ребенка </w:t>
      </w:r>
      <w:r w:rsidR="00FA2EEE" w:rsidRPr="00D03D4F">
        <w:rPr>
          <w:rFonts w:ascii="Times New Roman" w:hAnsi="Times New Roman" w:cs="Times New Roman"/>
          <w:sz w:val="24"/>
          <w:szCs w:val="24"/>
        </w:rPr>
        <w:t>(эмо</w:t>
      </w:r>
      <w:r w:rsidRPr="00D03D4F">
        <w:rPr>
          <w:rFonts w:ascii="Times New Roman" w:hAnsi="Times New Roman" w:cs="Times New Roman"/>
          <w:sz w:val="24"/>
          <w:szCs w:val="24"/>
        </w:rPr>
        <w:t>ци</w:t>
      </w:r>
      <w:r w:rsidR="00FA2EEE" w:rsidRPr="00D03D4F">
        <w:rPr>
          <w:rFonts w:ascii="Times New Roman" w:hAnsi="Times New Roman" w:cs="Times New Roman"/>
          <w:sz w:val="24"/>
          <w:szCs w:val="24"/>
        </w:rPr>
        <w:t>ональному, коммуникативному, со</w:t>
      </w:r>
      <w:r w:rsidRPr="00D03D4F">
        <w:rPr>
          <w:rFonts w:ascii="Times New Roman" w:hAnsi="Times New Roman" w:cs="Times New Roman"/>
          <w:sz w:val="24"/>
          <w:szCs w:val="24"/>
        </w:rPr>
        <w:t>циальному), разносторонний анализ п</w:t>
      </w:r>
      <w:r w:rsidR="00FA2EEE" w:rsidRPr="00D03D4F">
        <w:rPr>
          <w:rFonts w:ascii="Times New Roman" w:hAnsi="Times New Roman" w:cs="Times New Roman"/>
          <w:sz w:val="24"/>
          <w:szCs w:val="24"/>
        </w:rPr>
        <w:t>роиллюстрированных жизненных си</w:t>
      </w:r>
      <w:r w:rsidRPr="00D03D4F">
        <w:rPr>
          <w:rFonts w:ascii="Times New Roman" w:hAnsi="Times New Roman" w:cs="Times New Roman"/>
          <w:sz w:val="24"/>
          <w:szCs w:val="24"/>
        </w:rPr>
        <w:t>туа</w:t>
      </w:r>
      <w:r w:rsidR="00FA2EEE" w:rsidRPr="00D03D4F">
        <w:rPr>
          <w:rFonts w:ascii="Times New Roman" w:hAnsi="Times New Roman" w:cs="Times New Roman"/>
          <w:sz w:val="24"/>
          <w:szCs w:val="24"/>
        </w:rPr>
        <w:t>ций с целью определения контекс</w:t>
      </w:r>
      <w:r w:rsidRPr="00D03D4F">
        <w:rPr>
          <w:rFonts w:ascii="Times New Roman" w:hAnsi="Times New Roman" w:cs="Times New Roman"/>
          <w:sz w:val="24"/>
          <w:szCs w:val="24"/>
        </w:rPr>
        <w:t>та,</w:t>
      </w:r>
      <w:r w:rsidR="00FA2EEE" w:rsidRPr="00D03D4F">
        <w:rPr>
          <w:rFonts w:ascii="Times New Roman" w:hAnsi="Times New Roman" w:cs="Times New Roman"/>
          <w:sz w:val="24"/>
          <w:szCs w:val="24"/>
        </w:rPr>
        <w:t xml:space="preserve"> коммуникативных связей и эмоци</w:t>
      </w:r>
      <w:r w:rsidRPr="00D03D4F">
        <w:rPr>
          <w:rFonts w:ascii="Times New Roman" w:hAnsi="Times New Roman" w:cs="Times New Roman"/>
          <w:sz w:val="24"/>
          <w:szCs w:val="24"/>
        </w:rPr>
        <w:t>онал</w:t>
      </w:r>
      <w:r w:rsidR="00FA2EEE" w:rsidRPr="00D03D4F">
        <w:rPr>
          <w:rFonts w:ascii="Times New Roman" w:hAnsi="Times New Roman" w:cs="Times New Roman"/>
          <w:sz w:val="24"/>
          <w:szCs w:val="24"/>
        </w:rPr>
        <w:t>ьного состояния их героев позво</w:t>
      </w:r>
      <w:r w:rsidRPr="00D03D4F">
        <w:rPr>
          <w:rFonts w:ascii="Times New Roman" w:hAnsi="Times New Roman" w:cs="Times New Roman"/>
          <w:sz w:val="24"/>
          <w:szCs w:val="24"/>
        </w:rPr>
        <w:t>л</w:t>
      </w:r>
      <w:r w:rsidR="00FA2EEE" w:rsidRPr="00D03D4F">
        <w:rPr>
          <w:rFonts w:ascii="Times New Roman" w:hAnsi="Times New Roman" w:cs="Times New Roman"/>
          <w:sz w:val="24"/>
          <w:szCs w:val="24"/>
        </w:rPr>
        <w:t>яют развивать социально-коммуни</w:t>
      </w:r>
      <w:r w:rsidRPr="00D03D4F">
        <w:rPr>
          <w:rFonts w:ascii="Times New Roman" w:hAnsi="Times New Roman" w:cs="Times New Roman"/>
          <w:sz w:val="24"/>
          <w:szCs w:val="24"/>
        </w:rPr>
        <w:t>кативную компетентность учащихся и ра</w:t>
      </w:r>
      <w:r w:rsidR="00FA2EEE" w:rsidRPr="00D03D4F">
        <w:rPr>
          <w:rFonts w:ascii="Times New Roman" w:hAnsi="Times New Roman" w:cs="Times New Roman"/>
          <w:sz w:val="24"/>
          <w:szCs w:val="24"/>
        </w:rPr>
        <w:t>сширять диапазон осознанно пере</w:t>
      </w:r>
      <w:r w:rsidRPr="00D03D4F">
        <w:rPr>
          <w:rFonts w:ascii="Times New Roman" w:hAnsi="Times New Roman" w:cs="Times New Roman"/>
          <w:sz w:val="24"/>
          <w:szCs w:val="24"/>
        </w:rPr>
        <w:t>ж</w:t>
      </w:r>
      <w:r w:rsidR="00FA2EEE" w:rsidRPr="00D03D4F">
        <w:rPr>
          <w:rFonts w:ascii="Times New Roman" w:hAnsi="Times New Roman" w:cs="Times New Roman"/>
          <w:sz w:val="24"/>
          <w:szCs w:val="24"/>
        </w:rPr>
        <w:t>иваемых ими эмоций, а также спо</w:t>
      </w:r>
      <w:r w:rsidRPr="00D03D4F">
        <w:rPr>
          <w:rFonts w:ascii="Times New Roman" w:hAnsi="Times New Roman" w:cs="Times New Roman"/>
          <w:sz w:val="24"/>
          <w:szCs w:val="24"/>
        </w:rPr>
        <w:t>соб</w:t>
      </w:r>
      <w:r w:rsidR="00FA2EEE" w:rsidRPr="00D03D4F">
        <w:rPr>
          <w:rFonts w:ascii="Times New Roman" w:hAnsi="Times New Roman" w:cs="Times New Roman"/>
          <w:sz w:val="24"/>
          <w:szCs w:val="24"/>
        </w:rPr>
        <w:t>ствует присвоению социально при</w:t>
      </w:r>
      <w:r w:rsidRPr="00D03D4F">
        <w:rPr>
          <w:rFonts w:ascii="Times New Roman" w:hAnsi="Times New Roman" w:cs="Times New Roman"/>
          <w:sz w:val="24"/>
          <w:szCs w:val="24"/>
        </w:rPr>
        <w:t>емлемых образцов поведения.</w:t>
      </w:r>
    </w:p>
    <w:p w:rsidR="008812B3" w:rsidRPr="00D03D4F" w:rsidRDefault="008812B3" w:rsidP="008812B3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4.Пошаговое предъявление материала</w:t>
      </w:r>
    </w:p>
    <w:p w:rsidR="008812B3" w:rsidRPr="00D03D4F" w:rsidRDefault="008812B3" w:rsidP="008812B3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Материал заданий предъявляется та</w:t>
      </w:r>
      <w:r w:rsidR="00FA2EEE" w:rsidRPr="00D03D4F">
        <w:rPr>
          <w:rFonts w:ascii="Times New Roman" w:hAnsi="Times New Roman" w:cs="Times New Roman"/>
          <w:sz w:val="24"/>
          <w:szCs w:val="24"/>
        </w:rPr>
        <w:t>к, чтобы обеспечивался постепен</w:t>
      </w:r>
      <w:r w:rsidRPr="00D03D4F">
        <w:rPr>
          <w:rFonts w:ascii="Times New Roman" w:hAnsi="Times New Roman" w:cs="Times New Roman"/>
          <w:sz w:val="24"/>
          <w:szCs w:val="24"/>
        </w:rPr>
        <w:t>ный</w:t>
      </w:r>
      <w:r w:rsidR="00FA2EEE" w:rsidRPr="00D03D4F">
        <w:rPr>
          <w:rFonts w:ascii="Times New Roman" w:hAnsi="Times New Roman" w:cs="Times New Roman"/>
          <w:sz w:val="24"/>
          <w:szCs w:val="24"/>
        </w:rPr>
        <w:t xml:space="preserve"> переход от работы в рамках за</w:t>
      </w:r>
      <w:r w:rsidRPr="00D03D4F">
        <w:rPr>
          <w:rFonts w:ascii="Times New Roman" w:hAnsi="Times New Roman" w:cs="Times New Roman"/>
          <w:sz w:val="24"/>
          <w:szCs w:val="24"/>
        </w:rPr>
        <w:t>данных педагогом условий (по алго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ритму, образцу) к самостоятельному использованию приема, продуктивно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му поиску решения интеллектуальных задач. Постепенное усложнение инс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трукций по принципу «малых шагов» позволяет повышать требования от за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нятия к занятию.</w:t>
      </w:r>
    </w:p>
    <w:p w:rsidR="008812B3" w:rsidRPr="00D03D4F" w:rsidRDefault="008812B3" w:rsidP="008812B3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5.Дозирование помощи</w:t>
      </w:r>
    </w:p>
    <w:p w:rsidR="008812B3" w:rsidRPr="00D03D4F" w:rsidRDefault="00FA2EEE" w:rsidP="008812B3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В работе предусматривается гиб</w:t>
      </w:r>
      <w:r w:rsidR="008812B3" w:rsidRPr="00D03D4F">
        <w:rPr>
          <w:rFonts w:ascii="Times New Roman" w:hAnsi="Times New Roman" w:cs="Times New Roman"/>
          <w:sz w:val="24"/>
          <w:szCs w:val="24"/>
        </w:rPr>
        <w:t>кость в предъявлении помощи, кото</w:t>
      </w:r>
      <w:r w:rsidR="008812B3" w:rsidRPr="00D03D4F">
        <w:rPr>
          <w:rFonts w:ascii="Times New Roman" w:hAnsi="Times New Roman" w:cs="Times New Roman"/>
          <w:sz w:val="24"/>
          <w:szCs w:val="24"/>
        </w:rPr>
        <w:softHyphen/>
        <w:t>р</w:t>
      </w:r>
      <w:r w:rsidRPr="00D03D4F">
        <w:rPr>
          <w:rFonts w:ascii="Times New Roman" w:hAnsi="Times New Roman" w:cs="Times New Roman"/>
          <w:sz w:val="24"/>
          <w:szCs w:val="24"/>
        </w:rPr>
        <w:t>ая может варьироваться от макси</w:t>
      </w:r>
      <w:r w:rsidR="008812B3" w:rsidRPr="00D03D4F">
        <w:rPr>
          <w:rFonts w:ascii="Times New Roman" w:hAnsi="Times New Roman" w:cs="Times New Roman"/>
          <w:sz w:val="24"/>
          <w:szCs w:val="24"/>
        </w:rPr>
        <w:t>мальной — обучающей (пошагового совместного выполнения задания с ребенком) до минимальной — сти</w:t>
      </w:r>
      <w:r w:rsidR="008812B3" w:rsidRPr="00D03D4F">
        <w:rPr>
          <w:rFonts w:ascii="Times New Roman" w:hAnsi="Times New Roman" w:cs="Times New Roman"/>
          <w:sz w:val="24"/>
          <w:szCs w:val="24"/>
        </w:rPr>
        <w:softHyphen/>
        <w:t>мулирующей (одобрения, похвалы, создания эмоционального настроя на вы</w:t>
      </w:r>
      <w:r w:rsidRPr="00D03D4F">
        <w:rPr>
          <w:rFonts w:ascii="Times New Roman" w:hAnsi="Times New Roman" w:cs="Times New Roman"/>
          <w:sz w:val="24"/>
          <w:szCs w:val="24"/>
        </w:rPr>
        <w:t>полнение работы, предложения по</w:t>
      </w:r>
      <w:r w:rsidR="008812B3" w:rsidRPr="00D03D4F">
        <w:rPr>
          <w:rFonts w:ascii="Times New Roman" w:hAnsi="Times New Roman" w:cs="Times New Roman"/>
          <w:sz w:val="24"/>
          <w:szCs w:val="24"/>
        </w:rPr>
        <w:t>думать над правильностью ответа).</w:t>
      </w:r>
    </w:p>
    <w:p w:rsidR="008812B3" w:rsidRPr="00D03D4F" w:rsidRDefault="008812B3" w:rsidP="008812B3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6.Проведение словарной работы и развитие речи учащихся</w:t>
      </w:r>
    </w:p>
    <w:p w:rsidR="008812B3" w:rsidRPr="00D03D4F" w:rsidRDefault="008812B3" w:rsidP="008812B3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Обязательным элементом занятий является проведение словарной ра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боты, направленной на разъяснение редко употребляемых слов, фразео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логизмов, устаревших, просторечных слов и выражений. Это обусловлено осо</w:t>
      </w:r>
      <w:r w:rsidR="00FA2EEE" w:rsidRPr="00D03D4F">
        <w:rPr>
          <w:rFonts w:ascii="Times New Roman" w:hAnsi="Times New Roman" w:cs="Times New Roman"/>
          <w:sz w:val="24"/>
          <w:szCs w:val="24"/>
        </w:rPr>
        <w:t>бенностями речевого развития де</w:t>
      </w:r>
      <w:r w:rsidRPr="00D03D4F">
        <w:rPr>
          <w:rFonts w:ascii="Times New Roman" w:hAnsi="Times New Roman" w:cs="Times New Roman"/>
          <w:sz w:val="24"/>
          <w:szCs w:val="24"/>
        </w:rPr>
        <w:t>тей с трудностями в обучении: ограни</w:t>
      </w:r>
      <w:r w:rsidRPr="00D03D4F">
        <w:rPr>
          <w:rFonts w:ascii="Times New Roman" w:hAnsi="Times New Roman" w:cs="Times New Roman"/>
          <w:sz w:val="24"/>
          <w:szCs w:val="24"/>
        </w:rPr>
        <w:softHyphen/>
        <w:t xml:space="preserve">ченностью знаний и представлений об </w:t>
      </w:r>
      <w:r w:rsidR="00D03D4F">
        <w:rPr>
          <w:rFonts w:ascii="Times New Roman" w:hAnsi="Times New Roman" w:cs="Times New Roman"/>
          <w:sz w:val="24"/>
          <w:szCs w:val="24"/>
        </w:rPr>
        <w:t>окружающем мире, бедностью и не</w:t>
      </w:r>
      <w:r w:rsidRPr="00D03D4F">
        <w:rPr>
          <w:rFonts w:ascii="Times New Roman" w:hAnsi="Times New Roman" w:cs="Times New Roman"/>
          <w:sz w:val="24"/>
          <w:szCs w:val="24"/>
        </w:rPr>
        <w:t>дифференцированностью словарного запаса и, как следствие, наличием в ре</w:t>
      </w:r>
      <w:r w:rsidR="00FA2EEE" w:rsidRPr="00D03D4F">
        <w:rPr>
          <w:rFonts w:ascii="Times New Roman" w:hAnsi="Times New Roman" w:cs="Times New Roman"/>
          <w:sz w:val="24"/>
          <w:szCs w:val="24"/>
        </w:rPr>
        <w:t>чи множественных лексических за</w:t>
      </w:r>
      <w:r w:rsidRPr="00D03D4F">
        <w:rPr>
          <w:rFonts w:ascii="Times New Roman" w:hAnsi="Times New Roman" w:cs="Times New Roman"/>
          <w:sz w:val="24"/>
          <w:szCs w:val="24"/>
        </w:rPr>
        <w:t>мен, несформированностью обобща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ющих понятий и родо</w:t>
      </w:r>
      <w:r w:rsidR="00FA2EEE" w:rsidRPr="00D03D4F">
        <w:rPr>
          <w:rFonts w:ascii="Times New Roman" w:hAnsi="Times New Roman" w:cs="Times New Roman"/>
          <w:sz w:val="24"/>
          <w:szCs w:val="24"/>
        </w:rPr>
        <w:t>видовых соот</w:t>
      </w:r>
      <w:r w:rsidRPr="00D03D4F">
        <w:rPr>
          <w:rFonts w:ascii="Times New Roman" w:hAnsi="Times New Roman" w:cs="Times New Roman"/>
          <w:sz w:val="24"/>
          <w:szCs w:val="24"/>
        </w:rPr>
        <w:t>ношений, трудностью в понимании и у</w:t>
      </w:r>
      <w:r w:rsidR="00FA2EEE" w:rsidRPr="00D03D4F">
        <w:rPr>
          <w:rFonts w:ascii="Times New Roman" w:hAnsi="Times New Roman" w:cs="Times New Roman"/>
          <w:sz w:val="24"/>
          <w:szCs w:val="24"/>
        </w:rPr>
        <w:t>потреблении ряда лексем. Словар</w:t>
      </w:r>
      <w:r w:rsidRPr="00D03D4F">
        <w:rPr>
          <w:rFonts w:ascii="Times New Roman" w:hAnsi="Times New Roman" w:cs="Times New Roman"/>
          <w:sz w:val="24"/>
          <w:szCs w:val="24"/>
        </w:rPr>
        <w:t>ная работа, в процессе которой разби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ра</w:t>
      </w:r>
      <w:r w:rsidR="00FA2EEE" w:rsidRPr="00D03D4F">
        <w:rPr>
          <w:rFonts w:ascii="Times New Roman" w:hAnsi="Times New Roman" w:cs="Times New Roman"/>
          <w:sz w:val="24"/>
          <w:szCs w:val="24"/>
        </w:rPr>
        <w:t>ются и уточняются значения отде</w:t>
      </w:r>
      <w:r w:rsidRPr="00D03D4F">
        <w:rPr>
          <w:rFonts w:ascii="Times New Roman" w:hAnsi="Times New Roman" w:cs="Times New Roman"/>
          <w:sz w:val="24"/>
          <w:szCs w:val="24"/>
        </w:rPr>
        <w:t>льных слов и выражений, проводится в начале каждого занятия.</w:t>
      </w:r>
    </w:p>
    <w:p w:rsidR="00FA2EEE" w:rsidRPr="00D03D4F" w:rsidRDefault="00FA2EEE" w:rsidP="00FA2EEE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Систематизация процесса коррекционных занятий по обучению пони</w:t>
      </w:r>
      <w:r w:rsidRPr="00D03D4F">
        <w:rPr>
          <w:rFonts w:ascii="Times New Roman" w:hAnsi="Times New Roman" w:cs="Times New Roman"/>
          <w:sz w:val="24"/>
          <w:szCs w:val="24"/>
        </w:rPr>
        <w:softHyphen/>
        <w:t>манию скрытого смысла пословиц и поговорок достигается регламентиро</w:t>
      </w:r>
      <w:r w:rsidRPr="00D03D4F">
        <w:rPr>
          <w:rFonts w:ascii="Times New Roman" w:hAnsi="Times New Roman" w:cs="Times New Roman"/>
          <w:sz w:val="24"/>
          <w:szCs w:val="24"/>
        </w:rPr>
        <w:softHyphen/>
        <w:t xml:space="preserve">ванной этапностью </w:t>
      </w:r>
      <w:r w:rsidRPr="00D03D4F">
        <w:rPr>
          <w:rFonts w:ascii="Times New Roman" w:hAnsi="Times New Roman" w:cs="Times New Roman"/>
          <w:sz w:val="24"/>
          <w:szCs w:val="24"/>
        </w:rPr>
        <w:lastRenderedPageBreak/>
        <w:t>работы, которая предполагает решение определенных, постепенно усложняющихся от этапа к этапу задач.</w:t>
      </w:r>
    </w:p>
    <w:p w:rsidR="00FA2EEE" w:rsidRPr="00D03D4F" w:rsidRDefault="00FA2EEE" w:rsidP="00621F8E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Style w:val="Georgia95pt"/>
          <w:rFonts w:ascii="Times New Roman" w:hAnsi="Times New Roman" w:cs="Times New Roman"/>
          <w:b/>
          <w:sz w:val="24"/>
          <w:szCs w:val="24"/>
        </w:rPr>
        <w:t>На первом этапе</w:t>
      </w:r>
      <w:r w:rsidRPr="00D03D4F">
        <w:rPr>
          <w:rFonts w:ascii="Times New Roman" w:hAnsi="Times New Roman" w:cs="Times New Roman"/>
          <w:sz w:val="24"/>
          <w:szCs w:val="24"/>
        </w:rPr>
        <w:t xml:space="preserve"> происходит знакомство с приемом установления и пояснения смысла пословиц и поговорок. Учащиеся объясняют значение пословиц и поговорок в контексте заданной педагогом ситуации, которая предъявляется в виде проиллюстрированного сюжета. </w:t>
      </w:r>
    </w:p>
    <w:p w:rsidR="00621F8E" w:rsidRPr="00D03D4F" w:rsidRDefault="00621F8E" w:rsidP="00247794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Примеры заданий:</w:t>
      </w:r>
    </w:p>
    <w:p w:rsidR="00621F8E" w:rsidRPr="00D03D4F" w:rsidRDefault="00621F8E" w:rsidP="00621F8E">
      <w:pPr>
        <w:pStyle w:val="1"/>
        <w:numPr>
          <w:ilvl w:val="0"/>
          <w:numId w:val="6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Прочти пословицу «</w:t>
      </w:r>
      <w:r w:rsidRPr="00D03D4F">
        <w:rPr>
          <w:rFonts w:ascii="Times New Roman" w:hAnsi="Times New Roman" w:cs="Times New Roman"/>
          <w:i/>
          <w:color w:val="000000"/>
          <w:spacing w:val="0"/>
          <w:sz w:val="24"/>
          <w:szCs w:val="24"/>
          <w:lang w:eastAsia="ru-RU" w:bidi="ru-RU"/>
        </w:rPr>
        <w:t>Яблоко от яблони недалеко падает».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Рассмотри рисунки. Выбери рисунок, который указывает на прямое значение пословицы, а затем тот, который раскрывает ее скрытый смысл. Составь рассказы к рисункам, которые помогают понять значение пословицы.</w:t>
      </w:r>
    </w:p>
    <w:p w:rsidR="00621F8E" w:rsidRPr="00D03D4F" w:rsidRDefault="00621F8E" w:rsidP="00621F8E">
      <w:pPr>
        <w:pStyle w:val="1"/>
        <w:numPr>
          <w:ilvl w:val="0"/>
          <w:numId w:val="6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Рассмотри рисунок. Опиши его по заданному алгоритму. Составь рас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softHyphen/>
        <w:t>сказ. Прочти пословицу «</w:t>
      </w:r>
      <w:r w:rsidRPr="00D03D4F">
        <w:rPr>
          <w:rFonts w:ascii="Times New Roman" w:hAnsi="Times New Roman" w:cs="Times New Roman"/>
          <w:i/>
          <w:color w:val="000000"/>
          <w:spacing w:val="0"/>
          <w:sz w:val="24"/>
          <w:szCs w:val="24"/>
          <w:lang w:eastAsia="ru-RU" w:bidi="ru-RU"/>
        </w:rPr>
        <w:t>Под лежачий камень вода не течет».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Подумай, почему эта пословица подходит по смыслу к рисунку. Объясни ее значение на примере героя проиллюстрированной истории.</w:t>
      </w:r>
    </w:p>
    <w:p w:rsidR="00FA2EEE" w:rsidRPr="00D03D4F" w:rsidRDefault="00FA2EEE" w:rsidP="00D86774">
      <w:pPr>
        <w:pStyle w:val="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D4F">
        <w:rPr>
          <w:rStyle w:val="Georgia95pt"/>
          <w:rFonts w:ascii="Times New Roman" w:hAnsi="Times New Roman" w:cs="Times New Roman"/>
          <w:b/>
          <w:sz w:val="24"/>
          <w:szCs w:val="24"/>
        </w:rPr>
        <w:t>На втором этапе</w:t>
      </w:r>
      <w:r w:rsidRPr="00D03D4F">
        <w:rPr>
          <w:rFonts w:ascii="Times New Roman" w:hAnsi="Times New Roman" w:cs="Times New Roman"/>
          <w:sz w:val="24"/>
          <w:szCs w:val="24"/>
        </w:rPr>
        <w:t xml:space="preserve"> происходит первичное расширение приема. Уча</w:t>
      </w:r>
      <w:r w:rsidRPr="00D03D4F">
        <w:rPr>
          <w:rFonts w:ascii="Times New Roman" w:hAnsi="Times New Roman" w:cs="Times New Roman"/>
          <w:sz w:val="24"/>
          <w:szCs w:val="24"/>
        </w:rPr>
        <w:softHyphen/>
        <w:t xml:space="preserve">щиеся используют для объяснения значений пословиц и поговорок читательский и собственный житейский опыт. По аналогии с предложенной педагогом ситуацией, они приводят свои примеры, иллюстрирующие значение пословицы (поговорки), объясняют народную мудрость с опорой на читательский опыт, а впоследствии, разъясняя смысл изречения, опираются на конкретную жизненную ситуацию, смоделированную или актуализированную самостоятельно. </w:t>
      </w:r>
    </w:p>
    <w:p w:rsidR="00621F8E" w:rsidRPr="00D03D4F" w:rsidRDefault="00621F8E" w:rsidP="00D86774">
      <w:pPr>
        <w:pStyle w:val="1"/>
        <w:numPr>
          <w:ilvl w:val="0"/>
          <w:numId w:val="7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Предъявляются проиллюстрированный сюжет и пословица или поговорка. Задание включает анализ пословицы или поговорки, объяснение смысла на примере героев сюжета и по аналогии с образцом на примере жиз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softHyphen/>
        <w:t>ненной ситуации из личного опыта.</w:t>
      </w:r>
    </w:p>
    <w:p w:rsidR="00621F8E" w:rsidRPr="00D03D4F" w:rsidRDefault="00621F8E" w:rsidP="00D86774">
      <w:pPr>
        <w:pStyle w:val="1"/>
        <w:numPr>
          <w:ilvl w:val="0"/>
          <w:numId w:val="7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Предъявляются пословица или поговорка и описание ситуации. Задание включает анализ изречения, объяснение смысла на примере жизненной ситуации по аналогии с образцом.[</w:t>
      </w:r>
      <w:r w:rsidR="00BB2814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3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]</w:t>
      </w:r>
    </w:p>
    <w:p w:rsidR="00621F8E" w:rsidRPr="00D03D4F" w:rsidRDefault="00621F8E" w:rsidP="00D86774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D03D4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Примеры заданий для 7 класса:</w:t>
      </w:r>
    </w:p>
    <w:p w:rsidR="00621F8E" w:rsidRPr="00D03D4F" w:rsidRDefault="00D25F90" w:rsidP="00C026EA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А) </w:t>
      </w:r>
      <w:r w:rsidR="00621F8E" w:rsidRPr="00D03D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Прочитайте рассказ Л.Н.Толстого «Кавказский пленник». </w:t>
      </w:r>
      <w:r w:rsidR="00D03D4F" w:rsidRPr="00D03D4F">
        <w:rPr>
          <w:rFonts w:ascii="Times New Roman" w:hAnsi="Times New Roman" w:cs="Times New Roman"/>
          <w:b w:val="0"/>
          <w:i w:val="0"/>
          <w:sz w:val="24"/>
          <w:szCs w:val="24"/>
        </w:rPr>
        <w:t>Объясните значение</w:t>
      </w:r>
      <w:r w:rsidR="00621F8E" w:rsidRPr="00D03D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пословиц на примере героев рассказа</w:t>
      </w:r>
      <w:r w:rsidR="00C026EA" w:rsidRPr="00D03D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Жилина и Костылина. Какие из них можно отнести к Жилину, а какие Костылину?</w:t>
      </w:r>
    </w:p>
    <w:p w:rsidR="00247794" w:rsidRDefault="00247794" w:rsidP="00621F8E">
      <w:pPr>
        <w:pStyle w:val="20"/>
        <w:shd w:val="clear" w:color="auto" w:fill="auto"/>
        <w:spacing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3D4F" w:rsidRPr="00D03D4F" w:rsidRDefault="00D03D4F" w:rsidP="00621F8E">
      <w:pPr>
        <w:pStyle w:val="20"/>
        <w:shd w:val="clear" w:color="auto" w:fill="auto"/>
        <w:spacing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26EA" w:rsidRPr="00D03D4F" w:rsidRDefault="00C026EA" w:rsidP="00621F8E">
      <w:pPr>
        <w:pStyle w:val="20"/>
        <w:shd w:val="clear" w:color="auto" w:fill="auto"/>
        <w:spacing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sz w:val="24"/>
          <w:szCs w:val="24"/>
        </w:rPr>
        <w:lastRenderedPageBreak/>
        <w:t>Друг до поры- тот же недруг.</w:t>
      </w:r>
    </w:p>
    <w:p w:rsidR="00C026EA" w:rsidRPr="00D03D4F" w:rsidRDefault="00C026EA" w:rsidP="00621F8E">
      <w:pPr>
        <w:pStyle w:val="20"/>
        <w:shd w:val="clear" w:color="auto" w:fill="auto"/>
        <w:spacing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sz w:val="24"/>
          <w:szCs w:val="24"/>
        </w:rPr>
        <w:t>Не бросай друга в несчастье.</w:t>
      </w:r>
    </w:p>
    <w:p w:rsidR="00C026EA" w:rsidRPr="00D03D4F" w:rsidRDefault="00C026EA" w:rsidP="00621F8E">
      <w:pPr>
        <w:pStyle w:val="20"/>
        <w:shd w:val="clear" w:color="auto" w:fill="auto"/>
        <w:spacing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sz w:val="24"/>
          <w:szCs w:val="24"/>
        </w:rPr>
        <w:t>Велик телом, да мал делом</w:t>
      </w:r>
    </w:p>
    <w:p w:rsidR="00C026EA" w:rsidRPr="00D03D4F" w:rsidRDefault="00C026EA" w:rsidP="00621F8E">
      <w:pPr>
        <w:pStyle w:val="20"/>
        <w:shd w:val="clear" w:color="auto" w:fill="auto"/>
        <w:spacing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sz w:val="24"/>
          <w:szCs w:val="24"/>
        </w:rPr>
        <w:t>Где смелость, там и победа.</w:t>
      </w:r>
    </w:p>
    <w:p w:rsidR="00D25F90" w:rsidRPr="00D03D4F" w:rsidRDefault="00D25F90" w:rsidP="00D25F90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Б) Прочитайте сказку «Сивка-бурка». Можно ли про Ивана сказать словами русской поговорки: </w:t>
      </w:r>
      <w:r w:rsidRPr="00D03D4F">
        <w:rPr>
          <w:rFonts w:ascii="Times New Roman" w:hAnsi="Times New Roman" w:cs="Times New Roman"/>
          <w:b w:val="0"/>
          <w:sz w:val="24"/>
          <w:szCs w:val="24"/>
        </w:rPr>
        <w:t>«Сам себе на уме»?</w:t>
      </w:r>
    </w:p>
    <w:p w:rsidR="00D86774" w:rsidRPr="00D03D4F" w:rsidRDefault="00D86774" w:rsidP="00D86774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</w:pPr>
      <w:r w:rsidRPr="00D03D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В) </w:t>
      </w:r>
      <w:r w:rsidRPr="00D03D4F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Прочитайте сказку Г.Х.Андерсена «Ель». Подбери пословицу, которая наиболее точно раскрывает главную мысль сказки:</w:t>
      </w:r>
    </w:p>
    <w:p w:rsidR="00D86774" w:rsidRPr="00D03D4F" w:rsidRDefault="00D86774" w:rsidP="00D86774">
      <w:pPr>
        <w:pStyle w:val="a9"/>
        <w:spacing w:before="0" w:beforeAutospacing="0" w:after="0" w:afterAutospacing="0" w:line="360" w:lineRule="auto"/>
      </w:pPr>
      <w:r w:rsidRPr="00D03D4F">
        <w:rPr>
          <w:i/>
          <w:iCs/>
        </w:rPr>
        <w:t>Человек умирает, а имя живёт.</w:t>
      </w:r>
    </w:p>
    <w:p w:rsidR="00D86774" w:rsidRPr="00D03D4F" w:rsidRDefault="00D86774" w:rsidP="00D86774">
      <w:pPr>
        <w:pStyle w:val="a9"/>
        <w:spacing w:before="0" w:beforeAutospacing="0" w:after="0" w:afterAutospacing="0" w:line="360" w:lineRule="auto"/>
        <w:rPr>
          <w:i/>
          <w:iCs/>
        </w:rPr>
      </w:pPr>
      <w:r w:rsidRPr="00D03D4F">
        <w:rPr>
          <w:i/>
          <w:iCs/>
        </w:rPr>
        <w:t>Жизнь дана на добрые дела.</w:t>
      </w:r>
    </w:p>
    <w:p w:rsidR="00D86774" w:rsidRPr="00D03D4F" w:rsidRDefault="00D86774" w:rsidP="00D86774">
      <w:pPr>
        <w:pStyle w:val="a9"/>
        <w:tabs>
          <w:tab w:val="left" w:pos="3660"/>
        </w:tabs>
        <w:spacing w:before="0" w:beforeAutospacing="0" w:after="0" w:afterAutospacing="0" w:line="360" w:lineRule="auto"/>
      </w:pPr>
      <w:r w:rsidRPr="00D03D4F">
        <w:rPr>
          <w:i/>
          <w:iCs/>
        </w:rPr>
        <w:t>Хорошее дело века живёт.</w:t>
      </w:r>
      <w:r w:rsidRPr="00D03D4F">
        <w:rPr>
          <w:i/>
          <w:iCs/>
        </w:rPr>
        <w:tab/>
      </w:r>
    </w:p>
    <w:p w:rsidR="00FA2EEE" w:rsidRPr="00D03D4F" w:rsidRDefault="00FA2EEE" w:rsidP="00D86774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Style w:val="Georgia95pt"/>
          <w:rFonts w:ascii="Times New Roman" w:hAnsi="Times New Roman" w:cs="Times New Roman"/>
          <w:b/>
          <w:sz w:val="24"/>
          <w:szCs w:val="24"/>
        </w:rPr>
        <w:t>На третьем этапе</w:t>
      </w:r>
      <w:r w:rsidRPr="00D03D4F">
        <w:rPr>
          <w:rFonts w:ascii="Times New Roman" w:hAnsi="Times New Roman" w:cs="Times New Roman"/>
          <w:sz w:val="24"/>
          <w:szCs w:val="24"/>
        </w:rPr>
        <w:t xml:space="preserve"> происходит широкое обобщение приема. Учащиеся учатся использовать в речи пословицы и поговорки, употребляют то или иное изречение применительно к заданной ситуации.</w:t>
      </w:r>
    </w:p>
    <w:p w:rsidR="00D86774" w:rsidRPr="00D03D4F" w:rsidRDefault="00D86774" w:rsidP="00D86774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Виды используемых заданий:</w:t>
      </w:r>
    </w:p>
    <w:p w:rsidR="00D86774" w:rsidRPr="00D03D4F" w:rsidRDefault="00D86774" w:rsidP="00D86774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Предъявляются проиллюстрированный</w:t>
      </w:r>
      <w:r w:rsid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сюжет и три-четыре пос</w:t>
      </w:r>
      <w:r w:rsidR="00D03D4F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ловицы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или поговорки. Задание включает анализ изречения, анализ сюжет; употребление подходящей по смыслу пословицы (поговорки) в соответствии с поступками героев и объяснение ее значения.</w:t>
      </w:r>
    </w:p>
    <w:p w:rsidR="00D86774" w:rsidRPr="00D03D4F" w:rsidRDefault="00D86774" w:rsidP="00D86774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Предъявляются контекст и четыре-пять пословиц или поговорок Задание включает выбор </w:t>
      </w:r>
      <w:r w:rsidR="00D03D4F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пословицы </w:t>
      </w:r>
      <w:r w:rsidR="00D03D4F" w:rsidRPr="00D03D4F">
        <w:rPr>
          <w:rStyle w:val="7pt0pt"/>
          <w:rFonts w:eastAsia="Arial"/>
          <w:b w:val="0"/>
          <w:bCs w:val="0"/>
          <w:sz w:val="24"/>
          <w:szCs w:val="24"/>
        </w:rPr>
        <w:t>(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поговорки), которую можно употребить в соответствии с главной мыслью произведения или характеризуя поведение героя.</w:t>
      </w:r>
      <w:r w:rsidRPr="00D03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86774" w:rsidRPr="00D03D4F" w:rsidRDefault="00403EE3" w:rsidP="00D86774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Предъявляются контекст и пос</w:t>
      </w:r>
      <w:r w:rsidR="00D86774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лов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ицы, среди которых есть подходя</w:t>
      </w:r>
      <w:r w:rsidR="00D86774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щие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и не подходящие к нему по смыс</w:t>
      </w:r>
      <w:r w:rsidR="00D86774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лу. Задание включает соотнесение со смыслом и употребление подходящих к тексту изречений.</w:t>
      </w:r>
      <w:r w:rsidR="00D03D4F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</w:t>
      </w:r>
      <w:r w:rsidR="000F1D40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[</w:t>
      </w:r>
      <w:r w:rsidR="00BB2814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3</w:t>
      </w:r>
      <w:r w:rsidR="000F1D40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]</w:t>
      </w:r>
    </w:p>
    <w:p w:rsidR="00D86774" w:rsidRPr="00D03D4F" w:rsidRDefault="00D86774" w:rsidP="00D86774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4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Примеры заданий для 6 класса:</w:t>
      </w:r>
    </w:p>
    <w:p w:rsidR="00D86774" w:rsidRPr="00D03D4F" w:rsidRDefault="00D86774" w:rsidP="00D86774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Прочти три пословицы, из которых две связаны общим смыслом, а третья к ним не подходит: </w:t>
      </w:r>
      <w:r w:rsidR="000F1D40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«</w:t>
      </w:r>
      <w:r w:rsidR="000F1D40" w:rsidRPr="00D03D4F">
        <w:rPr>
          <w:rFonts w:ascii="Times New Roman" w:hAnsi="Times New Roman" w:cs="Times New Roman"/>
          <w:sz w:val="24"/>
          <w:szCs w:val="24"/>
        </w:rPr>
        <w:t>Январь – году начало, зимы середина»,</w:t>
      </w:r>
      <w:r w:rsidR="004E4940" w:rsidRPr="00D03D4F">
        <w:rPr>
          <w:rFonts w:ascii="Times New Roman" w:hAnsi="Times New Roman" w:cs="Times New Roman"/>
          <w:sz w:val="24"/>
          <w:szCs w:val="24"/>
        </w:rPr>
        <w:t xml:space="preserve"> «Январь - батюшка год начинает, зиму величает», «Ударила погодка - началась молотьба»</w:t>
      </w:r>
      <w:r w:rsidR="004E4940" w:rsidRPr="00D03D4F">
        <w:rPr>
          <w:sz w:val="24"/>
          <w:szCs w:val="24"/>
        </w:rPr>
        <w:t>.</w:t>
      </w:r>
      <w:r w:rsidR="000F1D40" w:rsidRPr="00D03D4F">
        <w:rPr>
          <w:rFonts w:ascii="Times New Roman" w:hAnsi="Times New Roman" w:cs="Times New Roman"/>
          <w:sz w:val="24"/>
          <w:szCs w:val="24"/>
        </w:rPr>
        <w:t xml:space="preserve"> 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Найди</w:t>
      </w:r>
      <w:r w:rsidR="00403EE3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«лишнюю» посло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вицу и отметь ее.</w:t>
      </w:r>
    </w:p>
    <w:p w:rsidR="00DA7EB6" w:rsidRPr="00D03D4F" w:rsidRDefault="00403EE3" w:rsidP="00DA7EB6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Рассмотри рисунок. Прочти посло</w:t>
      </w:r>
      <w:r w:rsidR="00DA7EB6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вицы и поговорки: «Ученье и труд все перетр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ут», «Всему свое время», «Слеза</w:t>
      </w:r>
      <w:r w:rsidR="00DA7EB6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ми г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орю не поможешь», «На час отста</w:t>
      </w:r>
      <w:r w:rsidR="00DA7EB6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нешь, за день не догонишь», «Глупые ссорятся, а умные договариваются». К кому из детей учительница может обратиться с такими словами? Назови пословицу и ту ситуацию, в которой ее следует употребить.</w:t>
      </w:r>
    </w:p>
    <w:p w:rsidR="00DA7EB6" w:rsidRPr="00D03D4F" w:rsidRDefault="00403EE3" w:rsidP="00DA7EB6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lastRenderedPageBreak/>
        <w:t>Прочти ситуации и пословицы. На</w:t>
      </w:r>
      <w:r w:rsidR="00DA7EB6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зови 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пословицу и ту ситуацию, в кото</w:t>
      </w:r>
      <w:r w:rsidR="00DA7EB6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рой ее уместно употребить.</w:t>
      </w:r>
    </w:p>
    <w:p w:rsidR="00DA7EB6" w:rsidRPr="00D03D4F" w:rsidRDefault="00DA7EB6" w:rsidP="00DA7EB6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 результате поэтапной работы в соответствии с приведенным далее пл</w:t>
      </w:r>
      <w:r w:rsidR="00403EE3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аном осуществляется перенос при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ема</w:t>
      </w:r>
      <w:r w:rsidR="00403EE3"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установления и объяснения смыс</w:t>
      </w:r>
      <w:r w:rsidRPr="00D03D4F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ла пословиц и поговорок с узкого, в рамках заданного извне, контекста на широкий круг учебных задач.</w:t>
      </w:r>
    </w:p>
    <w:p w:rsidR="00F358DD" w:rsidRPr="00D03D4F" w:rsidRDefault="00F358DD" w:rsidP="00DA7EB6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2EEE" w:rsidRPr="00DA7EB6" w:rsidRDefault="00FA2EEE" w:rsidP="00DA7EB6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45C" w:rsidRDefault="00F358DD" w:rsidP="006134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358DD">
        <w:rPr>
          <w:b/>
          <w:sz w:val="28"/>
          <w:szCs w:val="28"/>
        </w:rPr>
        <w:t xml:space="preserve">2.2. </w:t>
      </w:r>
      <w:r w:rsidR="0061345C" w:rsidRPr="00F358DD">
        <w:rPr>
          <w:b/>
          <w:sz w:val="28"/>
          <w:szCs w:val="28"/>
        </w:rPr>
        <w:t>Приёмы работы</w:t>
      </w:r>
      <w:r w:rsidR="0061345C">
        <w:t xml:space="preserve"> </w:t>
      </w:r>
      <w:r w:rsidR="0061345C">
        <w:rPr>
          <w:b/>
          <w:sz w:val="28"/>
          <w:szCs w:val="28"/>
        </w:rPr>
        <w:t xml:space="preserve">с загадками </w:t>
      </w:r>
      <w:r w:rsidR="0061345C" w:rsidRPr="0061345C">
        <w:rPr>
          <w:b/>
          <w:sz w:val="28"/>
          <w:szCs w:val="28"/>
        </w:rPr>
        <w:t>на уроках литературного чтения</w:t>
      </w:r>
    </w:p>
    <w:p w:rsidR="008812B3" w:rsidRDefault="008812B3" w:rsidP="00F358DD">
      <w:pPr>
        <w:pStyle w:val="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DD" w:rsidRPr="00D03D4F" w:rsidRDefault="00F358DD" w:rsidP="00F358DD">
      <w:pPr>
        <w:pStyle w:val="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92" w:rsidRPr="00D03D4F" w:rsidRDefault="00657392" w:rsidP="00403EE3">
      <w:pPr>
        <w:pStyle w:val="a9"/>
        <w:spacing w:before="0" w:beforeAutospacing="0" w:after="0" w:afterAutospacing="0" w:line="360" w:lineRule="auto"/>
        <w:ind w:firstLine="709"/>
        <w:jc w:val="both"/>
      </w:pPr>
      <w:r w:rsidRPr="00D03D4F">
        <w:t xml:space="preserve">На </w:t>
      </w:r>
      <w:r w:rsidR="00D03D4F" w:rsidRPr="00D03D4F">
        <w:t>уроках литературного</w:t>
      </w:r>
      <w:r w:rsidRPr="00D03D4F">
        <w:t xml:space="preserve"> чтения школьники изучают </w:t>
      </w:r>
      <w:r w:rsidR="00F358DD" w:rsidRPr="00D03D4F">
        <w:t>устное народное творчество</w:t>
      </w:r>
      <w:r w:rsidRPr="00D03D4F">
        <w:t>. Русский фольклор - богатейшая сокровищница народной мудрости и загадка - одна из её ярчайших жемчужин.</w:t>
      </w:r>
    </w:p>
    <w:p w:rsidR="00657392" w:rsidRPr="00D03D4F" w:rsidRDefault="00657392" w:rsidP="00403EE3">
      <w:pPr>
        <w:pStyle w:val="a9"/>
        <w:spacing w:before="0" w:beforeAutospacing="0" w:after="0" w:afterAutospacing="0" w:line="360" w:lineRule="auto"/>
        <w:ind w:firstLine="709"/>
        <w:jc w:val="both"/>
      </w:pPr>
      <w:r w:rsidRPr="00D03D4F">
        <w:t>Загадка - жанр народного творчества, который, как пословицы и поговорки, также относится к малым фольклорным формам. Ценность загадок состоит в их образности, художественности и поэтичности. Яркие, конкретные, красочные художественные образы загадок помогают по-новому взглянуть на окружающий мир, развивают поэтический взгляд на действительность, способность анализировать ее и, следовательно, логически мыслить [</w:t>
      </w:r>
      <w:r w:rsidR="00BB2814" w:rsidRPr="00D03D4F">
        <w:t>1</w:t>
      </w:r>
      <w:r w:rsidRPr="00D03D4F">
        <w:t>. С. 128].</w:t>
      </w:r>
    </w:p>
    <w:p w:rsidR="00657392" w:rsidRPr="00D03D4F" w:rsidRDefault="00657392" w:rsidP="00403EE3">
      <w:pPr>
        <w:pStyle w:val="a9"/>
        <w:spacing w:before="0" w:beforeAutospacing="0" w:after="0" w:afterAutospacing="0" w:line="360" w:lineRule="auto"/>
        <w:ind w:firstLine="709"/>
        <w:jc w:val="both"/>
      </w:pPr>
      <w:r w:rsidRPr="00D03D4F">
        <w:t>Жанр загадки отличается тем, что требует отгадать описываемый предмет. Поэтому загадка имеет большое значение в формировании интеллекта. Отгадывание загадки предполагает наличие знаний, представлений о целом ряде предметов, явлений окружающего нас мира, расширяет кругозор, приучает к наблюдениям, сосредотачивает внимание на отгадываемом предмете, на слове, которое описывает его, на звуке, который помогает отгадать загадку и т. д.</w:t>
      </w:r>
    </w:p>
    <w:p w:rsidR="00657392" w:rsidRPr="00D03D4F" w:rsidRDefault="00657392" w:rsidP="00403EE3">
      <w:pPr>
        <w:pStyle w:val="a9"/>
        <w:spacing w:before="0" w:beforeAutospacing="0" w:after="0" w:afterAutospacing="0" w:line="360" w:lineRule="auto"/>
        <w:ind w:firstLine="709"/>
        <w:jc w:val="both"/>
      </w:pPr>
      <w:r w:rsidRPr="00D03D4F">
        <w:t>При отгадывании развивается чёткая логика, способность к рассуждению и доказательству, а это является основой творческой деятельности. Сочиняя загадки, дети выражают себя, свой внутренний мир, формируют себя как личность, развивают свою речь, как устную, так и письменную. Коллективное отгадывание загадок и последующее обсуждение также развивает речь и способствует формированию коммуникативных способностей. Тайный условный язык загадки заставляет рассуждать, соображать, пристально всматриваться в окружающую действительность, находить поэзию в самых простых вещах. Загадки дают представление не только о быте, но и о культуре и истории народа [2. С. 128].</w:t>
      </w:r>
    </w:p>
    <w:p w:rsidR="00403EE3" w:rsidRPr="00D03D4F" w:rsidRDefault="00403EE3" w:rsidP="008F76B6">
      <w:pPr>
        <w:pStyle w:val="a9"/>
        <w:spacing w:before="0" w:beforeAutospacing="0" w:after="0" w:afterAutospacing="0" w:line="360" w:lineRule="auto"/>
        <w:ind w:firstLine="709"/>
        <w:jc w:val="both"/>
      </w:pPr>
      <w:r w:rsidRPr="00D03D4F">
        <w:lastRenderedPageBreak/>
        <w:t>В загадках обращается внимание на близкие и дорогие детям понятия: семья, дом, Родина, родная природа, человеческие взаимоотношения, интерес к родному языку. Это определяет духовное развитие детей.</w:t>
      </w:r>
    </w:p>
    <w:p w:rsidR="008812B3" w:rsidRPr="00D03D4F" w:rsidRDefault="006011BF" w:rsidP="00601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Богатый материал для развития устной речи и детского в</w:t>
      </w:r>
      <w:r w:rsidR="006A376F" w:rsidRPr="00D03D4F">
        <w:rPr>
          <w:rFonts w:ascii="Times New Roman" w:hAnsi="Times New Roman" w:cs="Times New Roman"/>
          <w:sz w:val="24"/>
          <w:szCs w:val="24"/>
        </w:rPr>
        <w:t>о</w:t>
      </w:r>
      <w:r w:rsidR="00247794" w:rsidRPr="00D03D4F">
        <w:rPr>
          <w:rFonts w:ascii="Times New Roman" w:hAnsi="Times New Roman" w:cs="Times New Roman"/>
          <w:sz w:val="24"/>
          <w:szCs w:val="24"/>
        </w:rPr>
        <w:t xml:space="preserve">ображения представляют загадки. </w:t>
      </w:r>
      <w:r w:rsidR="006A376F" w:rsidRPr="00D03D4F">
        <w:rPr>
          <w:rFonts w:ascii="Times New Roman" w:hAnsi="Times New Roman" w:cs="Times New Roman"/>
          <w:sz w:val="24"/>
          <w:szCs w:val="24"/>
        </w:rPr>
        <w:t>Н</w:t>
      </w:r>
      <w:r w:rsidRPr="00D03D4F">
        <w:rPr>
          <w:rFonts w:ascii="Times New Roman" w:hAnsi="Times New Roman" w:cs="Times New Roman"/>
          <w:sz w:val="24"/>
          <w:szCs w:val="24"/>
        </w:rPr>
        <w:t xml:space="preserve">едаром они составляют значительную часть в воспитании и обучении на уроках литературного чтения, на которых дети постигают богатство родного языка. </w:t>
      </w:r>
      <w:r w:rsidR="008F76B6" w:rsidRPr="00D03D4F">
        <w:rPr>
          <w:rFonts w:ascii="Times New Roman" w:hAnsi="Times New Roman" w:cs="Times New Roman"/>
          <w:sz w:val="24"/>
          <w:szCs w:val="24"/>
        </w:rPr>
        <w:t xml:space="preserve">Все программы по чтению в специальной коррекционной </w:t>
      </w:r>
      <w:r w:rsidR="0030634F" w:rsidRPr="00D03D4F">
        <w:rPr>
          <w:rFonts w:ascii="Times New Roman" w:hAnsi="Times New Roman" w:cs="Times New Roman"/>
          <w:sz w:val="24"/>
          <w:szCs w:val="24"/>
        </w:rPr>
        <w:t>школе</w:t>
      </w:r>
      <w:r w:rsidR="008F76B6" w:rsidRPr="00D03D4F">
        <w:rPr>
          <w:rFonts w:ascii="Times New Roman" w:hAnsi="Times New Roman" w:cs="Times New Roman"/>
          <w:sz w:val="24"/>
          <w:szCs w:val="24"/>
        </w:rPr>
        <w:t xml:space="preserve"> включают в свой состав загадку</w:t>
      </w:r>
      <w:r w:rsidR="00247794" w:rsidRPr="00D03D4F">
        <w:rPr>
          <w:rFonts w:ascii="Times New Roman" w:hAnsi="Times New Roman" w:cs="Times New Roman"/>
          <w:sz w:val="24"/>
          <w:szCs w:val="24"/>
        </w:rPr>
        <w:t>,</w:t>
      </w:r>
      <w:r w:rsidR="008F76B6" w:rsidRPr="00D03D4F">
        <w:rPr>
          <w:rFonts w:ascii="Times New Roman" w:hAnsi="Times New Roman" w:cs="Times New Roman"/>
          <w:sz w:val="24"/>
          <w:szCs w:val="24"/>
        </w:rPr>
        <w:t xml:space="preserve"> как малый жанр фольклора.</w:t>
      </w:r>
    </w:p>
    <w:p w:rsidR="00A55845" w:rsidRPr="00D03D4F" w:rsidRDefault="00247794" w:rsidP="00A55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 xml:space="preserve">На моих </w:t>
      </w:r>
      <w:r w:rsidR="00D03D4F" w:rsidRPr="00D03D4F">
        <w:rPr>
          <w:rFonts w:ascii="Times New Roman" w:hAnsi="Times New Roman" w:cs="Times New Roman"/>
          <w:sz w:val="24"/>
          <w:szCs w:val="24"/>
        </w:rPr>
        <w:t>уроках, работая с загадками, учащиеся</w:t>
      </w:r>
      <w:r w:rsidR="00A55845" w:rsidRPr="00D03D4F">
        <w:rPr>
          <w:rFonts w:ascii="Times New Roman" w:hAnsi="Times New Roman" w:cs="Times New Roman"/>
          <w:sz w:val="24"/>
          <w:szCs w:val="24"/>
        </w:rPr>
        <w:t xml:space="preserve"> объясняют, по каким признакам, д</w:t>
      </w:r>
      <w:r w:rsidRPr="00D03D4F">
        <w:rPr>
          <w:rFonts w:ascii="Times New Roman" w:hAnsi="Times New Roman" w:cs="Times New Roman"/>
          <w:sz w:val="24"/>
          <w:szCs w:val="24"/>
        </w:rPr>
        <w:t xml:space="preserve">ействиям, сравнениям они смогли </w:t>
      </w:r>
      <w:r w:rsidR="00A55845" w:rsidRPr="00D03D4F">
        <w:rPr>
          <w:rFonts w:ascii="Times New Roman" w:hAnsi="Times New Roman" w:cs="Times New Roman"/>
          <w:sz w:val="24"/>
          <w:szCs w:val="24"/>
        </w:rPr>
        <w:t xml:space="preserve">разгадать загадки. В </w:t>
      </w:r>
      <w:r w:rsidR="00B913A0" w:rsidRPr="00D03D4F">
        <w:rPr>
          <w:rFonts w:ascii="Times New Roman" w:hAnsi="Times New Roman" w:cs="Times New Roman"/>
          <w:sz w:val="24"/>
          <w:szCs w:val="24"/>
        </w:rPr>
        <w:t>5-8</w:t>
      </w:r>
      <w:r w:rsidR="00A55845" w:rsidRPr="00D03D4F">
        <w:rPr>
          <w:rFonts w:ascii="Times New Roman" w:hAnsi="Times New Roman" w:cs="Times New Roman"/>
          <w:sz w:val="24"/>
          <w:szCs w:val="24"/>
        </w:rPr>
        <w:t xml:space="preserve"> классах учащиеся рисуют картинки-отгадки и проводится урок-викторина.</w:t>
      </w:r>
      <w:r w:rsidR="00B913A0" w:rsidRPr="00D03D4F">
        <w:rPr>
          <w:rFonts w:ascii="Times New Roman" w:hAnsi="Times New Roman" w:cs="Times New Roman"/>
          <w:sz w:val="24"/>
          <w:szCs w:val="24"/>
        </w:rPr>
        <w:t xml:space="preserve"> В старших классах</w:t>
      </w:r>
      <w:r w:rsidR="00B913A0" w:rsidRPr="00D03D4F">
        <w:rPr>
          <w:sz w:val="24"/>
          <w:szCs w:val="24"/>
        </w:rPr>
        <w:t xml:space="preserve"> </w:t>
      </w:r>
      <w:r w:rsidR="00B913A0" w:rsidRPr="00D03D4F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D03D4F" w:rsidRPr="00D03D4F">
        <w:rPr>
          <w:rFonts w:ascii="Times New Roman" w:hAnsi="Times New Roman" w:cs="Times New Roman"/>
          <w:sz w:val="24"/>
          <w:szCs w:val="24"/>
        </w:rPr>
        <w:t>сочинить загадку</w:t>
      </w:r>
      <w:r w:rsidR="00B913A0" w:rsidRPr="00D03D4F">
        <w:rPr>
          <w:rFonts w:ascii="Times New Roman" w:hAnsi="Times New Roman" w:cs="Times New Roman"/>
          <w:sz w:val="24"/>
          <w:szCs w:val="24"/>
        </w:rPr>
        <w:t>, сначала коллективно, затем са</w:t>
      </w:r>
      <w:r w:rsidRPr="00D03D4F">
        <w:rPr>
          <w:rFonts w:ascii="Times New Roman" w:hAnsi="Times New Roman" w:cs="Times New Roman"/>
          <w:sz w:val="24"/>
          <w:szCs w:val="24"/>
        </w:rPr>
        <w:t>мостоятельно (</w:t>
      </w:r>
      <w:r w:rsidR="00D03D4F" w:rsidRPr="00D03D4F">
        <w:rPr>
          <w:rFonts w:ascii="Times New Roman" w:hAnsi="Times New Roman" w:cs="Times New Roman"/>
          <w:sz w:val="24"/>
          <w:szCs w:val="24"/>
        </w:rPr>
        <w:t>например, по</w:t>
      </w:r>
      <w:r w:rsidRPr="00D03D4F">
        <w:rPr>
          <w:rFonts w:ascii="Times New Roman" w:hAnsi="Times New Roman" w:cs="Times New Roman"/>
          <w:sz w:val="24"/>
          <w:szCs w:val="24"/>
        </w:rPr>
        <w:t xml:space="preserve"> темам</w:t>
      </w:r>
      <w:r w:rsidR="00B913A0" w:rsidRPr="00D03D4F">
        <w:rPr>
          <w:rFonts w:ascii="Times New Roman" w:hAnsi="Times New Roman" w:cs="Times New Roman"/>
          <w:sz w:val="24"/>
          <w:szCs w:val="24"/>
        </w:rPr>
        <w:t xml:space="preserve"> времена года, животные). Всё это заставляет ученика думать, рассуждать, сравнивать, обобщать, подбирать нужное, точное слово, делая речь образной, выразительной, понятной и интересной для окружающих. В этом и состоит главная задача учителя.</w:t>
      </w:r>
    </w:p>
    <w:p w:rsidR="009318DC" w:rsidRPr="00D03D4F" w:rsidRDefault="009318DC" w:rsidP="008812B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</w:rPr>
      </w:pPr>
    </w:p>
    <w:p w:rsidR="009318DC" w:rsidRPr="00D03D4F" w:rsidRDefault="009318DC" w:rsidP="008812B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</w:rPr>
      </w:pPr>
    </w:p>
    <w:p w:rsidR="009318DC" w:rsidRPr="00D03D4F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</w:rPr>
      </w:pPr>
    </w:p>
    <w:p w:rsidR="009318DC" w:rsidRPr="00D03D4F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</w:rPr>
      </w:pPr>
    </w:p>
    <w:p w:rsidR="009318DC" w:rsidRPr="00D03D4F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</w:rPr>
      </w:pPr>
    </w:p>
    <w:p w:rsidR="009318DC" w:rsidRPr="00D03D4F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</w:rPr>
      </w:pPr>
    </w:p>
    <w:p w:rsidR="009318DC" w:rsidRPr="00D03D4F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9318DC" w:rsidRPr="009318DC" w:rsidRDefault="009318DC" w:rsidP="00CC63B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C8213D" w:rsidRPr="00C8213D" w:rsidRDefault="00C8213D" w:rsidP="00D03D4F">
      <w:pPr>
        <w:pStyle w:val="c2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6A376F" w:rsidRDefault="006A376F" w:rsidP="006A376F">
      <w:pPr>
        <w:pStyle w:val="c2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490FEA" w:rsidRPr="00CC63BA" w:rsidRDefault="00490FEA" w:rsidP="006A376F">
      <w:pPr>
        <w:pStyle w:val="c2"/>
        <w:spacing w:before="0" w:beforeAutospacing="0" w:after="0" w:afterAutospacing="0" w:line="360" w:lineRule="auto"/>
        <w:jc w:val="center"/>
        <w:rPr>
          <w:rStyle w:val="c3"/>
          <w:sz w:val="28"/>
          <w:szCs w:val="28"/>
        </w:rPr>
      </w:pPr>
      <w:r w:rsidRPr="00490FEA">
        <w:rPr>
          <w:rStyle w:val="c3"/>
          <w:b/>
          <w:sz w:val="28"/>
          <w:szCs w:val="28"/>
        </w:rPr>
        <w:t>ЗАКЛЮЧЕНИЕ</w:t>
      </w:r>
    </w:p>
    <w:p w:rsidR="00490FEA" w:rsidRDefault="00490FEA" w:rsidP="00490FEA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490FEA" w:rsidRPr="00490FEA" w:rsidRDefault="00490FEA" w:rsidP="00490FEA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CC63BA" w:rsidRPr="00D03D4F" w:rsidRDefault="00490FEA" w:rsidP="00490FEA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03D4F">
        <w:rPr>
          <w:rStyle w:val="c3"/>
          <w:rFonts w:ascii="Times New Roman" w:hAnsi="Times New Roman" w:cs="Times New Roman"/>
          <w:sz w:val="24"/>
          <w:szCs w:val="24"/>
        </w:rPr>
        <w:t xml:space="preserve">Малые формы фольклора лаконичны и четки по форме, глубоки и ритмичны. С их помощью дети учатся четкому и звонкому произношению, проходят школу художественной фонетики. По меткому определению </w:t>
      </w:r>
    </w:p>
    <w:p w:rsidR="00247794" w:rsidRPr="00D03D4F" w:rsidRDefault="00490FEA" w:rsidP="00CC63BA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03D4F">
        <w:rPr>
          <w:rStyle w:val="c3"/>
          <w:rFonts w:ascii="Times New Roman" w:hAnsi="Times New Roman" w:cs="Times New Roman"/>
          <w:sz w:val="24"/>
          <w:szCs w:val="24"/>
        </w:rPr>
        <w:t>К.Д. Ушинского, пословицы и поговорки помогают «выломать язык ребенка на русский лад»</w:t>
      </w:r>
      <w:r w:rsidR="00CC63BA" w:rsidRPr="00D03D4F">
        <w:rPr>
          <w:rStyle w:val="c3"/>
          <w:rFonts w:ascii="Times New Roman" w:hAnsi="Times New Roman" w:cs="Times New Roman"/>
          <w:sz w:val="24"/>
          <w:szCs w:val="24"/>
        </w:rPr>
        <w:t xml:space="preserve"> [</w:t>
      </w:r>
      <w:r w:rsidR="00BB2814" w:rsidRPr="00D03D4F">
        <w:rPr>
          <w:rStyle w:val="c3"/>
          <w:rFonts w:ascii="Times New Roman" w:hAnsi="Times New Roman" w:cs="Times New Roman"/>
          <w:sz w:val="24"/>
          <w:szCs w:val="24"/>
        </w:rPr>
        <w:t>5</w:t>
      </w:r>
      <w:r w:rsidR="00A228BB" w:rsidRPr="00D03D4F">
        <w:rPr>
          <w:rStyle w:val="c3"/>
          <w:rFonts w:ascii="Times New Roman" w:hAnsi="Times New Roman" w:cs="Times New Roman"/>
          <w:sz w:val="24"/>
          <w:szCs w:val="24"/>
        </w:rPr>
        <w:t>,</w:t>
      </w:r>
      <w:r w:rsidR="00D03D4F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A228BB" w:rsidRPr="00D03D4F">
        <w:rPr>
          <w:rStyle w:val="c3"/>
          <w:rFonts w:ascii="Times New Roman" w:hAnsi="Times New Roman" w:cs="Times New Roman"/>
          <w:sz w:val="24"/>
          <w:szCs w:val="24"/>
        </w:rPr>
        <w:t>с.128</w:t>
      </w:r>
      <w:r w:rsidR="00CC63BA" w:rsidRPr="00D03D4F">
        <w:rPr>
          <w:rStyle w:val="c3"/>
          <w:rFonts w:ascii="Times New Roman" w:hAnsi="Times New Roman" w:cs="Times New Roman"/>
          <w:sz w:val="24"/>
          <w:szCs w:val="24"/>
        </w:rPr>
        <w:t xml:space="preserve">]. </w:t>
      </w:r>
    </w:p>
    <w:p w:rsidR="005A6656" w:rsidRPr="00D03D4F" w:rsidRDefault="006A376F" w:rsidP="00CC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Style w:val="c3"/>
          <w:rFonts w:ascii="Times New Roman" w:hAnsi="Times New Roman" w:cs="Times New Roman"/>
          <w:sz w:val="24"/>
          <w:szCs w:val="24"/>
        </w:rPr>
        <w:t xml:space="preserve">Загадки, пословицы и </w:t>
      </w:r>
      <w:r w:rsidR="00490FEA" w:rsidRPr="00D03D4F">
        <w:rPr>
          <w:rStyle w:val="c3"/>
          <w:rFonts w:ascii="Times New Roman" w:hAnsi="Times New Roman" w:cs="Times New Roman"/>
          <w:sz w:val="24"/>
          <w:szCs w:val="24"/>
        </w:rPr>
        <w:t>поговорки являются богатейшим материалом для развития звуковой культуры речи. Развивая чувство ритма и рифмы, мы готовим ребенка к дальнейшему восприятию поэтической речи и формируем интонационную выразительность его речи.</w:t>
      </w:r>
    </w:p>
    <w:p w:rsidR="00490FEA" w:rsidRPr="00D03D4F" w:rsidRDefault="00490FEA" w:rsidP="00490FEA">
      <w:pPr>
        <w:pStyle w:val="c2"/>
        <w:spacing w:before="0" w:beforeAutospacing="0" w:after="0" w:afterAutospacing="0" w:line="360" w:lineRule="auto"/>
        <w:ind w:firstLine="709"/>
        <w:jc w:val="both"/>
      </w:pPr>
      <w:r w:rsidRPr="00D03D4F">
        <w:rPr>
          <w:rStyle w:val="c3"/>
        </w:rPr>
        <w:t>Для полного использования развивающего потенциала малых форм фольклора, мы применяем их в режимных моментах с целью создания благоприятной речевой среды, т.к. это одно из условий речевого развития детей. С помощью малых форм фольклора можно решать практически все задачи методики развития речи и наряду с основными методами и приемами речевого развития детей с речевой отсталостью можно и нужно использовать этот богатейший материал словесного творчества народа.</w:t>
      </w:r>
    </w:p>
    <w:p w:rsidR="005A6656" w:rsidRPr="00D03D4F" w:rsidRDefault="005A6656" w:rsidP="005A6656">
      <w:pPr>
        <w:rPr>
          <w:sz w:val="24"/>
          <w:szCs w:val="24"/>
        </w:rPr>
      </w:pPr>
    </w:p>
    <w:p w:rsidR="005A6656" w:rsidRPr="00D03D4F" w:rsidRDefault="005A6656" w:rsidP="005A6656">
      <w:pPr>
        <w:rPr>
          <w:sz w:val="24"/>
          <w:szCs w:val="24"/>
        </w:rPr>
      </w:pPr>
    </w:p>
    <w:p w:rsidR="005A6656" w:rsidRPr="00D03D4F" w:rsidRDefault="005A6656" w:rsidP="005A6656">
      <w:pPr>
        <w:rPr>
          <w:sz w:val="24"/>
          <w:szCs w:val="24"/>
        </w:rPr>
      </w:pPr>
    </w:p>
    <w:p w:rsidR="00490FEA" w:rsidRPr="00D03D4F" w:rsidRDefault="00490FEA" w:rsidP="001C4A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EA" w:rsidRPr="00D03D4F" w:rsidRDefault="00490FEA" w:rsidP="001C4A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EA" w:rsidRPr="00490FEA" w:rsidRDefault="00490FEA" w:rsidP="001C4A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DC" w:rsidRPr="000830E0" w:rsidRDefault="009318DC" w:rsidP="009318D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94" w:rsidRDefault="00247794" w:rsidP="00D03D4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D4F" w:rsidRDefault="00D03D4F" w:rsidP="00D03D4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D4F" w:rsidRDefault="00D03D4F" w:rsidP="00D03D4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C79" w:rsidRPr="00592BA0" w:rsidRDefault="005A6656" w:rsidP="00A228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A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228BB" w:rsidRDefault="00A228BB" w:rsidP="00A22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8BB" w:rsidRPr="00A228BB" w:rsidRDefault="00A228BB" w:rsidP="00A22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C79" w:rsidRPr="00D03D4F" w:rsidRDefault="00A228BB" w:rsidP="00A22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1.</w:t>
      </w:r>
      <w:r w:rsidR="00403EE3" w:rsidRPr="00D03D4F">
        <w:rPr>
          <w:rFonts w:ascii="Times New Roman" w:hAnsi="Times New Roman" w:cs="Times New Roman"/>
          <w:sz w:val="24"/>
          <w:szCs w:val="24"/>
        </w:rPr>
        <w:t>Богатырев П.Г. Русское народное творчество. - М.: Высшая школа, 2001.</w:t>
      </w:r>
    </w:p>
    <w:p w:rsidR="007D6C79" w:rsidRPr="00D03D4F" w:rsidRDefault="00A228BB" w:rsidP="00A22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2</w:t>
      </w:r>
      <w:r w:rsidR="007D6C79" w:rsidRPr="00D03D4F">
        <w:rPr>
          <w:rFonts w:ascii="Times New Roman" w:hAnsi="Times New Roman" w:cs="Times New Roman"/>
          <w:sz w:val="24"/>
          <w:szCs w:val="24"/>
        </w:rPr>
        <w:t>.Вильшанская А.Д.Работаем с пословицами и поговорками</w:t>
      </w:r>
      <w:r w:rsidR="005A6656" w:rsidRPr="00D03D4F">
        <w:rPr>
          <w:rFonts w:ascii="Times New Roman" w:hAnsi="Times New Roman" w:cs="Times New Roman"/>
          <w:sz w:val="24"/>
          <w:szCs w:val="24"/>
        </w:rPr>
        <w:t xml:space="preserve">.// </w:t>
      </w:r>
      <w:r w:rsidR="007D6C79" w:rsidRPr="00D03D4F">
        <w:rPr>
          <w:rFonts w:ascii="Times New Roman" w:hAnsi="Times New Roman" w:cs="Times New Roman"/>
          <w:sz w:val="24"/>
          <w:szCs w:val="24"/>
        </w:rPr>
        <w:t>Воспитание и обучение детей с нарушениями развития № 3, 2007</w:t>
      </w:r>
      <w:r w:rsidR="005A6656" w:rsidRPr="00D03D4F">
        <w:rPr>
          <w:rFonts w:ascii="Times New Roman" w:hAnsi="Times New Roman" w:cs="Times New Roman"/>
          <w:sz w:val="24"/>
          <w:szCs w:val="24"/>
        </w:rPr>
        <w:t>.</w:t>
      </w:r>
    </w:p>
    <w:p w:rsidR="006160C4" w:rsidRPr="00D03D4F" w:rsidRDefault="00A228BB" w:rsidP="00A22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3</w:t>
      </w:r>
      <w:r w:rsidR="006160C4" w:rsidRPr="00D03D4F">
        <w:rPr>
          <w:rFonts w:ascii="Times New Roman" w:hAnsi="Times New Roman" w:cs="Times New Roman"/>
          <w:sz w:val="24"/>
          <w:szCs w:val="24"/>
        </w:rPr>
        <w:t xml:space="preserve">.Вильшанская А.Д.Работаем с пословицами и </w:t>
      </w:r>
      <w:r w:rsidR="00D03D4F" w:rsidRPr="00D03D4F">
        <w:rPr>
          <w:rFonts w:ascii="Times New Roman" w:hAnsi="Times New Roman" w:cs="Times New Roman"/>
          <w:sz w:val="24"/>
          <w:szCs w:val="24"/>
        </w:rPr>
        <w:t>поговорками. /</w:t>
      </w:r>
      <w:r w:rsidR="006160C4" w:rsidRPr="00D03D4F">
        <w:rPr>
          <w:rFonts w:ascii="Times New Roman" w:hAnsi="Times New Roman" w:cs="Times New Roman"/>
          <w:sz w:val="24"/>
          <w:szCs w:val="24"/>
        </w:rPr>
        <w:t>/ Воспитание и обучение детей с нарушениями развития № 5, 2014.</w:t>
      </w:r>
    </w:p>
    <w:p w:rsidR="007D6C79" w:rsidRPr="00D03D4F" w:rsidRDefault="00A228BB" w:rsidP="00A22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4</w:t>
      </w:r>
      <w:r w:rsidR="00CC63BA" w:rsidRPr="00D03D4F">
        <w:rPr>
          <w:rFonts w:ascii="Times New Roman" w:hAnsi="Times New Roman" w:cs="Times New Roman"/>
          <w:sz w:val="24"/>
          <w:szCs w:val="24"/>
        </w:rPr>
        <w:t>.</w:t>
      </w:r>
      <w:r w:rsidR="00D03D4F" w:rsidRPr="00D03D4F">
        <w:rPr>
          <w:rFonts w:ascii="Times New Roman" w:hAnsi="Times New Roman" w:cs="Times New Roman"/>
          <w:sz w:val="24"/>
          <w:szCs w:val="24"/>
        </w:rPr>
        <w:t>Петрова Т.И.</w:t>
      </w:r>
      <w:r w:rsidR="00490FEA" w:rsidRPr="00D03D4F">
        <w:rPr>
          <w:rFonts w:ascii="Times New Roman" w:hAnsi="Times New Roman" w:cs="Times New Roman"/>
          <w:sz w:val="24"/>
          <w:szCs w:val="24"/>
        </w:rPr>
        <w:t xml:space="preserve">, </w:t>
      </w:r>
      <w:r w:rsidR="00D03D4F" w:rsidRPr="00D03D4F">
        <w:rPr>
          <w:rFonts w:ascii="Times New Roman" w:hAnsi="Times New Roman" w:cs="Times New Roman"/>
          <w:sz w:val="24"/>
          <w:szCs w:val="24"/>
        </w:rPr>
        <w:t>Петрова Е.С.</w:t>
      </w:r>
      <w:r w:rsidR="00490FEA" w:rsidRPr="00D03D4F">
        <w:rPr>
          <w:rFonts w:ascii="Times New Roman" w:hAnsi="Times New Roman" w:cs="Times New Roman"/>
          <w:sz w:val="24"/>
          <w:szCs w:val="24"/>
        </w:rPr>
        <w:t xml:space="preserve"> Игры и занятия по </w:t>
      </w:r>
      <w:r w:rsidR="00D03D4F" w:rsidRPr="00D03D4F">
        <w:rPr>
          <w:rFonts w:ascii="Times New Roman" w:hAnsi="Times New Roman" w:cs="Times New Roman"/>
          <w:sz w:val="24"/>
          <w:szCs w:val="24"/>
        </w:rPr>
        <w:t>развитию речи</w:t>
      </w:r>
      <w:r w:rsidR="00490FEA" w:rsidRPr="00D03D4F">
        <w:rPr>
          <w:rFonts w:ascii="Times New Roman" w:hAnsi="Times New Roman" w:cs="Times New Roman"/>
          <w:sz w:val="24"/>
          <w:szCs w:val="24"/>
        </w:rPr>
        <w:t xml:space="preserve"> дошкольников. – М., «Школьная Пресса», 2010 г.</w:t>
      </w:r>
    </w:p>
    <w:p w:rsidR="00CC63BA" w:rsidRPr="00D03D4F" w:rsidRDefault="00A228BB" w:rsidP="00A22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4F">
        <w:rPr>
          <w:rFonts w:ascii="Times New Roman" w:hAnsi="Times New Roman" w:cs="Times New Roman"/>
          <w:sz w:val="24"/>
          <w:szCs w:val="24"/>
        </w:rPr>
        <w:t>5</w:t>
      </w:r>
      <w:r w:rsidR="00CC63BA" w:rsidRPr="00D03D4F">
        <w:rPr>
          <w:rFonts w:ascii="Times New Roman" w:hAnsi="Times New Roman" w:cs="Times New Roman"/>
          <w:sz w:val="24"/>
          <w:szCs w:val="24"/>
        </w:rPr>
        <w:t>.</w:t>
      </w:r>
      <w:r w:rsidR="00D03D4F" w:rsidRPr="00D03D4F">
        <w:rPr>
          <w:rFonts w:ascii="Times New Roman" w:hAnsi="Times New Roman" w:cs="Times New Roman"/>
          <w:sz w:val="24"/>
          <w:szCs w:val="24"/>
        </w:rPr>
        <w:t>Яковлева Н.Н.</w:t>
      </w:r>
      <w:r w:rsidR="00CC63BA" w:rsidRPr="00D03D4F">
        <w:rPr>
          <w:rFonts w:ascii="Times New Roman" w:hAnsi="Times New Roman" w:cs="Times New Roman"/>
          <w:sz w:val="24"/>
          <w:szCs w:val="24"/>
        </w:rPr>
        <w:t xml:space="preserve"> Использование Фольклора в развитии дошкольника. – С.-П., «Детство-Пресс», 2011 г.</w:t>
      </w:r>
    </w:p>
    <w:sectPr w:rsidR="00CC63BA" w:rsidRPr="00D03D4F" w:rsidSect="002477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96" w:rsidRDefault="00123D96" w:rsidP="005A6656">
      <w:pPr>
        <w:spacing w:after="0" w:line="240" w:lineRule="auto"/>
      </w:pPr>
      <w:r>
        <w:separator/>
      </w:r>
    </w:p>
  </w:endnote>
  <w:endnote w:type="continuationSeparator" w:id="0">
    <w:p w:rsidR="00123D96" w:rsidRDefault="00123D96" w:rsidP="005A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96" w:rsidRDefault="00123D96" w:rsidP="005A6656">
      <w:pPr>
        <w:spacing w:after="0" w:line="240" w:lineRule="auto"/>
      </w:pPr>
      <w:r>
        <w:separator/>
      </w:r>
    </w:p>
  </w:footnote>
  <w:footnote w:type="continuationSeparator" w:id="0">
    <w:p w:rsidR="00123D96" w:rsidRDefault="00123D96" w:rsidP="005A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3251"/>
      <w:docPartObj>
        <w:docPartGallery w:val="Page Numbers (Top of Page)"/>
        <w:docPartUnique/>
      </w:docPartObj>
    </w:sdtPr>
    <w:sdtEndPr/>
    <w:sdtContent>
      <w:p w:rsidR="00247794" w:rsidRDefault="003878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34A1" w:rsidRDefault="00FF34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C36"/>
    <w:multiLevelType w:val="multilevel"/>
    <w:tmpl w:val="F05CA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63737"/>
    <w:multiLevelType w:val="hybridMultilevel"/>
    <w:tmpl w:val="6C848F96"/>
    <w:lvl w:ilvl="0" w:tplc="5E4A9A42">
      <w:numFmt w:val="bullet"/>
      <w:lvlText w:val="-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DF3997"/>
    <w:multiLevelType w:val="multilevel"/>
    <w:tmpl w:val="2E60A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C45A9B"/>
    <w:multiLevelType w:val="multilevel"/>
    <w:tmpl w:val="D304C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30053"/>
    <w:multiLevelType w:val="hybridMultilevel"/>
    <w:tmpl w:val="0C2A2508"/>
    <w:lvl w:ilvl="0" w:tplc="EF4E0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F4BD2"/>
    <w:multiLevelType w:val="multilevel"/>
    <w:tmpl w:val="EBDE5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CD7F7B"/>
    <w:multiLevelType w:val="multilevel"/>
    <w:tmpl w:val="B6FED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8B3A1A"/>
    <w:multiLevelType w:val="multilevel"/>
    <w:tmpl w:val="5178C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A77"/>
    <w:rsid w:val="0001180C"/>
    <w:rsid w:val="00012201"/>
    <w:rsid w:val="00046B99"/>
    <w:rsid w:val="000624EF"/>
    <w:rsid w:val="000830E0"/>
    <w:rsid w:val="00093C83"/>
    <w:rsid w:val="000F1D40"/>
    <w:rsid w:val="00123D96"/>
    <w:rsid w:val="00177FD2"/>
    <w:rsid w:val="001C4A11"/>
    <w:rsid w:val="00247794"/>
    <w:rsid w:val="00280685"/>
    <w:rsid w:val="00286CC5"/>
    <w:rsid w:val="002D1F9F"/>
    <w:rsid w:val="0030634F"/>
    <w:rsid w:val="00386177"/>
    <w:rsid w:val="003878A8"/>
    <w:rsid w:val="003C7EBC"/>
    <w:rsid w:val="00401A77"/>
    <w:rsid w:val="00403EE3"/>
    <w:rsid w:val="00442C3D"/>
    <w:rsid w:val="00456588"/>
    <w:rsid w:val="004863C5"/>
    <w:rsid w:val="00490FEA"/>
    <w:rsid w:val="00493FA0"/>
    <w:rsid w:val="004E4940"/>
    <w:rsid w:val="00592BA0"/>
    <w:rsid w:val="005A6656"/>
    <w:rsid w:val="006011BF"/>
    <w:rsid w:val="0061345C"/>
    <w:rsid w:val="006160C4"/>
    <w:rsid w:val="00621F8E"/>
    <w:rsid w:val="00657392"/>
    <w:rsid w:val="006A376F"/>
    <w:rsid w:val="00775297"/>
    <w:rsid w:val="00785DC0"/>
    <w:rsid w:val="007C3F0A"/>
    <w:rsid w:val="007D2565"/>
    <w:rsid w:val="007D6C79"/>
    <w:rsid w:val="00807303"/>
    <w:rsid w:val="00811D1F"/>
    <w:rsid w:val="008235D0"/>
    <w:rsid w:val="008812B3"/>
    <w:rsid w:val="008F76B6"/>
    <w:rsid w:val="009318DC"/>
    <w:rsid w:val="009F2F35"/>
    <w:rsid w:val="00A228BB"/>
    <w:rsid w:val="00A37C8E"/>
    <w:rsid w:val="00A53080"/>
    <w:rsid w:val="00A534B9"/>
    <w:rsid w:val="00A55845"/>
    <w:rsid w:val="00AB254A"/>
    <w:rsid w:val="00B419E9"/>
    <w:rsid w:val="00B913A0"/>
    <w:rsid w:val="00BB1814"/>
    <w:rsid w:val="00BB2814"/>
    <w:rsid w:val="00BD2623"/>
    <w:rsid w:val="00BF5848"/>
    <w:rsid w:val="00C026EA"/>
    <w:rsid w:val="00C27000"/>
    <w:rsid w:val="00C346DC"/>
    <w:rsid w:val="00C5002E"/>
    <w:rsid w:val="00C8213D"/>
    <w:rsid w:val="00CA7E99"/>
    <w:rsid w:val="00CC63BA"/>
    <w:rsid w:val="00D03D4F"/>
    <w:rsid w:val="00D25F90"/>
    <w:rsid w:val="00D86774"/>
    <w:rsid w:val="00DA7EB6"/>
    <w:rsid w:val="00EE7B02"/>
    <w:rsid w:val="00EF4944"/>
    <w:rsid w:val="00F25863"/>
    <w:rsid w:val="00F358DD"/>
    <w:rsid w:val="00FA2EEE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F216"/>
  <w15:docId w15:val="{8AB6154A-FB43-4F0E-ABC9-7C864B0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locked/>
    <w:rsid w:val="005A6656"/>
    <w:rPr>
      <w:rFonts w:ascii="Tahoma" w:eastAsia="Tahoma" w:hAnsi="Tahoma" w:cs="Tahoma"/>
      <w:spacing w:val="2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A6656"/>
    <w:pPr>
      <w:widowControl w:val="0"/>
      <w:shd w:val="clear" w:color="auto" w:fill="FFFFFF"/>
      <w:spacing w:before="120" w:after="0" w:line="216" w:lineRule="exact"/>
      <w:ind w:firstLine="180"/>
      <w:jc w:val="both"/>
    </w:pPr>
    <w:rPr>
      <w:rFonts w:ascii="Tahoma" w:eastAsia="Tahoma" w:hAnsi="Tahoma" w:cs="Tahoma"/>
      <w:spacing w:val="2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5A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656"/>
  </w:style>
  <w:style w:type="paragraph" w:styleId="a5">
    <w:name w:val="footer"/>
    <w:basedOn w:val="a"/>
    <w:link w:val="a6"/>
    <w:uiPriority w:val="99"/>
    <w:semiHidden/>
    <w:unhideWhenUsed/>
    <w:rsid w:val="005A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6656"/>
  </w:style>
  <w:style w:type="paragraph" w:customStyle="1" w:styleId="c2">
    <w:name w:val="c2"/>
    <w:basedOn w:val="a"/>
    <w:rsid w:val="0049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0FEA"/>
  </w:style>
  <w:style w:type="character" w:customStyle="1" w:styleId="5">
    <w:name w:val="Основной текст (5)_"/>
    <w:basedOn w:val="a0"/>
    <w:link w:val="50"/>
    <w:rsid w:val="00FF34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34A1"/>
    <w:pPr>
      <w:widowControl w:val="0"/>
      <w:shd w:val="clear" w:color="auto" w:fill="FFFFFF"/>
      <w:spacing w:after="24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rsid w:val="00FF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Курсив"/>
    <w:basedOn w:val="a7"/>
    <w:rsid w:val="00456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6588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588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3Exact">
    <w:name w:val="Основной текст (3) Exact"/>
    <w:basedOn w:val="a0"/>
    <w:rsid w:val="008812B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eorgia95pt">
    <w:name w:val="Основной текст + Georgia;9;5 pt;Курсив"/>
    <w:basedOn w:val="a7"/>
    <w:rsid w:val="00FA2EE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D8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105pt">
    <w:name w:val="Основной текст + Corbel;10;5 pt;Не полужирный"/>
    <w:basedOn w:val="a7"/>
    <w:rsid w:val="00D8677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pt0pt">
    <w:name w:val="Основной текст + 7 pt;Не полужирный;Малые прописные;Интервал 0 pt"/>
    <w:basedOn w:val="a7"/>
    <w:rsid w:val="00D867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CE0D-71A1-4D0C-B4FD-BFB6FF66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USER</cp:lastModifiedBy>
  <cp:revision>22</cp:revision>
  <dcterms:created xsi:type="dcterms:W3CDTF">2015-12-20T08:29:00Z</dcterms:created>
  <dcterms:modified xsi:type="dcterms:W3CDTF">2024-02-19T06:42:00Z</dcterms:modified>
</cp:coreProperties>
</file>