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08" w:rsidRPr="008C039B" w:rsidRDefault="00384F08" w:rsidP="00384F0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39B">
        <w:rPr>
          <w:rFonts w:ascii="Times New Roman" w:hAnsi="Times New Roman" w:cs="Times New Roman"/>
          <w:sz w:val="24"/>
          <w:szCs w:val="24"/>
        </w:rPr>
        <w:t>Лэпбук «Русское народное творчество»</w:t>
      </w:r>
    </w:p>
    <w:p w:rsidR="007E7B20" w:rsidRPr="008C039B" w:rsidRDefault="00384F08" w:rsidP="00384F08">
      <w:pPr>
        <w:jc w:val="both"/>
        <w:rPr>
          <w:rFonts w:ascii="Times New Roman" w:hAnsi="Times New Roman" w:cs="Times New Roman"/>
          <w:sz w:val="24"/>
          <w:szCs w:val="24"/>
        </w:rPr>
      </w:pPr>
      <w:r w:rsidRPr="008C039B">
        <w:rPr>
          <w:rFonts w:ascii="Times New Roman" w:hAnsi="Times New Roman" w:cs="Times New Roman"/>
          <w:sz w:val="24"/>
          <w:szCs w:val="24"/>
        </w:rPr>
        <w:tab/>
        <w:t xml:space="preserve">Русское народное творчество является неотъемлемой частью богатого наследия России. </w:t>
      </w:r>
      <w:r w:rsidR="007E7B20" w:rsidRPr="008C039B">
        <w:rPr>
          <w:rFonts w:ascii="Times New Roman" w:hAnsi="Times New Roman" w:cs="Times New Roman"/>
          <w:sz w:val="24"/>
          <w:szCs w:val="24"/>
        </w:rPr>
        <w:t xml:space="preserve">Кроме сказок и песен, в русской народной культуре есть такие виды искусства, как народные игры и танцы, народные промыслы и костюмы, различные ремесла и рукоделие. Именно через эти выражения культуры русский народ сохранял и передавал свою историю, национальную идентичность. </w:t>
      </w:r>
      <w:r w:rsidR="00AE3A57" w:rsidRPr="008C039B">
        <w:rPr>
          <w:rFonts w:ascii="Times New Roman" w:hAnsi="Times New Roman" w:cs="Times New Roman"/>
          <w:sz w:val="24"/>
          <w:szCs w:val="24"/>
        </w:rPr>
        <w:t>Через народное творчество ребёнок не только овладевает родным языком, но и приобщается к культуре своего народа, получает первые впечатления о ней.</w:t>
      </w:r>
    </w:p>
    <w:p w:rsidR="00384F08" w:rsidRPr="008C039B" w:rsidRDefault="00AE3A57" w:rsidP="00384F08">
      <w:pPr>
        <w:jc w:val="both"/>
        <w:rPr>
          <w:rFonts w:ascii="Times New Roman" w:hAnsi="Times New Roman" w:cs="Times New Roman"/>
          <w:sz w:val="24"/>
          <w:szCs w:val="24"/>
        </w:rPr>
      </w:pPr>
      <w:r w:rsidRPr="008C039B">
        <w:rPr>
          <w:rFonts w:ascii="Times New Roman" w:hAnsi="Times New Roman" w:cs="Times New Roman"/>
          <w:sz w:val="24"/>
          <w:szCs w:val="24"/>
        </w:rPr>
        <w:tab/>
      </w:r>
      <w:r w:rsidR="00384F08" w:rsidRPr="008C039B">
        <w:rPr>
          <w:rFonts w:ascii="Times New Roman" w:hAnsi="Times New Roman" w:cs="Times New Roman"/>
          <w:sz w:val="24"/>
          <w:szCs w:val="24"/>
        </w:rPr>
        <w:t xml:space="preserve">Лэпбук «Русское народное творчество» </w:t>
      </w:r>
      <w:proofErr w:type="gramStart"/>
      <w:r w:rsidR="00384F08" w:rsidRPr="008C039B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="00384F08" w:rsidRPr="008C039B">
        <w:rPr>
          <w:rFonts w:ascii="Times New Roman" w:hAnsi="Times New Roman" w:cs="Times New Roman"/>
          <w:sz w:val="24"/>
          <w:szCs w:val="24"/>
        </w:rPr>
        <w:t xml:space="preserve"> для воспитанников первой младшей группы для ознакомления с богатой культурой русского народа.</w:t>
      </w:r>
      <w:r w:rsidRPr="008C039B">
        <w:rPr>
          <w:rFonts w:ascii="Times New Roman" w:hAnsi="Times New Roman" w:cs="Times New Roman"/>
          <w:sz w:val="24"/>
          <w:szCs w:val="24"/>
        </w:rPr>
        <w:t xml:space="preserve"> В него включены задания различных форм взаимодействия детей и воспитателя, направленных на</w:t>
      </w:r>
      <w:r w:rsidR="001A4F0A" w:rsidRPr="008C039B">
        <w:rPr>
          <w:rFonts w:ascii="Times New Roman" w:hAnsi="Times New Roman" w:cs="Times New Roman"/>
          <w:sz w:val="24"/>
          <w:szCs w:val="24"/>
        </w:rPr>
        <w:t xml:space="preserve"> углубление </w:t>
      </w:r>
      <w:r w:rsidRPr="008C039B">
        <w:rPr>
          <w:rFonts w:ascii="Times New Roman" w:hAnsi="Times New Roman" w:cs="Times New Roman"/>
          <w:sz w:val="24"/>
          <w:szCs w:val="24"/>
        </w:rPr>
        <w:t>знаний о народных промыслах</w:t>
      </w:r>
      <w:r w:rsidR="001A4F0A" w:rsidRPr="008C039B">
        <w:rPr>
          <w:rFonts w:ascii="Times New Roman" w:hAnsi="Times New Roman" w:cs="Times New Roman"/>
          <w:sz w:val="24"/>
          <w:szCs w:val="24"/>
        </w:rPr>
        <w:t xml:space="preserve"> и народных играх, на развитие воображения, внимания, сенсорного восприятия.</w:t>
      </w:r>
    </w:p>
    <w:p w:rsidR="001A4F0A" w:rsidRPr="008C039B" w:rsidRDefault="001A4F0A" w:rsidP="00384F08">
      <w:pPr>
        <w:jc w:val="both"/>
        <w:rPr>
          <w:rFonts w:ascii="Times New Roman" w:hAnsi="Times New Roman" w:cs="Times New Roman"/>
          <w:sz w:val="24"/>
          <w:szCs w:val="24"/>
        </w:rPr>
      </w:pPr>
      <w:r w:rsidRPr="008C039B">
        <w:rPr>
          <w:rFonts w:ascii="Times New Roman" w:hAnsi="Times New Roman" w:cs="Times New Roman"/>
          <w:sz w:val="24"/>
          <w:szCs w:val="24"/>
        </w:rPr>
        <w:tab/>
        <w:t>Раздел «Потешки» представляет собой книжку-малышку. В ней представлены разные потешки, использованы иллюстрации Юрия Васнецова. Потешки помогают расширять словарный запас детей, активизируют познавательное и умственное развитие, способствуют ознакомлению с окружающим миром. Красочные иллюстрации</w:t>
      </w:r>
      <w:r w:rsidR="000B0785" w:rsidRPr="008C039B">
        <w:rPr>
          <w:rFonts w:ascii="Times New Roman" w:hAnsi="Times New Roman" w:cs="Times New Roman"/>
          <w:sz w:val="24"/>
          <w:szCs w:val="24"/>
        </w:rPr>
        <w:t xml:space="preserve"> помогают расширить кругозор малышей.</w:t>
      </w:r>
    </w:p>
    <w:p w:rsidR="000B0785" w:rsidRPr="008C039B" w:rsidRDefault="000B0785" w:rsidP="00384F08">
      <w:pPr>
        <w:jc w:val="both"/>
        <w:rPr>
          <w:rFonts w:ascii="Times New Roman" w:hAnsi="Times New Roman" w:cs="Times New Roman"/>
          <w:sz w:val="24"/>
          <w:szCs w:val="24"/>
        </w:rPr>
      </w:pPr>
      <w:r w:rsidRPr="008C039B">
        <w:rPr>
          <w:rFonts w:ascii="Times New Roman" w:hAnsi="Times New Roman" w:cs="Times New Roman"/>
          <w:sz w:val="24"/>
          <w:szCs w:val="24"/>
        </w:rPr>
        <w:tab/>
        <w:t>Раздел «Русские народные инструменты» сделан в виде панно с русскими народными инструментами, которые прикрепляются на липучках. Игра на музыкальных инструментах всегда занимала особое место в жизни народа: помогала в труде, сопровождала праздники.</w:t>
      </w:r>
      <w:r w:rsidR="006E6B38" w:rsidRPr="008C039B">
        <w:rPr>
          <w:rFonts w:ascii="Times New Roman" w:hAnsi="Times New Roman" w:cs="Times New Roman"/>
          <w:sz w:val="24"/>
          <w:szCs w:val="24"/>
        </w:rPr>
        <w:t xml:space="preserve"> Поэтому важно чтобы дети имели представление о том, как появились первые русские народные музыкальные инструменты, как их изготовили. </w:t>
      </w:r>
    </w:p>
    <w:p w:rsidR="006E6B38" w:rsidRPr="008C039B" w:rsidRDefault="006E6B38" w:rsidP="00384F08">
      <w:pPr>
        <w:jc w:val="both"/>
        <w:rPr>
          <w:rFonts w:ascii="Times New Roman" w:hAnsi="Times New Roman" w:cs="Times New Roman"/>
          <w:sz w:val="24"/>
          <w:szCs w:val="24"/>
        </w:rPr>
      </w:pPr>
      <w:r w:rsidRPr="008C039B">
        <w:rPr>
          <w:rFonts w:ascii="Times New Roman" w:hAnsi="Times New Roman" w:cs="Times New Roman"/>
          <w:sz w:val="24"/>
          <w:szCs w:val="24"/>
        </w:rPr>
        <w:tab/>
        <w:t>Раздел «В мастерской у народных мастеров» знакомит воспитанников с русскими народными промыслами. На веере ребенок видит разные предметы, изготовленными мастерами, учится находить сходства и различия. Для закрепления материала создана игра «Больше - меньше», в которой нужно расположить матрешки по размеру. Игра направлена на развитие мышления, внимания, развитие зрительного внимания и мелкой моторики рук.</w:t>
      </w:r>
    </w:p>
    <w:p w:rsidR="00AD1850" w:rsidRPr="008C039B" w:rsidRDefault="006E6B38" w:rsidP="00384F08">
      <w:pPr>
        <w:jc w:val="both"/>
        <w:rPr>
          <w:rFonts w:ascii="Times New Roman" w:hAnsi="Times New Roman" w:cs="Times New Roman"/>
          <w:sz w:val="24"/>
          <w:szCs w:val="24"/>
        </w:rPr>
      </w:pPr>
      <w:r w:rsidRPr="008C039B">
        <w:rPr>
          <w:rFonts w:ascii="Times New Roman" w:hAnsi="Times New Roman" w:cs="Times New Roman"/>
          <w:sz w:val="24"/>
          <w:szCs w:val="24"/>
        </w:rPr>
        <w:tab/>
        <w:t xml:space="preserve">Раздел «Русские народные игры» </w:t>
      </w:r>
      <w:r w:rsidR="00AD1850" w:rsidRPr="008C039B">
        <w:rPr>
          <w:rFonts w:ascii="Times New Roman" w:hAnsi="Times New Roman" w:cs="Times New Roman"/>
          <w:sz w:val="24"/>
          <w:szCs w:val="24"/>
        </w:rPr>
        <w:t>представлен картотекой народных игр, подходящих по возрасту воспитанникам первой младшей группы. Русская народная подвижная игра выполняет развивающую, познавательную, развлекательную функции и служит средством приобщения к народной культуре. </w:t>
      </w:r>
    </w:p>
    <w:p w:rsidR="006B0ECB" w:rsidRPr="008C039B" w:rsidRDefault="00AD1850" w:rsidP="00AD1850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39B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6E6B38" w:rsidRPr="008C039B">
        <w:rPr>
          <w:rFonts w:ascii="Times New Roman" w:hAnsi="Times New Roman" w:cs="Times New Roman"/>
          <w:sz w:val="24"/>
          <w:szCs w:val="24"/>
        </w:rPr>
        <w:t xml:space="preserve"> </w:t>
      </w:r>
      <w:r w:rsidRPr="008C039B">
        <w:rPr>
          <w:rFonts w:ascii="Times New Roman" w:hAnsi="Times New Roman" w:cs="Times New Roman"/>
          <w:sz w:val="24"/>
          <w:szCs w:val="24"/>
        </w:rPr>
        <w:t xml:space="preserve">«Русские народные сказки»  также включён в лэпбук «Русское народное творчество». Сказка  - это одно из знакомств детей с национальной культурой. </w:t>
      </w:r>
      <w:r w:rsidR="006B0ECB" w:rsidRPr="008C039B">
        <w:rPr>
          <w:rFonts w:ascii="Times New Roman" w:hAnsi="Times New Roman" w:cs="Times New Roman"/>
          <w:sz w:val="24"/>
          <w:szCs w:val="24"/>
        </w:rPr>
        <w:t xml:space="preserve">Они отражают жизнь народа. Используя элементы лэпбука на липучках, ребенок составляет иллюстрацию к сказке. Если затрудняется, то можно использовать образец. </w:t>
      </w:r>
    </w:p>
    <w:p w:rsidR="006E6B38" w:rsidRPr="008C039B" w:rsidRDefault="006B0ECB" w:rsidP="00AD1850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Приобщение детей к ценностям национальной культуры народа можно через изучение национального костюма. </w:t>
      </w:r>
      <w:r w:rsidRPr="008C039B">
        <w:rPr>
          <w:rFonts w:ascii="Times New Roman" w:hAnsi="Times New Roman" w:cs="Times New Roman"/>
          <w:sz w:val="24"/>
          <w:szCs w:val="24"/>
        </w:rPr>
        <w:t xml:space="preserve">Познакомить с национальным костюмом русского </w:t>
      </w:r>
      <w:r w:rsidRPr="008C039B">
        <w:rPr>
          <w:rFonts w:ascii="Times New Roman" w:hAnsi="Times New Roman" w:cs="Times New Roman"/>
          <w:sz w:val="24"/>
          <w:szCs w:val="24"/>
        </w:rPr>
        <w:lastRenderedPageBreak/>
        <w:t>народа</w:t>
      </w:r>
      <w:r w:rsidR="00DB62F5" w:rsidRPr="008C039B">
        <w:rPr>
          <w:rFonts w:ascii="Times New Roman" w:hAnsi="Times New Roman" w:cs="Times New Roman"/>
          <w:sz w:val="24"/>
          <w:szCs w:val="24"/>
        </w:rPr>
        <w:t xml:space="preserve"> помогают куклы, которые прикреплены на липучках в правом нижнем углу. Можно увидеть красоту и характерные особенности национального костюма.</w:t>
      </w:r>
      <w:r w:rsidRPr="008C0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785" w:rsidRPr="008C039B" w:rsidRDefault="00DB62F5" w:rsidP="00384F08">
      <w:pPr>
        <w:jc w:val="both"/>
        <w:rPr>
          <w:rFonts w:ascii="Times New Roman" w:hAnsi="Times New Roman" w:cs="Times New Roman"/>
          <w:sz w:val="24"/>
          <w:szCs w:val="24"/>
        </w:rPr>
      </w:pPr>
      <w:r w:rsidRPr="008C039B">
        <w:rPr>
          <w:sz w:val="24"/>
          <w:szCs w:val="24"/>
        </w:rPr>
        <w:tab/>
      </w:r>
      <w:r w:rsidR="000B0785" w:rsidRPr="008C039B">
        <w:rPr>
          <w:rFonts w:ascii="Times New Roman" w:hAnsi="Times New Roman" w:cs="Times New Roman"/>
          <w:sz w:val="24"/>
          <w:szCs w:val="24"/>
        </w:rPr>
        <w:t xml:space="preserve">Приобщая детей к </w:t>
      </w:r>
      <w:r w:rsidRPr="008C039B">
        <w:rPr>
          <w:rFonts w:ascii="Times New Roman" w:hAnsi="Times New Roman" w:cs="Times New Roman"/>
          <w:sz w:val="24"/>
          <w:szCs w:val="24"/>
        </w:rPr>
        <w:t>богатому</w:t>
      </w:r>
      <w:r w:rsidR="000B0785" w:rsidRPr="008C039B">
        <w:rPr>
          <w:rFonts w:ascii="Times New Roman" w:hAnsi="Times New Roman" w:cs="Times New Roman"/>
          <w:sz w:val="24"/>
          <w:szCs w:val="24"/>
        </w:rPr>
        <w:t xml:space="preserve"> наследию своего народа, мы воспиты</w:t>
      </w:r>
      <w:r w:rsidRPr="008C039B">
        <w:rPr>
          <w:rFonts w:ascii="Times New Roman" w:hAnsi="Times New Roman" w:cs="Times New Roman"/>
          <w:sz w:val="24"/>
          <w:szCs w:val="24"/>
        </w:rPr>
        <w:t>ваем</w:t>
      </w:r>
      <w:r w:rsidR="000B0785" w:rsidRPr="008C039B">
        <w:rPr>
          <w:rFonts w:ascii="Times New Roman" w:hAnsi="Times New Roman" w:cs="Times New Roman"/>
          <w:sz w:val="24"/>
          <w:szCs w:val="24"/>
        </w:rPr>
        <w:t xml:space="preserve"> в них чувство любви к своей Родине, а оно неотделимо от воспитания чувства национальной гордости.</w:t>
      </w:r>
    </w:p>
    <w:p w:rsidR="00121C3C" w:rsidRPr="008C039B" w:rsidRDefault="00121C3C" w:rsidP="00121C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1C3C" w:rsidRPr="008C039B" w:rsidRDefault="00121C3C" w:rsidP="00121C3C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8C039B">
        <w:rPr>
          <w:rFonts w:ascii="Times New Roman" w:hAnsi="Times New Roman" w:cs="Times New Roman"/>
          <w:sz w:val="24"/>
          <w:szCs w:val="24"/>
        </w:rPr>
        <w:t>Список литературы</w:t>
      </w:r>
      <w:r w:rsidRPr="008C039B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121C3C" w:rsidRPr="008C039B" w:rsidRDefault="00121C3C" w:rsidP="00121C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39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(Минобрнауки России) от 17 октября 2013 г. N 1155 г. Москва «Об утверждении федерального государственного образовательного стандарта дошкольного образования»</w:t>
      </w:r>
    </w:p>
    <w:p w:rsidR="00121C3C" w:rsidRPr="008C039B" w:rsidRDefault="00121C3C" w:rsidP="00121C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39B">
        <w:rPr>
          <w:rFonts w:ascii="Times New Roman" w:hAnsi="Times New Roman" w:cs="Times New Roman"/>
          <w:sz w:val="24"/>
          <w:szCs w:val="24"/>
        </w:rPr>
        <w:t>Литвинова М.Ф. Русские народные подвижные игры: Пособие для воспитателя дет. сада</w:t>
      </w:r>
      <w:proofErr w:type="gramStart"/>
      <w:r w:rsidRPr="008C039B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8C039B">
        <w:rPr>
          <w:rFonts w:ascii="Times New Roman" w:hAnsi="Times New Roman" w:cs="Times New Roman"/>
          <w:sz w:val="24"/>
          <w:szCs w:val="24"/>
        </w:rPr>
        <w:t xml:space="preserve">од ред. Л.В. </w:t>
      </w:r>
      <w:proofErr w:type="spellStart"/>
      <w:r w:rsidRPr="008C039B">
        <w:rPr>
          <w:rFonts w:ascii="Times New Roman" w:hAnsi="Times New Roman" w:cs="Times New Roman"/>
          <w:sz w:val="24"/>
          <w:szCs w:val="24"/>
        </w:rPr>
        <w:t>Руссковой</w:t>
      </w:r>
      <w:proofErr w:type="spellEnd"/>
      <w:r w:rsidRPr="008C039B">
        <w:rPr>
          <w:rFonts w:ascii="Times New Roman" w:hAnsi="Times New Roman" w:cs="Times New Roman"/>
          <w:sz w:val="24"/>
          <w:szCs w:val="24"/>
        </w:rPr>
        <w:t xml:space="preserve">. – М.: Просвещение, 1986. – 79 с., ил. </w:t>
      </w:r>
    </w:p>
    <w:p w:rsidR="001A4F0A" w:rsidRPr="008C039B" w:rsidRDefault="00121C3C" w:rsidP="00384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39B">
        <w:rPr>
          <w:rFonts w:ascii="Times New Roman" w:hAnsi="Times New Roman" w:cs="Times New Roman"/>
          <w:sz w:val="24"/>
          <w:szCs w:val="24"/>
        </w:rPr>
        <w:t>Мартынова Н. Т. Лэпбук как вид совместной деятельности взрослого и детей/ [Электронный ресурс] / URL: https://infourok.ru/proekt-lepbuk-prednaznachen-dlya-sovmestnoy-deyatelnosti-vospitatelya-s-detmi-512880.html</w:t>
      </w:r>
    </w:p>
    <w:p w:rsidR="00384F08" w:rsidRPr="008C039B" w:rsidRDefault="00384F08" w:rsidP="00384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F08" w:rsidRPr="008C039B" w:rsidRDefault="00384F08" w:rsidP="00384F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4F08" w:rsidRPr="008C039B" w:rsidRDefault="00384F08" w:rsidP="00384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F08" w:rsidRPr="008C039B" w:rsidRDefault="00384F08" w:rsidP="00384F0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84F08" w:rsidRPr="008C039B" w:rsidSect="0015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76CF2"/>
    <w:multiLevelType w:val="hybridMultilevel"/>
    <w:tmpl w:val="8A9AA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84F08"/>
    <w:rsid w:val="000B0785"/>
    <w:rsid w:val="00121C3C"/>
    <w:rsid w:val="00151F17"/>
    <w:rsid w:val="001A4F0A"/>
    <w:rsid w:val="00384F08"/>
    <w:rsid w:val="006B0ECB"/>
    <w:rsid w:val="006E6B38"/>
    <w:rsid w:val="007E7B20"/>
    <w:rsid w:val="008C039B"/>
    <w:rsid w:val="00A252D5"/>
    <w:rsid w:val="00AD1850"/>
    <w:rsid w:val="00AE3A57"/>
    <w:rsid w:val="00C21169"/>
    <w:rsid w:val="00D96A98"/>
    <w:rsid w:val="00DB62F5"/>
    <w:rsid w:val="00E337B4"/>
    <w:rsid w:val="00F33BFB"/>
    <w:rsid w:val="00FA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1</dc:creator>
  <cp:lastModifiedBy>computer 1</cp:lastModifiedBy>
  <cp:revision>8</cp:revision>
  <dcterms:created xsi:type="dcterms:W3CDTF">2023-11-25T16:44:00Z</dcterms:created>
  <dcterms:modified xsi:type="dcterms:W3CDTF">2023-11-25T19:12:00Z</dcterms:modified>
</cp:coreProperties>
</file>