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4A7" w:rsidRPr="00EE4942" w:rsidRDefault="00EE4942" w:rsidP="006F210C">
      <w:pPr>
        <w:jc w:val="center"/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</w:pPr>
      <w:r w:rsidRPr="006F210C">
        <w:rPr>
          <w:rFonts w:ascii="Times New Roman" w:hAnsi="Times New Roman" w:cs="Times New Roman"/>
          <w:b/>
          <w:color w:val="323A45"/>
          <w:sz w:val="32"/>
          <w:szCs w:val="28"/>
          <w:shd w:val="clear" w:color="auto" w:fill="FFFFFF"/>
        </w:rPr>
        <w:t xml:space="preserve"> </w:t>
      </w:r>
      <w:r w:rsidR="006F210C" w:rsidRPr="00EE4942"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  <w:t>«</w:t>
      </w:r>
      <w:r w:rsidR="00D1089C" w:rsidRPr="00EE4942"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  <w:t>Проблема распространения инвазионных растений</w:t>
      </w:r>
    </w:p>
    <w:p w:rsidR="00EE4942" w:rsidRPr="00EE4942" w:rsidRDefault="00D1089C" w:rsidP="00EE4942">
      <w:pPr>
        <w:jc w:val="center"/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</w:pPr>
      <w:r w:rsidRPr="00EE4942"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  <w:t>в естестве</w:t>
      </w:r>
      <w:r w:rsidR="006F210C" w:rsidRPr="00EE4942">
        <w:rPr>
          <w:rFonts w:ascii="Times New Roman" w:hAnsi="Times New Roman" w:cs="Times New Roman"/>
          <w:b/>
          <w:i/>
          <w:color w:val="323A45"/>
          <w:sz w:val="32"/>
          <w:szCs w:val="28"/>
          <w:shd w:val="clear" w:color="auto" w:fill="FFFFFF"/>
        </w:rPr>
        <w:t xml:space="preserve">нно-природных ландшафтах </w:t>
      </w:r>
    </w:p>
    <w:p w:rsidR="00D1089C" w:rsidRPr="00EE4942" w:rsidRDefault="006F1382" w:rsidP="00EE4942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Автор</w:t>
      </w:r>
      <w:r w:rsidR="00D1089C" w:rsidRPr="00EE4942">
        <w:rPr>
          <w:rFonts w:ascii="Times New Roman" w:eastAsia="Calibri" w:hAnsi="Times New Roman" w:cs="Times New Roman"/>
          <w:i/>
          <w:sz w:val="24"/>
          <w:szCs w:val="24"/>
        </w:rPr>
        <w:t>: учитель</w:t>
      </w:r>
      <w:r w:rsidR="006F210C" w:rsidRPr="00EE4942">
        <w:rPr>
          <w:rFonts w:ascii="Times New Roman" w:eastAsia="Calibri" w:hAnsi="Times New Roman" w:cs="Times New Roman"/>
          <w:i/>
          <w:sz w:val="24"/>
          <w:szCs w:val="24"/>
        </w:rPr>
        <w:t xml:space="preserve"> географии  Болдина Людмила Николаевна</w:t>
      </w:r>
      <w:r w:rsidR="00EE4942" w:rsidRPr="00EE4942">
        <w:rPr>
          <w:rFonts w:ascii="Times New Roman" w:eastAsia="Calibri" w:hAnsi="Times New Roman" w:cs="Times New Roman"/>
          <w:i/>
          <w:sz w:val="24"/>
          <w:szCs w:val="24"/>
        </w:rPr>
        <w:t xml:space="preserve">, МБОУ «Гимназия №1», Московская область, </w:t>
      </w:r>
      <w:proofErr w:type="gramStart"/>
      <w:r w:rsidR="00EE4942" w:rsidRPr="00EE4942">
        <w:rPr>
          <w:rFonts w:ascii="Times New Roman" w:eastAsia="Calibri" w:hAnsi="Times New Roman" w:cs="Times New Roman"/>
          <w:i/>
          <w:sz w:val="24"/>
          <w:szCs w:val="24"/>
        </w:rPr>
        <w:t>г</w:t>
      </w:r>
      <w:proofErr w:type="gramEnd"/>
      <w:r w:rsidR="00EE4942" w:rsidRPr="00EE4942">
        <w:rPr>
          <w:rFonts w:ascii="Times New Roman" w:eastAsia="Calibri" w:hAnsi="Times New Roman" w:cs="Times New Roman"/>
          <w:i/>
          <w:sz w:val="24"/>
          <w:szCs w:val="24"/>
        </w:rPr>
        <w:t>.о. Серпухов</w:t>
      </w:r>
    </w:p>
    <w:p w:rsidR="006F210C" w:rsidRPr="00EE4942" w:rsidRDefault="006F210C" w:rsidP="006F210C">
      <w:pPr>
        <w:pStyle w:val="Normal1"/>
        <w:rPr>
          <w:rFonts w:ascii="Times New Roman" w:eastAsia="Calibri" w:hAnsi="Times New Roman"/>
          <w:i/>
        </w:rPr>
      </w:pPr>
    </w:p>
    <w:p w:rsidR="009A3E6C" w:rsidRPr="00EE4942" w:rsidRDefault="009A3E6C" w:rsidP="009A3E6C">
      <w:pPr>
        <w:pStyle w:val="11"/>
        <w:jc w:val="center"/>
        <w:rPr>
          <w:rFonts w:ascii="Times New Roman" w:eastAsia="Calibri" w:hAnsi="Times New Roman"/>
          <w:b/>
        </w:rPr>
      </w:pPr>
    </w:p>
    <w:p w:rsidR="00B4737A" w:rsidRPr="00EE4942" w:rsidRDefault="00022F5A" w:rsidP="00EE4942">
      <w:pPr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Территория</w:t>
      </w:r>
      <w:r w:rsidR="00A61B1F"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РФ – как детерминанта </w:t>
      </w:r>
      <w:r w:rsidR="00A61B1F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(</w:t>
      </w:r>
      <w:r w:rsidR="00A61B1F"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обуславливающая причина)</w:t>
      </w: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изменения растительного покрова страны</w:t>
      </w:r>
      <w:r w:rsidR="00B4737A"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во времени.</w:t>
      </w:r>
    </w:p>
    <w:p w:rsidR="002825D7" w:rsidRPr="00EE4942" w:rsidRDefault="002825D7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Широка и необъятна наша Родина, Ее площадь составляет 17,1 миллионов квадратных километров</w:t>
      </w:r>
      <w:r w:rsidR="00011E51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.</w:t>
      </w:r>
    </w:p>
    <w:p w:rsidR="003102A2" w:rsidRPr="00EE4942" w:rsidRDefault="003102A2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В последние годы были внесены некоторые изменения в площадь России. Среди них – присоединение Крыма в 2014 году, площадь которого составляет 27000 квадратных километров. Этот регион значительно увеличил территорию России.</w:t>
      </w:r>
    </w:p>
    <w:p w:rsidR="00CE6FDC" w:rsidRPr="00EE4942" w:rsidRDefault="00011E51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3</w:t>
      </w:r>
      <w:r w:rsidR="003102A2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сентября 2022 года в Георгиевском зале Большого Кремлевского дворца состоялась процедура подписания договоров о вступлении новых территорий в состав российской Федерации. К России присоединились Донецкая и Луганская народные республики, Запорожская и Херсонская области. Количество субъектов в России увеличилось</w:t>
      </w:r>
      <w:r w:rsidR="00A74422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с 85 до 89. </w:t>
      </w:r>
      <w:r w:rsidR="00CE6FDC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(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Площадь ДНР в границах 2014 г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ода составляет 26 517 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км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>²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.Площадь ЛНР в граница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х 2014 года составляет 26 683 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км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>²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.Аналогичная площадь Херсонской и Запорожско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>й областей составляет 28 461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км</w:t>
      </w:r>
      <w:r w:rsidR="007E6B0D" w:rsidRPr="00EE4942">
        <w:rPr>
          <w:rFonts w:ascii="Times New Roman" w:hAnsi="Times New Roman" w:cs="Times New Roman"/>
          <w:sz w:val="24"/>
          <w:szCs w:val="24"/>
          <w:lang w:eastAsia="ru-RU"/>
        </w:rPr>
        <w:t>²</w:t>
      </w:r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и 27 183 кв. км</w:t>
      </w:r>
      <w:proofErr w:type="gramStart"/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CE6FDC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оответственно.) </w:t>
      </w:r>
      <w:r w:rsidR="00CE6FDC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Для сравнения: площадь материка Южная Америка </w:t>
      </w:r>
      <w:r w:rsidR="00CE6FD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— </w:t>
      </w:r>
      <w:r w:rsidR="00CE6FDC" w:rsidRPr="00EE49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17,84 </w:t>
      </w:r>
      <w:proofErr w:type="gramStart"/>
      <w:r w:rsidR="00CE6FDC" w:rsidRPr="00EE49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млн</w:t>
      </w:r>
      <w:proofErr w:type="gramEnd"/>
      <w:r w:rsidR="00CE6FDC" w:rsidRPr="00EE49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км</w:t>
      </w:r>
      <w:r w:rsidR="00CE6FDC"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²</w:t>
      </w:r>
      <w:r w:rsidR="00CE6FD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(4-е место среди континентов; по площади лишь чуть больше России</w:t>
      </w:r>
      <w:r w:rsidR="007E6B0D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74422" w:rsidRPr="00EE4942" w:rsidRDefault="00A7442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Эта огромная территория, простирающаяся от западных границ на Русской равнине до берегов Тихого океана, от арктических пустынь на севере до субтропических ландшафтов на юге обладает уникальным биоразнообразием и является домом для большого количества растений и животных.</w:t>
      </w:r>
    </w:p>
    <w:p w:rsidR="00975002" w:rsidRPr="00EE4942" w:rsidRDefault="00890AC0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Следует подчеркнуть, что н</w:t>
      </w:r>
      <w:r w:rsidR="00A74422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а такой необъятной территории сложились удивительные по красоте и природным особенностям географические районы – Сибирь, Урал, </w:t>
      </w:r>
      <w:r w:rsidR="00CD6D9B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Кавказ, </w:t>
      </w:r>
      <w:r w:rsidR="00A74422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Дальний Восток,</w:t>
      </w:r>
      <w:r w:rsidR="00CD6D9B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Крайний Север и Центральная Россия. </w:t>
      </w:r>
      <w:r w:rsidR="00477F23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Географические районы включают в свой состав различные природные комплексы, частью которых считаются фитоценозы. Фитоценозы – растительные </w:t>
      </w:r>
      <w:r w:rsidR="00F17F85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сообщества, которые складывались на протяжении долгого времени. В фитоценозе во взаимосвязи живут все растения, которые можно встретить.</w:t>
      </w:r>
    </w:p>
    <w:p w:rsidR="00A61B1F" w:rsidRPr="00EE4942" w:rsidRDefault="00BB5CF8" w:rsidP="001464A7">
      <w:pPr>
        <w:pStyle w:val="Normal1"/>
        <w:ind w:firstLine="709"/>
        <w:jc w:val="both"/>
        <w:rPr>
          <w:rFonts w:ascii="Times New Roman" w:hAnsi="Times New Roman"/>
        </w:rPr>
      </w:pPr>
      <w:r w:rsidRPr="00EE4942">
        <w:rPr>
          <w:rFonts w:ascii="Times New Roman" w:hAnsi="Times New Roman"/>
          <w:b/>
        </w:rPr>
        <w:t xml:space="preserve"> </w:t>
      </w:r>
      <w:r w:rsidR="00A61B1F" w:rsidRPr="00EE4942">
        <w:rPr>
          <w:rFonts w:ascii="Times New Roman" w:hAnsi="Times New Roman"/>
          <w:b/>
        </w:rPr>
        <w:t xml:space="preserve">Актуальность </w:t>
      </w:r>
      <w:r w:rsidR="00A61B1F" w:rsidRPr="00EE4942">
        <w:rPr>
          <w:rFonts w:ascii="Times New Roman" w:eastAsia="Calibri" w:hAnsi="Times New Roman"/>
        </w:rPr>
        <w:t xml:space="preserve">исследования заключается в </w:t>
      </w:r>
      <w:r w:rsidR="00A61B1F" w:rsidRPr="00EE4942">
        <w:rPr>
          <w:rFonts w:ascii="Times New Roman" w:eastAsia="Calibri" w:hAnsi="Times New Roman"/>
          <w:color w:val="000000"/>
        </w:rPr>
        <w:t>активном распространении инвазионных растений по территории страны</w:t>
      </w:r>
      <w:r w:rsidR="00A61B1F" w:rsidRPr="00EE4942">
        <w:rPr>
          <w:rFonts w:ascii="Times New Roman" w:hAnsi="Times New Roman"/>
        </w:rPr>
        <w:t>.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hAnsi="Times New Roman"/>
        </w:rPr>
      </w:pPr>
      <w:r w:rsidRPr="00EE4942">
        <w:rPr>
          <w:rFonts w:ascii="Times New Roman" w:hAnsi="Times New Roman"/>
          <w:b/>
        </w:rPr>
        <w:t xml:space="preserve"> Объект</w:t>
      </w:r>
      <w:r w:rsidRPr="00EE4942">
        <w:rPr>
          <w:rFonts w:ascii="Times New Roman" w:hAnsi="Times New Roman"/>
        </w:rPr>
        <w:t xml:space="preserve"> исследования: растительный покров нашей страны</w:t>
      </w:r>
    </w:p>
    <w:p w:rsidR="00790405" w:rsidRPr="00EE4942" w:rsidRDefault="00BB5CF8" w:rsidP="001464A7">
      <w:pPr>
        <w:pStyle w:val="Normal1"/>
        <w:ind w:firstLine="709"/>
        <w:jc w:val="both"/>
        <w:rPr>
          <w:rFonts w:ascii="Times New Roman" w:hAnsi="Times New Roman"/>
        </w:rPr>
      </w:pPr>
      <w:r w:rsidRPr="00EE4942">
        <w:rPr>
          <w:rFonts w:ascii="Times New Roman" w:hAnsi="Times New Roman"/>
          <w:b/>
        </w:rPr>
        <w:t xml:space="preserve"> </w:t>
      </w:r>
      <w:r w:rsidR="00A61B1F" w:rsidRPr="00EE4942">
        <w:rPr>
          <w:rFonts w:ascii="Times New Roman" w:hAnsi="Times New Roman"/>
          <w:b/>
        </w:rPr>
        <w:t>Предмет</w:t>
      </w:r>
      <w:r w:rsidR="00A61B1F" w:rsidRPr="00EE4942">
        <w:rPr>
          <w:rFonts w:ascii="Times New Roman" w:hAnsi="Times New Roman"/>
        </w:rPr>
        <w:t xml:space="preserve"> инвазионные растения в растительном покрове России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hAnsi="Times New Roman"/>
        </w:rPr>
      </w:pPr>
      <w:r w:rsidRPr="00EE4942">
        <w:rPr>
          <w:rFonts w:ascii="Times New Roman" w:eastAsia="Calibri" w:hAnsi="Times New Roman"/>
          <w:b/>
        </w:rPr>
        <w:t xml:space="preserve">  Цель работы: </w:t>
      </w:r>
      <w:r w:rsidRPr="00EE4942">
        <w:rPr>
          <w:rFonts w:ascii="Times New Roman" w:eastAsia="Calibri" w:hAnsi="Times New Roman"/>
        </w:rPr>
        <w:t>познакомиться с позицией ученых о распространении инвазионных растений в растительном покрове страны и законодательных мерах по сохранению фитоценозов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b/>
        </w:rPr>
        <w:t xml:space="preserve">  Задачи исследования: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1.Выяснить, какие растения образуют природные комплексы и как они изменяются во времени,</w:t>
      </w:r>
    </w:p>
    <w:p w:rsidR="00A61B1F" w:rsidRPr="00EE4942" w:rsidRDefault="00BB5CF8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lastRenderedPageBreak/>
        <w:t xml:space="preserve">2.Дать </w:t>
      </w:r>
      <w:r w:rsidR="00A61B1F" w:rsidRPr="00EE4942">
        <w:rPr>
          <w:rFonts w:ascii="Times New Roman" w:eastAsia="Calibri" w:hAnsi="Times New Roman"/>
        </w:rPr>
        <w:t xml:space="preserve">понятие «инвазионные растения» и выяснить факторы, способствующие распространению инвазионных растений по территории страны. 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 xml:space="preserve">4.Выяснить степень заселения территорий городского округа Серпухов с целью подтверждения версии распространения адвентивных организмов. 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 xml:space="preserve">4. Изучить роль инвазионных растений на ландшафты России и познакомиться с методами сохранения природных комплексов России. 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5.Представить предложения в законодательство по борьбе с инвазионными организмами и внести предложение по созданию черной книги в каждом регионе России.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b/>
        </w:rPr>
        <w:t>Источники</w:t>
      </w:r>
      <w:r w:rsidRPr="00EE4942">
        <w:rPr>
          <w:rFonts w:ascii="Times New Roman" w:eastAsia="Calibri" w:hAnsi="Times New Roman"/>
        </w:rPr>
        <w:t xml:space="preserve"> исследования: Конституция РФ, научная и публицистическая литература, статьи журналов, личные исследования и наблюдения.</w:t>
      </w:r>
    </w:p>
    <w:p w:rsidR="00A61B1F" w:rsidRPr="00EE4942" w:rsidRDefault="00BB5CF8" w:rsidP="00BB5CF8">
      <w:pPr>
        <w:pStyle w:val="Normal1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b/>
        </w:rPr>
        <w:t xml:space="preserve">         </w:t>
      </w:r>
      <w:r w:rsidR="00A61B1F" w:rsidRPr="00EE4942">
        <w:rPr>
          <w:rFonts w:ascii="Times New Roman" w:eastAsia="Calibri" w:hAnsi="Times New Roman"/>
          <w:b/>
        </w:rPr>
        <w:t xml:space="preserve"> Методы </w:t>
      </w:r>
      <w:r w:rsidR="00A61B1F" w:rsidRPr="00EE4942">
        <w:rPr>
          <w:rFonts w:ascii="Times New Roman" w:eastAsia="Calibri" w:hAnsi="Times New Roman"/>
        </w:rPr>
        <w:t xml:space="preserve">для решения задач: теоретические (изучение разных источников информации по теме, анализ подобранного материала, систематизация и обобщение информации, формулирование выводов и предложений), практические (сравнение данных и исследование территории округа на наличие </w:t>
      </w:r>
      <w:proofErr w:type="spellStart"/>
      <w:r w:rsidR="00A61B1F" w:rsidRPr="00EE4942">
        <w:rPr>
          <w:rFonts w:ascii="Times New Roman" w:eastAsia="Calibri" w:hAnsi="Times New Roman"/>
        </w:rPr>
        <w:t>фотоинвазий</w:t>
      </w:r>
      <w:proofErr w:type="spellEnd"/>
      <w:r w:rsidR="00A61B1F" w:rsidRPr="00EE4942">
        <w:rPr>
          <w:rFonts w:ascii="Times New Roman" w:eastAsia="Calibri" w:hAnsi="Times New Roman"/>
        </w:rPr>
        <w:t>)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b/>
        </w:rPr>
        <w:t xml:space="preserve">Новизна </w:t>
      </w:r>
      <w:r w:rsidRPr="00EE4942">
        <w:rPr>
          <w:rFonts w:ascii="Times New Roman" w:eastAsia="Calibri" w:hAnsi="Times New Roman"/>
        </w:rPr>
        <w:t>исследования состоит в предложениях по внесению в законодательство методов контроля и придание черной книге официального статуса документа РФ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i/>
          <w:iCs/>
        </w:rPr>
        <w:t>Круг лиц</w:t>
      </w:r>
      <w:r w:rsidRPr="00EE4942">
        <w:rPr>
          <w:rFonts w:ascii="Times New Roman" w:eastAsia="Calibri" w:hAnsi="Times New Roman"/>
        </w:rPr>
        <w:t>, на которых распространяются предложения: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-Органы государственной власти,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-Органы местного управления,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-Муниципальные Комитеты,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-Государственные и частные промышленные предприятия,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</w:rPr>
        <w:t>-Предприятия инфраструктуры.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  <w:r w:rsidRPr="00EE4942">
        <w:rPr>
          <w:rFonts w:ascii="Times New Roman" w:eastAsia="Calibri" w:hAnsi="Times New Roman"/>
          <w:b/>
        </w:rPr>
        <w:t xml:space="preserve"> Практическая значимость работы: </w:t>
      </w:r>
      <w:r w:rsidRPr="00EE4942">
        <w:rPr>
          <w:rFonts w:ascii="Times New Roman" w:eastAsia="Calibri" w:hAnsi="Times New Roman"/>
        </w:rPr>
        <w:t xml:space="preserve">в работе выдвинуты предложения по изменению статей в законодательство, связанных с охраной природы; внесено предложение по изменению статуса «Черной книги». </w:t>
      </w:r>
    </w:p>
    <w:p w:rsidR="00A61B1F" w:rsidRPr="00EE4942" w:rsidRDefault="00CD6D9B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Каждый регион по-своему уникален: особенности климата и ландшафтов, растительного и животного мира удивляют своей непо</w:t>
      </w:r>
      <w:r w:rsidR="00F17F85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вторимостью и красотой. На</w:t>
      </w: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территории </w:t>
      </w:r>
      <w:r w:rsidR="00F17F85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нашей страны </w:t>
      </w: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отображен ее огромный потенциал, который радует богатством естественных ресурсов, что не может не вызывать интерес и внимание со стороны наших пограничных соседей, которых российская Федерация имеет аж 18.</w:t>
      </w:r>
      <w:r w:rsidR="00F17F85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Пространства России – это огромное количество разных фитоценозов, главной особенностью которых считаются сложившиеся веками взаимоотношения между растениями. Если на какой-то территории появляется новое растение – оно начинает искать пути взаимодействия с окружающим растительным миром. Очень часто, борясь за место под солнцем, новое растение одерживает победу и начинается процесс изменения фитоценоза. Такая ситуация может уничтожить растительное сообщество или изменить, оказав негативное влияние на рядом растущие </w:t>
      </w:r>
      <w:r w:rsidR="00872F33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побеги. Что же за опасность может ожидатьрастительные организмы от взаимодействия нетипичных для данной местности видов.</w:t>
      </w:r>
    </w:p>
    <w:p w:rsidR="00A61B1F" w:rsidRPr="00EE4942" w:rsidRDefault="00A61B1F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eastAsia="Calibri" w:hAnsi="Times New Roman" w:cs="Times New Roman"/>
          <w:sz w:val="24"/>
          <w:szCs w:val="24"/>
        </w:rPr>
        <w:t xml:space="preserve">  В работе освящена проблема инвазионных растений, которые с большой скоростью вытесняют типичные растения местностей и приводят к изменениям природного комплекса. Представлен анализ механизма действия инвазионных форм растений на окружающую среду и человека и даны предложения по законодательному решению проблемы.</w:t>
      </w:r>
    </w:p>
    <w:p w:rsidR="00A61B1F" w:rsidRPr="00EE4942" w:rsidRDefault="00A61B1F" w:rsidP="001464A7">
      <w:pPr>
        <w:pStyle w:val="Normal1"/>
        <w:ind w:firstLine="709"/>
        <w:jc w:val="both"/>
        <w:rPr>
          <w:rFonts w:ascii="Times New Roman" w:eastAsia="Calibri" w:hAnsi="Times New Roman"/>
        </w:rPr>
      </w:pPr>
    </w:p>
    <w:p w:rsidR="00A61B1F" w:rsidRPr="00EE4942" w:rsidRDefault="00A61B1F" w:rsidP="001464A7">
      <w:pPr>
        <w:pStyle w:val="11"/>
        <w:ind w:firstLine="709"/>
        <w:jc w:val="both"/>
        <w:rPr>
          <w:rFonts w:ascii="Times New Roman" w:eastAsia="Calibri" w:hAnsi="Times New Roman"/>
        </w:rPr>
      </w:pPr>
    </w:p>
    <w:p w:rsidR="00B4737A" w:rsidRPr="00EE4942" w:rsidRDefault="00B4737A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Инвазионные растения – опасность для природы России.</w:t>
      </w:r>
    </w:p>
    <w:p w:rsidR="00B4737A" w:rsidRPr="00EE4942" w:rsidRDefault="00B4737A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lastRenderedPageBreak/>
        <w:t xml:space="preserve">2.1. Формирование ареалов растений </w:t>
      </w:r>
      <w:r w:rsidR="00872F33"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- </w:t>
      </w: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аборигенов, космополитов, энде</w:t>
      </w:r>
      <w:r w:rsidR="00872F33"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миков и реликтовых видов, представляющих</w:t>
      </w: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естественное природное разнообразие России.</w:t>
      </w:r>
    </w:p>
    <w:p w:rsidR="00E24A88" w:rsidRPr="00EE4942" w:rsidRDefault="00AC51D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«Растительный мир обнимает организмы, разнообразнейшие по своему наружному виду, форме и величине.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От гигантских баобабов и стройных пальм тропиков до мелких мхов и лишаев</w:t>
      </w:r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, покрывающих тундры далек</w:t>
      </w:r>
      <w:r w:rsidR="001566CD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севера, мы встретим бесчисленные переходы и бесконечные видоизменения в образе жизни, размерах, и наружных формах растений» - с этих слов начинается Ботанический атлас К. Гофмана под редакцией Н.А. </w:t>
      </w:r>
      <w:proofErr w:type="spellStart"/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Монтеверде</w:t>
      </w:r>
      <w:proofErr w:type="spellEnd"/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, главного ботаника Императ</w:t>
      </w:r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орского С.-П</w:t>
      </w:r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етербургского Ботанического Сада 1899 г</w:t>
      </w:r>
      <w:r w:rsidR="00872F33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ода издания, в котором я познакомилась с видовым</w:t>
      </w:r>
      <w:proofErr w:type="gramEnd"/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разнообразие</w:t>
      </w:r>
      <w:r w:rsidR="00872F33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673D6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растений средней полосы России 1900 года.</w:t>
      </w:r>
    </w:p>
    <w:p w:rsidR="00E24A88" w:rsidRPr="00EE4942" w:rsidRDefault="00C5627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Так,</w:t>
      </w:r>
      <w:r w:rsidR="001464A7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оле</w:t>
      </w:r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 ста лет назад К. Гофман писал</w:t>
      </w:r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: «Линней в</w:t>
      </w:r>
      <w:r w:rsidR="00E24A8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первом издании своего знаменито</w:t>
      </w:r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го сочинения «</w:t>
      </w:r>
      <w:proofErr w:type="spellStart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Speciesplantarum</w:t>
      </w:r>
      <w:proofErr w:type="spellEnd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», в 1735 году насчитывал всего 6200 видов растений на земном шаре. Персон (</w:t>
      </w:r>
      <w:proofErr w:type="spellStart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Persoon</w:t>
      </w:r>
      <w:proofErr w:type="spellEnd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в начале </w:t>
      </w:r>
      <w:proofErr w:type="spellStart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нынешняго</w:t>
      </w:r>
      <w:proofErr w:type="spellEnd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столетия (1805-1807) описал уже около 20000 одних цветковых, не считая </w:t>
      </w:r>
      <w:proofErr w:type="spellStart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безцветковых</w:t>
      </w:r>
      <w:proofErr w:type="spellEnd"/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которых в то время было известно около 16000.Декандоль в 1819 полагал, что всех растений существует около 30000. Но уже в сороковых годах насчитывали около 80000 цветковых и около 15000 бесцветковых.</w:t>
      </w:r>
      <w:r w:rsidR="009C3534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тех пор обширные исследования во всех странах света настолько увеличили материал, что нужно считать число описанных семенных растений не менее как в 150000 видов».</w:t>
      </w:r>
    </w:p>
    <w:p w:rsidR="00E24A88" w:rsidRPr="00EE4942" w:rsidRDefault="009C3534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По последним данным известно более 400000 видов растений</w:t>
      </w:r>
      <w:r w:rsidR="001379B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Такое разнообразие растений постоянно взаимодействовало между собой и с людьми. Переселения людей непроизвольно или произвольно оказывали влияние и на переселения растений.</w:t>
      </w:r>
    </w:p>
    <w:p w:rsidR="00E24A88" w:rsidRPr="00EE4942" w:rsidRDefault="00872F33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веков разные растения росли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формировалось сообщество привыкших друг к другу видов. Прошло более 130 лет, а главные растения фитоценозов продолжают свое существование. </w:t>
      </w:r>
      <w:r w:rsidR="00CE6FD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Всю красоту и разнообразие 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родины </w:t>
      </w:r>
      <w:r w:rsidR="00CE6FD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мы видим по преобладающему природному растительному покрову, внешний облик которого формировался сотн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ями лет в условиях нашего не совсем теплого</w:t>
      </w:r>
      <w:r w:rsidR="00CE6FD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климата.</w:t>
      </w:r>
      <w:r w:rsidR="000A5F2F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ра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знообразие растительного покрова</w:t>
      </w:r>
      <w:r w:rsidR="000A5F2F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веками оказывали влияние почвенно-грунтовые условия, поверхностные геологические отложения, увлажнение, изменения рельефа. В пределах огромной территории или небольшого участка местности естественный растительный покров не остается одно</w:t>
      </w:r>
      <w:r w:rsidR="000D19E5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родным, он изменяется.</w:t>
      </w:r>
    </w:p>
    <w:p w:rsidR="00E24A88" w:rsidRPr="00EE4942" w:rsidRDefault="000D19E5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Но главным фактором на протяжении веков, способным изменить внешний облик ландшафта</w:t>
      </w:r>
      <w:r w:rsidR="00C56272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остается деятельность человека.</w:t>
      </w:r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По Бот</w:t>
      </w:r>
      <w:r w:rsidR="00B4737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аническому атласу 1</w:t>
      </w:r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89</w:t>
      </w:r>
      <w:r w:rsidR="00B4737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можно выделить растения – аборигены (в атласе представлено 459 цветных иллюстраций растений, грибов, которые и сейчас занимают определенную территорию.</w:t>
      </w:r>
      <w:proofErr w:type="gramEnd"/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1CAE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Атлас был составлен по системе французского ботаника </w:t>
      </w:r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Огюстена </w:t>
      </w:r>
      <w:proofErr w:type="spellStart"/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Пирама</w:t>
      </w:r>
      <w:proofErr w:type="spellEnd"/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Дек</w:t>
      </w:r>
      <w:r w:rsidR="00E11CAE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андоля</w:t>
      </w:r>
      <w:proofErr w:type="spellEnd"/>
      <w:r w:rsidR="00E11CAE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Область естественного распространения какого-либо вида растения по земной поверхности называется ареалом. Ареал может выходить за пределы одного государства. А живой организм, который встречается только в пределах одного ареала (в определенном районе земного шара), </w:t>
      </w:r>
      <w:r w:rsidR="0057727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 эндемиком.</w:t>
      </w:r>
    </w:p>
    <w:p w:rsidR="00E24A88" w:rsidRPr="00EE4942" w:rsidRDefault="009C3534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57727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</w:t>
      </w:r>
      <w:r w:rsidR="00406AE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встречаются эндемики, например,</w:t>
      </w:r>
      <w:r w:rsidR="00B93CC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василек боровой</w:t>
      </w:r>
      <w:r w:rsidR="0057727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очень редко встречается и даже занесен в красную книгу Белгородской и Воронежской областей.</w:t>
      </w:r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5B0D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[Приложение 2 рис.2]</w:t>
      </w:r>
      <w:r w:rsidR="00BB5CF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B4737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 атласе 1899 года представлены</w:t>
      </w:r>
      <w:r w:rsidR="00C56272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четыре</w:t>
      </w:r>
      <w:r w:rsidR="00B4737A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вида васильков, об этом растении нет информации. </w:t>
      </w:r>
      <w:r w:rsidR="0057727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отечественной растительности встречаются реликтовые растения – древние виды, сохранившиеся до нашего времени с отдаленных геологических эпох.</w:t>
      </w:r>
      <w:r w:rsidR="00A0392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заметны в прир</w:t>
      </w:r>
      <w:r w:rsidR="002A1440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оде хвощи, плауны и папоротники</w:t>
      </w:r>
      <w:r w:rsidR="00A0392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смогли выжить, приспособившись с каменноугольного периода до наших </w:t>
      </w:r>
      <w:r w:rsidR="00A0392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дней, изменив внешний вид. Их громадные по размерам предки пугали своей величественной красотой. В первозданном виде сохранилось мало древних растений, они требовательны к теплу и влаге</w:t>
      </w:r>
      <w:proofErr w:type="gramStart"/>
      <w:r w:rsidR="00A0392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еликтовые растения,</w:t>
      </w:r>
      <w:r w:rsidR="00A0392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и эндемики требуют охранных мероприятий и представляют научную ценность для ботаников, генетиков, физиологов.</w:t>
      </w:r>
    </w:p>
    <w:p w:rsidR="00E24A88" w:rsidRPr="00EE4942" w:rsidRDefault="002A1440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Любой фитоценоз имеет растения – космополиты. Автор классификации живых организмов Карл Линней выделил группы – таксоны (отряды, роды, виды, семейства и т.д.) Многие таксоны хорошо себя чувствуют сразу на трех материках – такие организмы называют </w:t>
      </w:r>
      <w:r w:rsidRPr="00EE49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космополитами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Они занимают на планете обширные пространства и умеют приспосабливаться к разным условиям жизни. К космополитам относят тростник, рогоз, ряску, папоротник орляк</w:t>
      </w:r>
      <w:r w:rsidR="008515C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24A88" w:rsidRPr="00EE4942" w:rsidRDefault="002A1440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 науке происходят изменения и в растительных сообществах</w:t>
      </w:r>
      <w:r w:rsidR="00802857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материках и в нашей стране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появляются орга</w:t>
      </w:r>
      <w:r w:rsidR="0094251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низмы, ранее не встречавшиеся. Они получили название инвазивные растения или инвазионные.</w:t>
      </w:r>
      <w:r w:rsidR="008515C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еще называют адвентивная флора.</w:t>
      </w:r>
    </w:p>
    <w:p w:rsidR="005721B9" w:rsidRPr="00EE4942" w:rsidRDefault="00B93CC8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Впервые</w:t>
      </w:r>
      <w:r w:rsidR="00802857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термин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«адвентивный» применил к растениям в 1855 году французский ученый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proofErr w:type="spell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Кандол</w:t>
      </w:r>
      <w:proofErr w:type="spell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Он среди первых ботаников стал наблюдать изменения в местной флоре. Термин «адвентивная флора» заменяют «инвазивными растениями» или растениями – пришельцами.</w:t>
      </w:r>
    </w:p>
    <w:p w:rsidR="00B93CC8" w:rsidRPr="00EE4942" w:rsidRDefault="00B93CC8" w:rsidP="001464A7">
      <w:pPr>
        <w:ind w:firstLine="709"/>
        <w:jc w:val="both"/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</w:pPr>
    </w:p>
    <w:p w:rsidR="00B4737A" w:rsidRPr="00EE4942" w:rsidRDefault="00B4737A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Инвазионные растения – растения </w:t>
      </w:r>
      <w:proofErr w:type="gramStart"/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–п</w:t>
      </w:r>
      <w:proofErr w:type="gramEnd"/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ришельцы.</w:t>
      </w:r>
    </w:p>
    <w:p w:rsidR="00A0392B" w:rsidRPr="00EE4942" w:rsidRDefault="00A0392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Природные ландшафты подвергались и сейчас испытывают на себе влияние деятельности человека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.Ч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еловек вырубает леса,осушает болота, строит города, прокладывает дороги и трубопроводы,</w:t>
      </w:r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распахивает степи. Под влиянием деятельности человека одни растения исчезают, другие появляются. Растени</w:t>
      </w:r>
      <w:proofErr w:type="gramStart"/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я-</w:t>
      </w:r>
      <w:proofErr w:type="gramEnd"/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пришельцы с других материков и регионов мира принято считать инвазионными. 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некоторых странах эти растения изучает отдельная наука – инвазионная экология. </w:t>
      </w:r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Деятельность человека приводит к появлению новых растений, не свойственных природной флоре данной местности. Число видов таких растений со временем увеличивается, вытесняя т</w:t>
      </w:r>
      <w:r w:rsidR="007B41A7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ипичных представителей флоры</w:t>
      </w:r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данной местности. Примером такого растения может служить ромашка пахучая, которая случайно была завезена из Северной Америки. Это растение отличается от нашей отечественной ромашки тем, что не имеет по краю соцветия – корзинки белых язычковых цветков</w:t>
      </w:r>
      <w:proofErr w:type="gramStart"/>
      <w:r w:rsidR="00D54356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gramEnd"/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нее настолько яркий аромат, потому ее называю</w:t>
      </w:r>
      <w:r w:rsidR="009C3534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5721B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пахучая. </w:t>
      </w:r>
      <w:r w:rsidR="00C23B87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[Приложение рис. 1</w:t>
      </w:r>
      <w:r w:rsidR="00FF750B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FF750B" w:rsidRPr="00EE4942" w:rsidRDefault="00FF750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E4942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200 лет флора многих стран мира значительно изменилась. Почти третью часть от общего числа видов теперь составляют чужеродные растения, успешно прижившиеся на новой родине. Семена или черенки неизвестных растений попадают с транспортом, тарой от импортируемых фруктов или овощей либо как примесь к завозимым товарам, особенно зерну; привозят их и наши соотечественники из туристических поездок.» (Алла Куклина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андидат биологических наук, Главный ботанический сад им. Н. В. 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Цицина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РАН Юлия Виноградова, доктор биологических наук, Главный ботанический сад им. Н. В. 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Цицина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РАН</w:t>
      </w:r>
      <w:hyperlink r:id="rId6" w:history="1">
        <w:r w:rsidRPr="00EE4942">
          <w:rPr>
            <w:rFonts w:ascii="Times New Roman" w:hAnsi="Times New Roman" w:cs="Times New Roman"/>
            <w:sz w:val="24"/>
            <w:szCs w:val="24"/>
          </w:rPr>
          <w:t>«Наука и жизнь» №5, 2015</w:t>
        </w:r>
      </w:hyperlink>
      <w:r w:rsidRPr="00EE4942">
        <w:rPr>
          <w:rFonts w:ascii="Times New Roman" w:hAnsi="Times New Roman" w:cs="Times New Roman"/>
          <w:sz w:val="24"/>
          <w:szCs w:val="24"/>
        </w:rPr>
        <w:t>)</w:t>
      </w:r>
    </w:p>
    <w:p w:rsidR="00FF750B" w:rsidRPr="00EE4942" w:rsidRDefault="00FF750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По мнению данных ученых – «Наиболее агрессивные чужеродные виды, вытесняющие местные, аборигенные, растения, выделяют в особую группу — инвазионные виды. Сегодня в 57 странах мира насчитывается более 300 инвазионных видов; во флоре средней полосы России — пока 52 вида, но список этот постоянно пополняется за счёт новых «непрошеных» гостей, нарушающих естественные сообщества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FF750B" w:rsidRPr="00EE4942" w:rsidRDefault="00FF750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В современном мире большинство стран мира столкнулись с проблемой</w:t>
      </w:r>
      <w:r w:rsidR="005022DD" w:rsidRPr="00EE4942">
        <w:rPr>
          <w:rFonts w:ascii="Times New Roman" w:hAnsi="Times New Roman" w:cs="Times New Roman"/>
          <w:sz w:val="24"/>
          <w:szCs w:val="24"/>
        </w:rPr>
        <w:t xml:space="preserve"> биологических инвазий чужеродных растений. Особенно остро стоит проблема в нашей </w:t>
      </w:r>
      <w:r w:rsidR="005022DD" w:rsidRPr="00EE4942">
        <w:rPr>
          <w:rFonts w:ascii="Times New Roman" w:hAnsi="Times New Roman" w:cs="Times New Roman"/>
          <w:sz w:val="24"/>
          <w:szCs w:val="24"/>
        </w:rPr>
        <w:lastRenderedPageBreak/>
        <w:t xml:space="preserve">стране с ее обширной территорией и разнообразием природных зон, </w:t>
      </w:r>
      <w:proofErr w:type="gramStart"/>
      <w:r w:rsidR="005022DD" w:rsidRPr="00EE4942">
        <w:rPr>
          <w:rFonts w:ascii="Times New Roman" w:hAnsi="Times New Roman" w:cs="Times New Roman"/>
          <w:sz w:val="24"/>
          <w:szCs w:val="24"/>
        </w:rPr>
        <w:t>омывающуюся</w:t>
      </w:r>
      <w:proofErr w:type="gramEnd"/>
      <w:r w:rsidR="005022DD" w:rsidRPr="00EE4942">
        <w:rPr>
          <w:rFonts w:ascii="Times New Roman" w:hAnsi="Times New Roman" w:cs="Times New Roman"/>
          <w:sz w:val="24"/>
          <w:szCs w:val="24"/>
        </w:rPr>
        <w:t xml:space="preserve"> морями трех океанов. Инвазии многих групп живых организмов достигают огромных масштабов.</w:t>
      </w:r>
    </w:p>
    <w:p w:rsidR="005022DD" w:rsidRPr="00EE4942" w:rsidRDefault="005022D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Отсутствие особого контроля </w:t>
      </w:r>
      <w:r w:rsidR="008515CB" w:rsidRPr="00EE4942">
        <w:rPr>
          <w:rFonts w:ascii="Times New Roman" w:hAnsi="Times New Roman" w:cs="Times New Roman"/>
          <w:sz w:val="24"/>
          <w:szCs w:val="24"/>
        </w:rPr>
        <w:t>за перемещениями</w:t>
      </w:r>
      <w:r w:rsidRPr="00EE4942">
        <w:rPr>
          <w:rFonts w:ascii="Times New Roman" w:hAnsi="Times New Roman" w:cs="Times New Roman"/>
          <w:sz w:val="24"/>
          <w:szCs w:val="24"/>
        </w:rPr>
        <w:t xml:space="preserve"> живых организмов, </w:t>
      </w:r>
      <w:r w:rsidR="008515CB" w:rsidRPr="00EE4942">
        <w:rPr>
          <w:rFonts w:ascii="Times New Roman" w:hAnsi="Times New Roman" w:cs="Times New Roman"/>
          <w:sz w:val="24"/>
          <w:szCs w:val="24"/>
        </w:rPr>
        <w:t>за миграциями</w:t>
      </w:r>
      <w:r w:rsidRPr="00EE4942">
        <w:rPr>
          <w:rFonts w:ascii="Times New Roman" w:hAnsi="Times New Roman" w:cs="Times New Roman"/>
          <w:sz w:val="24"/>
          <w:szCs w:val="24"/>
        </w:rPr>
        <w:t xml:space="preserve"> населения, интенсивные грузоперевозки, слаборазвитое законодательство по этим вопросам, преднамеренная целенаправленная деятельность человека по введению в культуру инвазионных растений в данном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естественно-историческом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районе, </w:t>
      </w:r>
      <w:r w:rsidR="00C23B87" w:rsidRPr="00EE4942">
        <w:rPr>
          <w:rFonts w:ascii="Times New Roman" w:hAnsi="Times New Roman" w:cs="Times New Roman"/>
          <w:sz w:val="24"/>
          <w:szCs w:val="24"/>
        </w:rPr>
        <w:t>(</w:t>
      </w:r>
      <w:r w:rsidRPr="00EE4942">
        <w:rPr>
          <w:rFonts w:ascii="Times New Roman" w:hAnsi="Times New Roman" w:cs="Times New Roman"/>
          <w:sz w:val="24"/>
          <w:szCs w:val="24"/>
        </w:rPr>
        <w:t>где они ранее не произрастали</w:t>
      </w:r>
      <w:r w:rsidR="00C23B87" w:rsidRPr="00EE4942">
        <w:rPr>
          <w:rFonts w:ascii="Times New Roman" w:hAnsi="Times New Roman" w:cs="Times New Roman"/>
          <w:sz w:val="24"/>
          <w:szCs w:val="24"/>
        </w:rPr>
        <w:t>)</w:t>
      </w:r>
      <w:r w:rsidRPr="00EE4942">
        <w:rPr>
          <w:rFonts w:ascii="Times New Roman" w:hAnsi="Times New Roman" w:cs="Times New Roman"/>
          <w:sz w:val="24"/>
          <w:szCs w:val="24"/>
        </w:rPr>
        <w:t>, новых родов, видов</w:t>
      </w:r>
      <w:r w:rsidR="00C23B87" w:rsidRPr="00EE4942">
        <w:rPr>
          <w:rFonts w:ascii="Times New Roman" w:hAnsi="Times New Roman" w:cs="Times New Roman"/>
          <w:sz w:val="24"/>
          <w:szCs w:val="24"/>
        </w:rPr>
        <w:t>, сортов и форм растений</w:t>
      </w:r>
      <w:r w:rsidR="007E6B0D" w:rsidRPr="00EE4942">
        <w:rPr>
          <w:rFonts w:ascii="Times New Roman" w:hAnsi="Times New Roman" w:cs="Times New Roman"/>
          <w:sz w:val="24"/>
          <w:szCs w:val="24"/>
        </w:rPr>
        <w:t xml:space="preserve">способствуют </w:t>
      </w:r>
      <w:r w:rsidRPr="00EE4942">
        <w:rPr>
          <w:rFonts w:ascii="Times New Roman" w:hAnsi="Times New Roman" w:cs="Times New Roman"/>
          <w:sz w:val="24"/>
          <w:szCs w:val="24"/>
        </w:rPr>
        <w:t>распространению растений переселенцев по территории нашей страны.</w:t>
      </w:r>
    </w:p>
    <w:p w:rsidR="00C56272" w:rsidRPr="00EE4942" w:rsidRDefault="007B41A7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Инвазионные растения</w:t>
      </w:r>
      <w:r w:rsidRPr="00EE4942"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ru-RU"/>
        </w:rPr>
        <w:t> — это такие растения, которые в разное время были занесены человеком на территории, лежащие вне их природного ареала разными способами: завезены как декоративные растения для украшения сквер, парков и других мест; прибыли вместе с товаром из-за границы «не по своей воле», растения, которые расселились из ботанических садов;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потом расселились в естественные и антропогенные места обитания, превратившись в популяционные группы. Растения-</w:t>
      </w:r>
      <w:proofErr w:type="gramStart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пришельцы, переселившиеся с других материков нашли</w:t>
      </w:r>
      <w:proofErr w:type="gramEnd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для себя комфортные условия жизни и отсутствие естественных врагов. Что позволило им занимать постепенно ареалы обитания растений – аборигенов. Пришельцы по наблюдениям ученых ведут себя агрессивно, вытесняя со своих мест коренных представителей флоры. </w:t>
      </w:r>
    </w:p>
    <w:p w:rsidR="009F011E" w:rsidRPr="00EE4942" w:rsidRDefault="009F011E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В конце 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val="en-US" w:eastAsia="ru-RU"/>
        </w:rPr>
        <w:t>XIX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века отечественный селекционер И.В. Мичурин, получив из Германии семена </w:t>
      </w:r>
      <w:proofErr w:type="spellStart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аронии</w:t>
      </w:r>
      <w:proofErr w:type="spellEnd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черноплодной вырастил из них сеянцы в питомнике </w:t>
      </w:r>
      <w:proofErr w:type="gramStart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г</w:t>
      </w:r>
      <w:proofErr w:type="gramEnd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 Козлова (ныне Мичуринск). Растения он стал опылять пыльцой близкородственных видов</w:t>
      </w:r>
      <w:r w:rsidR="0012455E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получил новый вид, который назвал черноплодной рябиной. Растение сейчас распространяется по всей стране.</w:t>
      </w:r>
    </w:p>
    <w:p w:rsidR="007B41A7" w:rsidRPr="00EE4942" w:rsidRDefault="00C56272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Следует заметить,что п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ойма реки Нары в городском округе Серпухов совсем недавно была занята разнотравьем, в котором преобладали злаковые и крестоцветные растения</w:t>
      </w:r>
      <w:proofErr w:type="gramStart"/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.Ф</w:t>
      </w:r>
      <w:proofErr w:type="gramEnd"/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отографии сделаны с разницей в более чем 15 лет. В пойме находились огороды когда-то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люди сажали на своих участках люпин. Спустя годы этот «красавец» вытеснил даже злаки. </w:t>
      </w:r>
      <w:r w:rsidR="00C23B87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[Приложение</w:t>
      </w:r>
      <w:r w:rsidR="00D65B0D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6 рис. 11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].</w:t>
      </w:r>
    </w:p>
    <w:p w:rsidR="007B41A7" w:rsidRPr="00EE4942" w:rsidRDefault="007B41A7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Наиболее агрессивные чужеродные растения, которые постепенно </w:t>
      </w:r>
      <w:proofErr w:type="gramStart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вытесняют местные виды ученые 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не случайно 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выделяют</w:t>
      </w:r>
      <w:proofErr w:type="gramEnd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в отдельную группу – инвазионные виды. Многие страны, столкнувшись с такой проблемой, уже предпринимают действия по сохранению видового разнообразия флоры своей страны и местности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защите от агрессивного захвата чужеземцами растительных ареалов.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Чужеродные виды отличаются высокой устойчивостью к неблагоприятным условиям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– достаточно взглянуть на плантации по берегам реки Оки </w:t>
      </w:r>
      <w:proofErr w:type="spellStart"/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эхиноцистуса</w:t>
      </w:r>
      <w:proofErr w:type="spellEnd"/>
      <w:r w:rsidR="00B93CC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шиповатого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, </w:t>
      </w:r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который </w:t>
      </w:r>
      <w:proofErr w:type="gramStart"/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умело</w:t>
      </w:r>
      <w:proofErr w:type="gramEnd"/>
      <w:r w:rsidR="00B5380B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оплетает ивовые заросли в условиях повышенной влажности. Своей 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активностью в размножении и агрессивностью по отношению к местной флоре</w:t>
      </w:r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он захватывает новые участки берега реки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 Чужеродные для определенного фитоценоза растения часто отличаются негативным влиянием на здоровье людей.</w:t>
      </w:r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Достаточно взглянуть на растительность вдоль дорог – везде преобладает клен </w:t>
      </w:r>
      <w:proofErr w:type="spellStart"/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ясенелистный</w:t>
      </w:r>
      <w:proofErr w:type="spellEnd"/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Растения – захватчики наносят вред и экономике страны. Опыт многих государств показывает, какие средства тратят страны в борьбе с инвазионными растениями, чтобы сохранить видовое разнообразие, качество почвенного покрова.</w:t>
      </w:r>
    </w:p>
    <w:p w:rsidR="007B41A7" w:rsidRPr="00EE4942" w:rsidRDefault="007B41A7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Исследования</w:t>
      </w:r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в этой области предупреждают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что растения – захватчики встречаются почти во всех регионах России: где-то их насчитывается боле</w:t>
      </w:r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е 50 видов, а какие-то регионы Р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оссии пока не испытывают повышенную нагрузку со стороны </w:t>
      </w:r>
      <w:proofErr w:type="spellStart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фотоинвазий</w:t>
      </w:r>
      <w:proofErr w:type="spellEnd"/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FF750B" w:rsidRPr="00EE4942" w:rsidRDefault="007B41A7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lastRenderedPageBreak/>
        <w:t xml:space="preserve">Последствия внедрения этих видов </w:t>
      </w:r>
      <w:r w:rsidR="00B71128"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в растительные сообщества </w:t>
      </w:r>
      <w:r w:rsidRPr="00EE4942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разнообразны, зачастую трудно эти последствия прогнозировать, они наносят существенный экономический, экологический и социальный ущерб. Более того, многие инвазионные организмы, не встречая на вновь заселённых территориях естественных врагов, активно размножаются и успешно конкурируют с аборигенными видами, часто вытесняя их. Это приводит к масштабному изменению экосистем разного уровня, в результате чего могут исчезнуть многие виды-аборигены. Процесс расселения инвазионных организмов носит глобальный характер и в последние десятилетия рассматривается мировым сообществом как один из серьёзных экологических вызовов.</w:t>
      </w:r>
    </w:p>
    <w:p w:rsidR="0094251C" w:rsidRPr="00EE4942" w:rsidRDefault="0094251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4737A" w:rsidRPr="00EE4942" w:rsidRDefault="00B4737A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Факторы, способствующие распространению </w:t>
      </w:r>
      <w:proofErr w:type="spellStart"/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фотоинвазий</w:t>
      </w:r>
      <w:proofErr w:type="spellEnd"/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>.</w:t>
      </w:r>
    </w:p>
    <w:p w:rsidR="0094251C" w:rsidRPr="00EE4942" w:rsidRDefault="0094251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чужеродным растениям оказывается все больше и больше внимания. Появились новые термины – адвентивная флора (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агрессивные,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заносные растения или </w:t>
      </w:r>
      <w:proofErr w:type="spell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инвазийи</w:t>
      </w:r>
      <w:proofErr w:type="spell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Скорость распространения таких растений высока. Что служит факторами распространения этих видов по нашей стране.</w:t>
      </w:r>
    </w:p>
    <w:p w:rsidR="00BE4E19" w:rsidRPr="00EE4942" w:rsidRDefault="00E80D2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Во-первых, большая территория, которую сложно контролировать: организмы свободно разносятся по стране, не встречая препятствий.</w:t>
      </w:r>
    </w:p>
    <w:p w:rsidR="00BE4E19" w:rsidRPr="00EE4942" w:rsidRDefault="00E80D2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Военные действия в истории страны способствовали перемещению грузов, а вместе с ними и распространялись семена.</w:t>
      </w:r>
    </w:p>
    <w:p w:rsidR="00BE4E19" w:rsidRPr="00EE4942" w:rsidRDefault="00E80D2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Водные объекты – каналы, реки, водохранилища – могли способствовать переселению растений.</w:t>
      </w:r>
    </w:p>
    <w:p w:rsidR="00BE4E19" w:rsidRPr="00EE4942" w:rsidRDefault="00E80D2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Относительно нестрогий контроль за перемещением людей через границ</w:t>
      </w:r>
      <w:proofErr w:type="gramStart"/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C56272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FA0D6F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по мнению ботаников – 235 видов инвазионных растений прибыли вместе с людьми).Но большая часть таких растений попадает в страну вместе с грузами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E4E19" w:rsidRPr="00EE4942" w:rsidRDefault="00E80D2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Не высокая информированность населения об инвазивных растениях.</w:t>
      </w:r>
    </w:p>
    <w:p w:rsidR="00BE4E19" w:rsidRPr="00EE4942" w:rsidRDefault="0098281F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BE4E19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Недостаточно разработано законодательство по охране своей природы и ее защите.</w:t>
      </w:r>
    </w:p>
    <w:p w:rsidR="00FA0D6F" w:rsidRPr="00EE4942" w:rsidRDefault="00FA0D6F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Есть примеры, когда чужеродный вид переселился из ботанических лабораторий.</w:t>
      </w:r>
    </w:p>
    <w:p w:rsidR="00FF750B" w:rsidRPr="00EE4942" w:rsidRDefault="00FA0D6F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Много растений пересекает наши границы как декоративный материал.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420A" w:rsidRPr="00EE4942" w:rsidRDefault="008C420A" w:rsidP="001464A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Исследования ландшафтов городского округа Серпухов с целью подтверждения распространения растений – пришельцев.</w:t>
      </w:r>
    </w:p>
    <w:p w:rsidR="00191A69" w:rsidRPr="00EE4942" w:rsidRDefault="006A57F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Стремительно распространяются по территории России растения, которые называют </w:t>
      </w:r>
      <w:r w:rsidRPr="00EE4942">
        <w:rPr>
          <w:rFonts w:ascii="Times New Roman" w:hAnsi="Times New Roman" w:cs="Times New Roman"/>
          <w:b/>
          <w:sz w:val="24"/>
          <w:szCs w:val="24"/>
        </w:rPr>
        <w:t>инвазионным</w:t>
      </w:r>
      <w:r w:rsidRPr="00EE4942">
        <w:rPr>
          <w:rFonts w:ascii="Times New Roman" w:hAnsi="Times New Roman" w:cs="Times New Roman"/>
          <w:sz w:val="24"/>
          <w:szCs w:val="24"/>
        </w:rPr>
        <w:t xml:space="preserve">и. Одни из них прибыли к нам из-за океана, другие из Европы, а третьи переселились из других регионов нашей необъятной родины. Так ли страшна проблема для нашего городского округа Серпухов. </w:t>
      </w:r>
    </w:p>
    <w:p w:rsidR="00191A69" w:rsidRPr="00EE4942" w:rsidRDefault="002C4FBE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На </w:t>
      </w:r>
      <w:r w:rsidRPr="00EE4942">
        <w:rPr>
          <w:rFonts w:ascii="Times New Roman" w:hAnsi="Times New Roman" w:cs="Times New Roman"/>
          <w:i/>
          <w:sz w:val="24"/>
          <w:szCs w:val="24"/>
        </w:rPr>
        <w:t>первом</w:t>
      </w:r>
      <w:r w:rsidRPr="00EE4942">
        <w:rPr>
          <w:rFonts w:ascii="Times New Roman" w:hAnsi="Times New Roman" w:cs="Times New Roman"/>
          <w:sz w:val="24"/>
          <w:szCs w:val="24"/>
        </w:rPr>
        <w:t xml:space="preserve"> этапе своего исследования, я выяснила с помощью опроса, какие инвазионные растения встречаются в нашем округе и в какой части района их можно найти. Иллюстрации</w:t>
      </w:r>
      <w:r w:rsidR="004D02B1" w:rsidRPr="00EE4942">
        <w:rPr>
          <w:rFonts w:ascii="Times New Roman" w:hAnsi="Times New Roman" w:cs="Times New Roman"/>
          <w:sz w:val="24"/>
          <w:szCs w:val="24"/>
        </w:rPr>
        <w:t xml:space="preserve"> подобраны были из интернет</w:t>
      </w:r>
      <w:proofErr w:type="gramStart"/>
      <w:r w:rsidR="004D02B1" w:rsidRPr="00EE4942">
        <w:rPr>
          <w:rFonts w:ascii="Times New Roman" w:hAnsi="Times New Roman" w:cs="Times New Roman"/>
          <w:sz w:val="24"/>
          <w:szCs w:val="24"/>
        </w:rPr>
        <w:t>а</w:t>
      </w:r>
      <w:r w:rsidR="006E1DE6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6E1DE6" w:rsidRPr="00EE4942">
        <w:rPr>
          <w:rFonts w:ascii="Times New Roman" w:hAnsi="Times New Roman" w:cs="Times New Roman"/>
          <w:sz w:val="24"/>
          <w:szCs w:val="24"/>
        </w:rPr>
        <w:t>Приложение 1]</w:t>
      </w:r>
      <w:r w:rsidR="004D02B1" w:rsidRPr="00EE4942">
        <w:rPr>
          <w:rFonts w:ascii="Times New Roman" w:hAnsi="Times New Roman" w:cs="Times New Roman"/>
          <w:sz w:val="24"/>
          <w:szCs w:val="24"/>
        </w:rPr>
        <w:t xml:space="preserve"> – чтобы участники опроса не могли узнать местность</w:t>
      </w:r>
      <w:r w:rsidRPr="00EE4942">
        <w:rPr>
          <w:rFonts w:ascii="Times New Roman" w:hAnsi="Times New Roman" w:cs="Times New Roman"/>
          <w:sz w:val="24"/>
          <w:szCs w:val="24"/>
        </w:rPr>
        <w:t xml:space="preserve">. Опрос вызвал живой интерес </w:t>
      </w:r>
      <w:r w:rsidR="0023799B" w:rsidRPr="00EE4942">
        <w:rPr>
          <w:rFonts w:ascii="Times New Roman" w:hAnsi="Times New Roman" w:cs="Times New Roman"/>
          <w:sz w:val="24"/>
          <w:szCs w:val="24"/>
        </w:rPr>
        <w:t>у учащихся, родителей и учителей. [</w:t>
      </w:r>
      <w:r w:rsidR="006E1DE6" w:rsidRPr="00EE4942">
        <w:rPr>
          <w:rFonts w:ascii="Times New Roman" w:hAnsi="Times New Roman" w:cs="Times New Roman"/>
          <w:sz w:val="24"/>
          <w:szCs w:val="24"/>
        </w:rPr>
        <w:t>Приложение 3</w:t>
      </w:r>
      <w:r w:rsidR="0023799B" w:rsidRPr="00EE4942">
        <w:rPr>
          <w:rFonts w:ascii="Times New Roman" w:hAnsi="Times New Roman" w:cs="Times New Roman"/>
          <w:sz w:val="24"/>
          <w:szCs w:val="24"/>
        </w:rPr>
        <w:t xml:space="preserve">] </w:t>
      </w:r>
      <w:r w:rsidRPr="00EE4942">
        <w:rPr>
          <w:rFonts w:ascii="Times New Roman" w:hAnsi="Times New Roman" w:cs="Times New Roman"/>
          <w:sz w:val="24"/>
          <w:szCs w:val="24"/>
        </w:rPr>
        <w:t xml:space="preserve">В </w:t>
      </w:r>
      <w:r w:rsidR="00FA0D6F" w:rsidRPr="00EE4942">
        <w:rPr>
          <w:rFonts w:ascii="Times New Roman" w:hAnsi="Times New Roman" w:cs="Times New Roman"/>
          <w:sz w:val="24"/>
          <w:szCs w:val="24"/>
        </w:rPr>
        <w:t>опросе приняли участие учащиеся.</w:t>
      </w:r>
      <w:r w:rsidR="00C23B87" w:rsidRPr="00EE4942">
        <w:rPr>
          <w:rFonts w:ascii="Times New Roman" w:hAnsi="Times New Roman" w:cs="Times New Roman"/>
          <w:sz w:val="24"/>
          <w:szCs w:val="24"/>
        </w:rPr>
        <w:t xml:space="preserve"> 9-11 классов </w:t>
      </w:r>
      <w:r w:rsidR="00191A69" w:rsidRPr="00EE4942">
        <w:rPr>
          <w:rFonts w:ascii="Times New Roman" w:hAnsi="Times New Roman" w:cs="Times New Roman"/>
          <w:sz w:val="24"/>
          <w:szCs w:val="24"/>
        </w:rPr>
        <w:t>(</w:t>
      </w:r>
      <w:r w:rsidR="00C23B87" w:rsidRPr="00EE4942">
        <w:rPr>
          <w:rFonts w:ascii="Times New Roman" w:hAnsi="Times New Roman" w:cs="Times New Roman"/>
          <w:sz w:val="24"/>
          <w:szCs w:val="24"/>
        </w:rPr>
        <w:t>83 учащихся</w:t>
      </w:r>
      <w:r w:rsidR="00191A69" w:rsidRPr="00EE4942">
        <w:rPr>
          <w:rFonts w:ascii="Times New Roman" w:hAnsi="Times New Roman" w:cs="Times New Roman"/>
          <w:sz w:val="24"/>
          <w:szCs w:val="24"/>
        </w:rPr>
        <w:t>)</w:t>
      </w:r>
      <w:r w:rsidR="00C23B87" w:rsidRPr="00EE4942">
        <w:rPr>
          <w:rFonts w:ascii="Times New Roman" w:hAnsi="Times New Roman" w:cs="Times New Roman"/>
          <w:sz w:val="24"/>
          <w:szCs w:val="24"/>
        </w:rPr>
        <w:t xml:space="preserve"> у</w:t>
      </w:r>
      <w:r w:rsidR="00FA0D6F" w:rsidRPr="00EE4942">
        <w:rPr>
          <w:rFonts w:ascii="Times New Roman" w:hAnsi="Times New Roman" w:cs="Times New Roman"/>
          <w:sz w:val="24"/>
          <w:szCs w:val="24"/>
        </w:rPr>
        <w:t>чителя</w:t>
      </w:r>
      <w:r w:rsidR="00C23B87" w:rsidRPr="00EE4942">
        <w:rPr>
          <w:rFonts w:ascii="Times New Roman" w:hAnsi="Times New Roman" w:cs="Times New Roman"/>
          <w:sz w:val="24"/>
          <w:szCs w:val="24"/>
        </w:rPr>
        <w:t xml:space="preserve"> (12 человек)</w:t>
      </w:r>
      <w:r w:rsidR="00FA0D6F" w:rsidRPr="00EE4942">
        <w:rPr>
          <w:rFonts w:ascii="Times New Roman" w:hAnsi="Times New Roman" w:cs="Times New Roman"/>
          <w:sz w:val="24"/>
          <w:szCs w:val="24"/>
        </w:rPr>
        <w:t xml:space="preserve"> и родители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 (19человек).</w:t>
      </w:r>
      <w:r w:rsidR="00C23B87" w:rsidRPr="00EE4942">
        <w:rPr>
          <w:rFonts w:ascii="Times New Roman" w:hAnsi="Times New Roman" w:cs="Times New Roman"/>
          <w:sz w:val="24"/>
          <w:szCs w:val="24"/>
        </w:rPr>
        <w:t xml:space="preserve"> Всего в опросе участвовало </w:t>
      </w:r>
      <w:r w:rsidR="00783D56" w:rsidRPr="00EE4942">
        <w:rPr>
          <w:rFonts w:ascii="Times New Roman" w:hAnsi="Times New Roman" w:cs="Times New Roman"/>
          <w:sz w:val="24"/>
          <w:szCs w:val="24"/>
        </w:rPr>
        <w:t>114 человек</w:t>
      </w:r>
      <w:r w:rsidRPr="00EE4942">
        <w:rPr>
          <w:rFonts w:ascii="Times New Roman" w:hAnsi="Times New Roman" w:cs="Times New Roman"/>
          <w:sz w:val="24"/>
          <w:szCs w:val="24"/>
        </w:rPr>
        <w:t xml:space="preserve">. </w:t>
      </w:r>
      <w:r w:rsidR="004D02B1" w:rsidRPr="00EE4942">
        <w:rPr>
          <w:rFonts w:ascii="Times New Roman" w:hAnsi="Times New Roman" w:cs="Times New Roman"/>
          <w:sz w:val="24"/>
          <w:szCs w:val="24"/>
        </w:rPr>
        <w:t>Участники узнавали растения и указывал</w:t>
      </w:r>
      <w:r w:rsidR="0023799B" w:rsidRPr="00EE4942">
        <w:rPr>
          <w:rFonts w:ascii="Times New Roman" w:hAnsi="Times New Roman" w:cs="Times New Roman"/>
          <w:sz w:val="24"/>
          <w:szCs w:val="24"/>
        </w:rPr>
        <w:t>и места, где встречался</w:t>
      </w:r>
      <w:r w:rsidR="004D02B1" w:rsidRPr="00EE4942">
        <w:rPr>
          <w:rFonts w:ascii="Times New Roman" w:hAnsi="Times New Roman" w:cs="Times New Roman"/>
          <w:sz w:val="24"/>
          <w:szCs w:val="24"/>
        </w:rPr>
        <w:t xml:space="preserve"> тот или другой вид.</w:t>
      </w:r>
    </w:p>
    <w:p w:rsidR="008C420A" w:rsidRPr="00EE4942" w:rsidRDefault="002C4FBE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Познакомившись с результатами опроса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,</w:t>
      </w:r>
      <w:r w:rsidR="0023799B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6E1DE6" w:rsidRPr="00EE4942">
        <w:rPr>
          <w:rFonts w:ascii="Times New Roman" w:hAnsi="Times New Roman" w:cs="Times New Roman"/>
          <w:sz w:val="24"/>
          <w:szCs w:val="24"/>
        </w:rPr>
        <w:t>Приложение 4</w:t>
      </w:r>
      <w:r w:rsidR="00D65B0D" w:rsidRPr="00EE4942">
        <w:rPr>
          <w:rFonts w:ascii="Times New Roman" w:hAnsi="Times New Roman" w:cs="Times New Roman"/>
          <w:sz w:val="24"/>
          <w:szCs w:val="24"/>
        </w:rPr>
        <w:t>, рис.1,2</w:t>
      </w:r>
      <w:r w:rsidR="0023799B" w:rsidRPr="00EE4942">
        <w:rPr>
          <w:rFonts w:ascii="Times New Roman" w:hAnsi="Times New Roman" w:cs="Times New Roman"/>
          <w:sz w:val="24"/>
          <w:szCs w:val="24"/>
        </w:rPr>
        <w:t>]-</w:t>
      </w:r>
      <w:r w:rsidRPr="00EE4942">
        <w:rPr>
          <w:rFonts w:ascii="Times New Roman" w:hAnsi="Times New Roman" w:cs="Times New Roman"/>
          <w:sz w:val="24"/>
          <w:szCs w:val="24"/>
        </w:rPr>
        <w:t xml:space="preserve"> я отправ</w:t>
      </w:r>
      <w:r w:rsidR="00191A69" w:rsidRPr="00EE4942">
        <w:rPr>
          <w:rFonts w:ascii="Times New Roman" w:hAnsi="Times New Roman" w:cs="Times New Roman"/>
          <w:sz w:val="24"/>
          <w:szCs w:val="24"/>
        </w:rPr>
        <w:t>илась искать растения</w:t>
      </w:r>
      <w:r w:rsidR="006E1DE6" w:rsidRPr="00EE4942">
        <w:rPr>
          <w:rFonts w:ascii="Times New Roman" w:hAnsi="Times New Roman" w:cs="Times New Roman"/>
          <w:sz w:val="24"/>
          <w:szCs w:val="24"/>
        </w:rPr>
        <w:t>,</w:t>
      </w:r>
      <w:r w:rsidR="00191A69" w:rsidRPr="00EE4942">
        <w:rPr>
          <w:rFonts w:ascii="Times New Roman" w:hAnsi="Times New Roman" w:cs="Times New Roman"/>
          <w:sz w:val="24"/>
          <w:szCs w:val="24"/>
        </w:rPr>
        <w:t xml:space="preserve"> з</w:t>
      </w:r>
      <w:r w:rsidRPr="00EE4942">
        <w:rPr>
          <w:rFonts w:ascii="Times New Roman" w:hAnsi="Times New Roman" w:cs="Times New Roman"/>
          <w:sz w:val="24"/>
          <w:szCs w:val="24"/>
        </w:rPr>
        <w:t xml:space="preserve">анесенные в наши ландшафты. Оказалось, что из 52 особо опасных растений очень многие встречаются в городском округе Серпухов. Территория </w:t>
      </w:r>
      <w:r w:rsidRPr="00EE4942">
        <w:rPr>
          <w:rFonts w:ascii="Times New Roman" w:hAnsi="Times New Roman" w:cs="Times New Roman"/>
          <w:sz w:val="24"/>
          <w:szCs w:val="24"/>
        </w:rPr>
        <w:lastRenderedPageBreak/>
        <w:t>обширная, но даже мои исследования дали удивительные результаты. Оказалось, что кроме борщевика, с которым нас</w:t>
      </w:r>
      <w:r w:rsidR="0023799B" w:rsidRPr="00EE4942">
        <w:rPr>
          <w:rFonts w:ascii="Times New Roman" w:hAnsi="Times New Roman" w:cs="Times New Roman"/>
          <w:sz w:val="24"/>
          <w:szCs w:val="24"/>
        </w:rPr>
        <w:t>еление не один год ведет борьбу</w:t>
      </w:r>
      <w:proofErr w:type="gramStart"/>
      <w:r w:rsidR="0098281F" w:rsidRPr="00EE4942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районе много других растений.</w:t>
      </w:r>
      <w:r w:rsidR="00AA7743" w:rsidRPr="00EE4942">
        <w:rPr>
          <w:rFonts w:ascii="Times New Roman" w:hAnsi="Times New Roman" w:cs="Times New Roman"/>
          <w:sz w:val="24"/>
          <w:szCs w:val="24"/>
        </w:rPr>
        <w:t xml:space="preserve"> В разных у</w:t>
      </w:r>
      <w:r w:rsidR="00D65B0D" w:rsidRPr="00EE4942">
        <w:rPr>
          <w:rFonts w:ascii="Times New Roman" w:hAnsi="Times New Roman" w:cs="Times New Roman"/>
          <w:sz w:val="24"/>
          <w:szCs w:val="24"/>
        </w:rPr>
        <w:t>голках района было обнаружено 23 вида</w:t>
      </w:r>
      <w:r w:rsidR="00AA7743" w:rsidRPr="00EE4942">
        <w:rPr>
          <w:rFonts w:ascii="Times New Roman" w:hAnsi="Times New Roman" w:cs="Times New Roman"/>
          <w:sz w:val="24"/>
          <w:szCs w:val="24"/>
        </w:rPr>
        <w:t xml:space="preserve"> инвазионных растений, но их гораздо больше. Это список найденных </w:t>
      </w:r>
      <w:proofErr w:type="spellStart"/>
      <w:r w:rsidR="00AA7743" w:rsidRPr="00EE4942">
        <w:rPr>
          <w:rFonts w:ascii="Times New Roman" w:hAnsi="Times New Roman" w:cs="Times New Roman"/>
          <w:sz w:val="24"/>
          <w:szCs w:val="24"/>
        </w:rPr>
        <w:t>фитоинвазий</w:t>
      </w:r>
      <w:proofErr w:type="spellEnd"/>
      <w:proofErr w:type="gramStart"/>
      <w:r w:rsidR="00AA7743" w:rsidRPr="00EE4942">
        <w:rPr>
          <w:rFonts w:ascii="Times New Roman" w:hAnsi="Times New Roman" w:cs="Times New Roman"/>
          <w:sz w:val="24"/>
          <w:szCs w:val="24"/>
        </w:rPr>
        <w:t>.</w:t>
      </w:r>
      <w:r w:rsidR="00D65B0D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6E1DE6" w:rsidRPr="00EE4942">
        <w:rPr>
          <w:rFonts w:ascii="Times New Roman" w:hAnsi="Times New Roman" w:cs="Times New Roman"/>
          <w:sz w:val="24"/>
          <w:szCs w:val="24"/>
        </w:rPr>
        <w:t>Приложение 5</w:t>
      </w:r>
      <w:r w:rsidR="00D65B0D" w:rsidRPr="00EE4942">
        <w:rPr>
          <w:rFonts w:ascii="Times New Roman" w:hAnsi="Times New Roman" w:cs="Times New Roman"/>
          <w:sz w:val="24"/>
          <w:szCs w:val="24"/>
        </w:rPr>
        <w:t>]</w:t>
      </w:r>
      <w:r w:rsidR="0087507C" w:rsidRPr="00EE4942">
        <w:rPr>
          <w:rFonts w:ascii="Times New Roman" w:hAnsi="Times New Roman" w:cs="Times New Roman"/>
          <w:sz w:val="24"/>
          <w:szCs w:val="24"/>
        </w:rPr>
        <w:t xml:space="preserve"> Самым распространенным растением считается клен </w:t>
      </w:r>
      <w:proofErr w:type="spellStart"/>
      <w:r w:rsidR="0087507C" w:rsidRPr="00EE4942">
        <w:rPr>
          <w:rFonts w:ascii="Times New Roman" w:hAnsi="Times New Roman" w:cs="Times New Roman"/>
          <w:sz w:val="24"/>
          <w:szCs w:val="24"/>
        </w:rPr>
        <w:t>ясен</w:t>
      </w:r>
      <w:r w:rsidR="00783D56" w:rsidRPr="00EE4942">
        <w:rPr>
          <w:rFonts w:ascii="Times New Roman" w:hAnsi="Times New Roman" w:cs="Times New Roman"/>
          <w:sz w:val="24"/>
          <w:szCs w:val="24"/>
        </w:rPr>
        <w:t>елистный</w:t>
      </w:r>
      <w:proofErr w:type="spellEnd"/>
      <w:r w:rsidR="00783D56" w:rsidRPr="00EE4942">
        <w:rPr>
          <w:rFonts w:ascii="Times New Roman" w:hAnsi="Times New Roman" w:cs="Times New Roman"/>
          <w:sz w:val="24"/>
          <w:szCs w:val="24"/>
        </w:rPr>
        <w:t>, который попал в Россию</w:t>
      </w:r>
      <w:r w:rsidR="0087507C" w:rsidRPr="00EE4942">
        <w:rPr>
          <w:rFonts w:ascii="Times New Roman" w:hAnsi="Times New Roman" w:cs="Times New Roman"/>
          <w:sz w:val="24"/>
          <w:szCs w:val="24"/>
        </w:rPr>
        <w:t xml:space="preserve"> в конце XVIII века. В атласе К. Гофмана указано это растение. Если раньше клен рос в городах, то сейчас его можно встретить и в лесу – в районе города Протвино</w:t>
      </w:r>
      <w:r w:rsidR="00783D56" w:rsidRPr="00EE4942">
        <w:rPr>
          <w:rFonts w:ascii="Times New Roman" w:hAnsi="Times New Roman" w:cs="Times New Roman"/>
          <w:sz w:val="24"/>
          <w:szCs w:val="24"/>
        </w:rPr>
        <w:t>, Серпухова, Пущино</w:t>
      </w:r>
      <w:proofErr w:type="gramStart"/>
      <w:r w:rsidR="0087507C" w:rsidRPr="00EE4942">
        <w:rPr>
          <w:rFonts w:ascii="Times New Roman" w:hAnsi="Times New Roman" w:cs="Times New Roman"/>
          <w:sz w:val="24"/>
          <w:szCs w:val="24"/>
        </w:rPr>
        <w:t>.</w:t>
      </w:r>
      <w:r w:rsidR="00783D56" w:rsidRPr="00EE49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83D56" w:rsidRPr="00EE4942">
        <w:rPr>
          <w:rFonts w:ascii="Times New Roman" w:hAnsi="Times New Roman" w:cs="Times New Roman"/>
          <w:sz w:val="24"/>
          <w:szCs w:val="24"/>
        </w:rPr>
        <w:t>доль дорог встречается повсеместно. Плодоносит в нашей местности регулярно. Это растение</w:t>
      </w:r>
      <w:r w:rsidR="0087507C" w:rsidRPr="00EE4942">
        <w:rPr>
          <w:rFonts w:ascii="Times New Roman" w:hAnsi="Times New Roman" w:cs="Times New Roman"/>
          <w:sz w:val="24"/>
          <w:szCs w:val="24"/>
        </w:rPr>
        <w:t xml:space="preserve"> встречается в городе Петрозаводске, где нерегулярно плодоносит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 (по данным ботаников в Карелии зарегистрировано меньше всего инвазионных растений)</w:t>
      </w:r>
      <w:r w:rsidR="0087507C" w:rsidRPr="00EE4942">
        <w:rPr>
          <w:rFonts w:ascii="Times New Roman" w:hAnsi="Times New Roman" w:cs="Times New Roman"/>
          <w:sz w:val="24"/>
          <w:szCs w:val="24"/>
        </w:rPr>
        <w:t>.</w:t>
      </w:r>
    </w:p>
    <w:p w:rsidR="0087507C" w:rsidRPr="00EE4942" w:rsidRDefault="0087507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На улицах города встречается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ширица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запрокинутая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, растет вдоль ограждений. Это растение </w:t>
      </w:r>
      <w:proofErr w:type="gramStart"/>
      <w:r w:rsidR="0098281F" w:rsidRPr="00EE4942">
        <w:rPr>
          <w:rFonts w:ascii="Times New Roman" w:hAnsi="Times New Roman" w:cs="Times New Roman"/>
          <w:sz w:val="24"/>
          <w:szCs w:val="24"/>
        </w:rPr>
        <w:t>-</w:t>
      </w:r>
      <w:r w:rsidRPr="00EE494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утешественник попадает к нам с семенами</w:t>
      </w:r>
      <w:r w:rsidR="00E66101" w:rsidRPr="00EE4942">
        <w:rPr>
          <w:rFonts w:ascii="Times New Roman" w:hAnsi="Times New Roman" w:cs="Times New Roman"/>
          <w:sz w:val="24"/>
          <w:szCs w:val="24"/>
        </w:rPr>
        <w:t xml:space="preserve"> по железным дорогам. Ее чаще можно встретить вдоль железных дорог.</w:t>
      </w:r>
    </w:p>
    <w:p w:rsidR="00E66101" w:rsidRPr="00EE4942" w:rsidRDefault="00E66101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Всем известный борщевик имеет братьев. В атласе 1899 год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а есть борщевик обыкновенный и </w:t>
      </w:r>
      <w:r w:rsidRPr="00EE4942">
        <w:rPr>
          <w:rFonts w:ascii="Times New Roman" w:hAnsi="Times New Roman" w:cs="Times New Roman"/>
          <w:sz w:val="24"/>
          <w:szCs w:val="24"/>
        </w:rPr>
        <w:t>борщевик сибирский. «Исполинские виды борщевика, разводимые в садах для украшения, родом из Азии» - указывает автор. Ботаники сходятся во мнении, что переселился борщевик Сосновского с Кавказа в северные районы России.</w:t>
      </w:r>
    </w:p>
    <w:p w:rsidR="00E66101" w:rsidRPr="00EE4942" w:rsidRDefault="00E66101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Астра ивовая, которую можно встретить вдоль дорог считается гибридом.  Ромашка душистая освоила территорию нашей страны с Чукотки</w:t>
      </w:r>
      <w:r w:rsidR="000D2D3D" w:rsidRPr="00EE4942">
        <w:rPr>
          <w:rFonts w:ascii="Times New Roman" w:hAnsi="Times New Roman" w:cs="Times New Roman"/>
          <w:sz w:val="24"/>
          <w:szCs w:val="24"/>
        </w:rPr>
        <w:t xml:space="preserve"> и Камчатки, куда она попала с Беринговых островов в 1860 году. А теперь растет по тропинкам серпуховского района.</w:t>
      </w:r>
    </w:p>
    <w:p w:rsidR="000D2D3D" w:rsidRPr="00EE4942" w:rsidRDefault="000D2D3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Мелколепестник канадский родом из Северной Америки. В нашем районе встречается вдоль дорог.</w:t>
      </w:r>
    </w:p>
    <w:p w:rsidR="000D2D3D" w:rsidRPr="00EE4942" w:rsidRDefault="000D2D3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Топинамбур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 (подсолнечник клубненосный)</w:t>
      </w:r>
      <w:r w:rsidRPr="00EE4942">
        <w:rPr>
          <w:rFonts w:ascii="Times New Roman" w:hAnsi="Times New Roman" w:cs="Times New Roman"/>
          <w:sz w:val="24"/>
          <w:szCs w:val="24"/>
        </w:rPr>
        <w:t xml:space="preserve"> сейчас распространился повсеместно. Издавна использовался индейцами Северной Америки в пищу. В нашем районе уже растет как сорняк.</w:t>
      </w:r>
    </w:p>
    <w:p w:rsidR="000D2D3D" w:rsidRPr="00EE4942" w:rsidRDefault="000D2D3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Золотарник канадский распространился повсеместно. Сельскохозяйственные угодья в городском округе не все используются по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назначению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и это растение занимает целые поля.</w:t>
      </w:r>
    </w:p>
    <w:p w:rsidR="000D2D3D" w:rsidRPr="00EE4942" w:rsidRDefault="000D2D3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 Вдоль дорог в нашем районе встречается недотрога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железконосная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>. Центром происхождения этого растения считают горы Гималаи.</w:t>
      </w:r>
    </w:p>
    <w:p w:rsidR="002F75F9" w:rsidRPr="00EE4942" w:rsidRDefault="002F75F9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Окопник кавказский люди сажали у себя на дачных участках. Расселился по опушкам, лугам, берегам 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и поймам </w:t>
      </w:r>
      <w:r w:rsidRPr="00EE4942">
        <w:rPr>
          <w:rFonts w:ascii="Times New Roman" w:hAnsi="Times New Roman" w:cs="Times New Roman"/>
          <w:sz w:val="24"/>
          <w:szCs w:val="24"/>
        </w:rPr>
        <w:t xml:space="preserve">рек. Имеет очень высокую выживаемость. </w:t>
      </w:r>
      <w:r w:rsidR="0098281F" w:rsidRPr="00EE4942">
        <w:rPr>
          <w:rFonts w:ascii="Times New Roman" w:hAnsi="Times New Roman" w:cs="Times New Roman"/>
          <w:sz w:val="24"/>
          <w:szCs w:val="24"/>
        </w:rPr>
        <w:t>Даже н</w:t>
      </w:r>
      <w:r w:rsidRPr="00EE4942">
        <w:rPr>
          <w:rFonts w:ascii="Times New Roman" w:hAnsi="Times New Roman" w:cs="Times New Roman"/>
          <w:sz w:val="24"/>
          <w:szCs w:val="24"/>
        </w:rPr>
        <w:t>ебольшой кусочек корневища способен прорасти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</w:t>
      </w:r>
      <w:r w:rsidR="006E1DE6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6E1DE6" w:rsidRPr="00EE4942">
        <w:rPr>
          <w:rFonts w:ascii="Times New Roman" w:hAnsi="Times New Roman" w:cs="Times New Roman"/>
          <w:sz w:val="24"/>
          <w:szCs w:val="24"/>
        </w:rPr>
        <w:t>Приложение 6]</w:t>
      </w:r>
    </w:p>
    <w:p w:rsidR="00783D56" w:rsidRPr="00EE4942" w:rsidRDefault="002F75F9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   Исследуя свой район, я отметила на карте, какие растения мною были отмечены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</w:t>
      </w:r>
      <w:r w:rsidR="00D65B0D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D65B0D" w:rsidRPr="00EE4942">
        <w:rPr>
          <w:rFonts w:ascii="Times New Roman" w:hAnsi="Times New Roman" w:cs="Times New Roman"/>
          <w:sz w:val="24"/>
          <w:szCs w:val="24"/>
        </w:rPr>
        <w:t>Приложение 7]</w:t>
      </w:r>
      <w:r w:rsidRPr="00EE4942">
        <w:rPr>
          <w:rFonts w:ascii="Times New Roman" w:hAnsi="Times New Roman" w:cs="Times New Roman"/>
          <w:sz w:val="24"/>
          <w:szCs w:val="24"/>
        </w:rPr>
        <w:t xml:space="preserve"> Но не все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 инвазионные растения удалось встретить</w:t>
      </w:r>
      <w:r w:rsidRPr="00EE49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5F9" w:rsidRPr="00EE4942" w:rsidRDefault="00D65B0D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Среди</w:t>
      </w:r>
      <w:r w:rsidR="002F75F9" w:rsidRPr="00EE4942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Pr="00EE4942">
        <w:rPr>
          <w:rFonts w:ascii="Times New Roman" w:hAnsi="Times New Roman" w:cs="Times New Roman"/>
          <w:sz w:val="24"/>
          <w:szCs w:val="24"/>
        </w:rPr>
        <w:t>-пришельцев</w:t>
      </w:r>
      <w:r w:rsidR="002F75F9" w:rsidRPr="00EE4942">
        <w:rPr>
          <w:rFonts w:ascii="Times New Roman" w:hAnsi="Times New Roman" w:cs="Times New Roman"/>
          <w:sz w:val="24"/>
          <w:szCs w:val="24"/>
        </w:rPr>
        <w:t xml:space="preserve"> у нас </w:t>
      </w:r>
      <w:r w:rsidRPr="00EE4942">
        <w:rPr>
          <w:rFonts w:ascii="Times New Roman" w:hAnsi="Times New Roman" w:cs="Times New Roman"/>
          <w:sz w:val="24"/>
          <w:szCs w:val="24"/>
        </w:rPr>
        <w:t xml:space="preserve">встречается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арония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Мичурина, эл</w:t>
      </w:r>
      <w:r w:rsidR="002F75F9" w:rsidRPr="00EE4942">
        <w:rPr>
          <w:rFonts w:ascii="Times New Roman" w:hAnsi="Times New Roman" w:cs="Times New Roman"/>
          <w:sz w:val="24"/>
          <w:szCs w:val="24"/>
        </w:rPr>
        <w:t xml:space="preserve">одея канадская, </w:t>
      </w:r>
      <w:proofErr w:type="spellStart"/>
      <w:r w:rsidR="002F75F9" w:rsidRPr="00EE4942">
        <w:rPr>
          <w:rFonts w:ascii="Times New Roman" w:hAnsi="Times New Roman" w:cs="Times New Roman"/>
          <w:sz w:val="24"/>
          <w:szCs w:val="24"/>
        </w:rPr>
        <w:t>рейнутрия</w:t>
      </w:r>
      <w:proofErr w:type="spellEnd"/>
      <w:r w:rsidR="002F75F9" w:rsidRPr="00EE4942">
        <w:rPr>
          <w:rFonts w:ascii="Times New Roman" w:hAnsi="Times New Roman" w:cs="Times New Roman"/>
          <w:sz w:val="24"/>
          <w:szCs w:val="24"/>
        </w:rPr>
        <w:t xml:space="preserve"> японская, ясень </w:t>
      </w:r>
      <w:proofErr w:type="spellStart"/>
      <w:r w:rsidR="002F75F9" w:rsidRPr="00EE4942">
        <w:rPr>
          <w:rFonts w:ascii="Times New Roman" w:hAnsi="Times New Roman" w:cs="Times New Roman"/>
          <w:sz w:val="24"/>
          <w:szCs w:val="24"/>
        </w:rPr>
        <w:t>пенсильванский</w:t>
      </w:r>
      <w:proofErr w:type="spellEnd"/>
      <w:r w:rsidR="002F75F9" w:rsidRPr="00EE4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75F9" w:rsidRPr="00EE4942">
        <w:rPr>
          <w:rFonts w:ascii="Times New Roman" w:hAnsi="Times New Roman" w:cs="Times New Roman"/>
          <w:sz w:val="24"/>
          <w:szCs w:val="24"/>
        </w:rPr>
        <w:t>эхиноцистис</w:t>
      </w:r>
      <w:proofErr w:type="spellEnd"/>
      <w:r w:rsidR="002F75F9" w:rsidRPr="00EE4942">
        <w:rPr>
          <w:rFonts w:ascii="Times New Roman" w:hAnsi="Times New Roman" w:cs="Times New Roman"/>
          <w:sz w:val="24"/>
          <w:szCs w:val="24"/>
        </w:rPr>
        <w:t xml:space="preserve"> шиповатый, тополь белый, люпин многолистный. Обнаруженные растения занесены в таблицу и отмечены места их проявления</w:t>
      </w:r>
      <w:proofErr w:type="gramStart"/>
      <w:r w:rsidR="002F75F9" w:rsidRPr="00EE4942">
        <w:rPr>
          <w:rFonts w:ascii="Times New Roman" w:hAnsi="Times New Roman" w:cs="Times New Roman"/>
          <w:sz w:val="24"/>
          <w:szCs w:val="24"/>
        </w:rPr>
        <w:t>.</w:t>
      </w:r>
      <w:r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6E1DE6" w:rsidRPr="00EE4942">
        <w:rPr>
          <w:rFonts w:ascii="Times New Roman" w:hAnsi="Times New Roman" w:cs="Times New Roman"/>
          <w:sz w:val="24"/>
          <w:szCs w:val="24"/>
        </w:rPr>
        <w:t>Приложение 8</w:t>
      </w:r>
      <w:r w:rsidRPr="00EE4942">
        <w:rPr>
          <w:rFonts w:ascii="Times New Roman" w:hAnsi="Times New Roman" w:cs="Times New Roman"/>
          <w:sz w:val="24"/>
          <w:szCs w:val="24"/>
        </w:rPr>
        <w:t>]</w:t>
      </w:r>
    </w:p>
    <w:p w:rsidR="00FC12F7" w:rsidRPr="00EE4942" w:rsidRDefault="00FC12F7" w:rsidP="001464A7">
      <w:pPr>
        <w:pStyle w:val="a7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C420A" w:rsidRPr="00EE4942" w:rsidRDefault="008C420A" w:rsidP="001464A7">
      <w:pPr>
        <w:ind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Влияние инвазионных видов на </w:t>
      </w:r>
      <w:r w:rsidR="00DC3DE2" w:rsidRPr="00EE49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человека, </w:t>
      </w:r>
      <w:r w:rsidRPr="00EE49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природу и ландшафты, которые они осваивают.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По мнению ученых (Ю.К. Виноградовой, С.Р.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Майорова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и Л.В.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Хорун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): «Инвазионные виды вызывают серьезные экологические последствия, нанося существенный вред экосистемам. Природные комплексы могут быть изменены вплоть до полного исчезновения природных видов». Примером может служить участок в районе деревни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Игнатьево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городского округа Серпухов, где луговое разнотравье </w:t>
      </w:r>
      <w:r w:rsidRPr="00EE4942">
        <w:rPr>
          <w:rFonts w:ascii="Times New Roman" w:hAnsi="Times New Roman" w:cs="Times New Roman"/>
          <w:sz w:val="24"/>
          <w:szCs w:val="24"/>
        </w:rPr>
        <w:lastRenderedPageBreak/>
        <w:t>вытеснил золотарник</w:t>
      </w:r>
      <w:r w:rsidR="00783D56" w:rsidRPr="00EE4942">
        <w:rPr>
          <w:rFonts w:ascii="Times New Roman" w:hAnsi="Times New Roman" w:cs="Times New Roman"/>
          <w:sz w:val="24"/>
          <w:szCs w:val="24"/>
        </w:rPr>
        <w:t xml:space="preserve"> канадский [Приложение </w:t>
      </w:r>
      <w:r w:rsidR="00D65B0D" w:rsidRPr="00EE4942">
        <w:rPr>
          <w:rFonts w:ascii="Times New Roman" w:hAnsi="Times New Roman" w:cs="Times New Roman"/>
          <w:sz w:val="24"/>
          <w:szCs w:val="24"/>
        </w:rPr>
        <w:t xml:space="preserve">6 </w:t>
      </w:r>
      <w:r w:rsidR="00783D56" w:rsidRPr="00EE4942">
        <w:rPr>
          <w:rFonts w:ascii="Times New Roman" w:hAnsi="Times New Roman" w:cs="Times New Roman"/>
          <w:sz w:val="24"/>
          <w:szCs w:val="24"/>
        </w:rPr>
        <w:t>рис.</w:t>
      </w:r>
      <w:r w:rsidR="00D65B0D" w:rsidRPr="00EE4942">
        <w:rPr>
          <w:rFonts w:ascii="Times New Roman" w:hAnsi="Times New Roman" w:cs="Times New Roman"/>
          <w:sz w:val="24"/>
          <w:szCs w:val="24"/>
        </w:rPr>
        <w:t>5,7</w:t>
      </w:r>
      <w:r w:rsidRPr="00EE4942">
        <w:rPr>
          <w:rFonts w:ascii="Times New Roman" w:hAnsi="Times New Roman" w:cs="Times New Roman"/>
          <w:sz w:val="24"/>
          <w:szCs w:val="24"/>
        </w:rPr>
        <w:t>]</w:t>
      </w:r>
      <w:r w:rsidR="004B1857" w:rsidRPr="00EE4942">
        <w:rPr>
          <w:rFonts w:ascii="Times New Roman" w:hAnsi="Times New Roman" w:cs="Times New Roman"/>
          <w:sz w:val="24"/>
          <w:szCs w:val="24"/>
        </w:rPr>
        <w:t xml:space="preserve"> Данное растение ведет себя агрессивно по отношению к другим растениям и представляет угрозу для флоры, подавляя рост трав.</w:t>
      </w:r>
      <w:r w:rsidR="0009406C" w:rsidRPr="00EE4942">
        <w:rPr>
          <w:rFonts w:ascii="Times New Roman" w:hAnsi="Times New Roman" w:cs="Times New Roman"/>
          <w:sz w:val="24"/>
          <w:szCs w:val="24"/>
        </w:rPr>
        <w:t xml:space="preserve"> Правый берег реки Нары около плотины напротив </w:t>
      </w:r>
      <w:proofErr w:type="spellStart"/>
      <w:r w:rsidR="0009406C" w:rsidRPr="00EE4942">
        <w:rPr>
          <w:rFonts w:ascii="Times New Roman" w:hAnsi="Times New Roman" w:cs="Times New Roman"/>
          <w:sz w:val="24"/>
          <w:szCs w:val="24"/>
        </w:rPr>
        <w:t>Высотского</w:t>
      </w:r>
      <w:proofErr w:type="spellEnd"/>
      <w:r w:rsidR="0009406C" w:rsidRPr="00EE4942">
        <w:rPr>
          <w:rFonts w:ascii="Times New Roman" w:hAnsi="Times New Roman" w:cs="Times New Roman"/>
          <w:sz w:val="24"/>
          <w:szCs w:val="24"/>
        </w:rPr>
        <w:t xml:space="preserve"> монастыря покорился люпину многолистному, который заменил пойменное разнотравье. [Приложение </w:t>
      </w:r>
      <w:r w:rsidR="00D65B0D" w:rsidRPr="00EE4942">
        <w:rPr>
          <w:rFonts w:ascii="Times New Roman" w:hAnsi="Times New Roman" w:cs="Times New Roman"/>
          <w:sz w:val="24"/>
          <w:szCs w:val="24"/>
        </w:rPr>
        <w:t xml:space="preserve">6 </w:t>
      </w:r>
      <w:r w:rsidR="0009406C" w:rsidRPr="00EE4942">
        <w:rPr>
          <w:rFonts w:ascii="Times New Roman" w:hAnsi="Times New Roman" w:cs="Times New Roman"/>
          <w:sz w:val="24"/>
          <w:szCs w:val="24"/>
        </w:rPr>
        <w:t>рис.</w:t>
      </w:r>
      <w:r w:rsidR="00D65B0D" w:rsidRPr="00EE4942">
        <w:rPr>
          <w:rFonts w:ascii="Times New Roman" w:hAnsi="Times New Roman" w:cs="Times New Roman"/>
          <w:sz w:val="24"/>
          <w:szCs w:val="24"/>
        </w:rPr>
        <w:t>11</w:t>
      </w:r>
      <w:r w:rsidR="0009406C" w:rsidRPr="00EE4942">
        <w:rPr>
          <w:rFonts w:ascii="Times New Roman" w:hAnsi="Times New Roman" w:cs="Times New Roman"/>
          <w:sz w:val="24"/>
          <w:szCs w:val="24"/>
        </w:rPr>
        <w:t>]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</w:rPr>
        <w:t>Инвазионные виды растений в процессе конкуренции постепенно вытесняют естественную растительность и упрощают фитоценоз. Видовое разнообразие упрощается, приводя к преобладанию на территории растени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монополистов.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Эхиноцистис</w:t>
      </w:r>
      <w:proofErr w:type="spellEnd"/>
      <w:r w:rsidR="004B1857" w:rsidRPr="00EE4942">
        <w:rPr>
          <w:rFonts w:ascii="Times New Roman" w:hAnsi="Times New Roman" w:cs="Times New Roman"/>
          <w:sz w:val="24"/>
          <w:szCs w:val="24"/>
        </w:rPr>
        <w:t xml:space="preserve"> шиповатый</w:t>
      </w:r>
      <w:r w:rsidRPr="00EE4942">
        <w:rPr>
          <w:rFonts w:ascii="Times New Roman" w:hAnsi="Times New Roman" w:cs="Times New Roman"/>
          <w:sz w:val="24"/>
          <w:szCs w:val="24"/>
        </w:rPr>
        <w:t>, прозванный в народе –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«б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ешеный огурец» по берегам реки Оки прочно захватывает новые территори</w:t>
      </w:r>
      <w:r w:rsidR="00901DC8" w:rsidRPr="00EE4942">
        <w:rPr>
          <w:rFonts w:ascii="Times New Roman" w:hAnsi="Times New Roman" w:cs="Times New Roman"/>
          <w:sz w:val="24"/>
          <w:szCs w:val="24"/>
        </w:rPr>
        <w:t>и и вытесняет другие растения. [Приложение 6 рис.4</w:t>
      </w:r>
      <w:r w:rsidRPr="00EE4942">
        <w:rPr>
          <w:rFonts w:ascii="Times New Roman" w:hAnsi="Times New Roman" w:cs="Times New Roman"/>
          <w:sz w:val="24"/>
          <w:szCs w:val="24"/>
        </w:rPr>
        <w:t>]</w:t>
      </w:r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Расселяется на влажных местах, в поймах рек. Заполоняет сады в дачных посёлках. Иногда занимает довольно большие </w:t>
      </w:r>
      <w:proofErr w:type="gramStart"/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пространства</w:t>
      </w:r>
      <w:proofErr w:type="gramEnd"/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 окрестностях населённых пунктов, так и достаточно далеко от них. Заросли </w:t>
      </w:r>
      <w:proofErr w:type="spellStart"/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эхиноцистиса</w:t>
      </w:r>
      <w:proofErr w:type="spellEnd"/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становятся похожи на лианы, и пройти их можно только с ножом.</w:t>
      </w:r>
    </w:p>
    <w:p w:rsidR="008C420A" w:rsidRPr="00EE4942" w:rsidRDefault="004B1857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Робиния или «лжеа</w:t>
      </w:r>
      <w:r w:rsidR="008C420A" w:rsidRPr="00EE4942">
        <w:rPr>
          <w:rFonts w:ascii="Times New Roman" w:hAnsi="Times New Roman" w:cs="Times New Roman"/>
          <w:sz w:val="24"/>
          <w:szCs w:val="24"/>
        </w:rPr>
        <w:t>кация» поселилась в южных районах России. Но сейчас ее можно встретить и у нас</w:t>
      </w:r>
      <w:proofErr w:type="gramStart"/>
      <w:r w:rsidR="008C420A" w:rsidRPr="00EE4942">
        <w:rPr>
          <w:rFonts w:ascii="Times New Roman" w:hAnsi="Times New Roman" w:cs="Times New Roman"/>
          <w:sz w:val="24"/>
          <w:szCs w:val="24"/>
        </w:rPr>
        <w:t>.</w:t>
      </w:r>
      <w:r w:rsidR="008C420A" w:rsidRPr="00EE4942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8C420A"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конце XX в. лжеакация превратилась в агрессивный сорняк, вытесняющий виды местной флоры. По мнению некоторых ботаников - робиния оказалась способна изменять характер деятельности местной экосистемы, нарушая цикл азота в почве. Внедрившиеся в лесопосадки популяции робинии невозможно уничтожить: её корни очень сильно разрастаются, а семена</w:t>
      </w:r>
      <w:r w:rsidR="0098281F"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сохраняют всхожесть до 50 лет.</w:t>
      </w:r>
    </w:p>
    <w:p w:rsidR="0098281F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color w:val="000000"/>
          <w:sz w:val="24"/>
          <w:szCs w:val="24"/>
        </w:rPr>
        <w:t>Растение включено в сотню наиболее опасных чужеродных видов во флоре Европы. 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Природные виды могут быть изменены путем появления гибридов, способных выжить в новых условиях. Этот процесс тоже может нарушить трофические связи в экосистеме. В Черной книге флоры Средн</w:t>
      </w:r>
      <w:r w:rsidR="004B1857" w:rsidRPr="00EE4942">
        <w:rPr>
          <w:rFonts w:ascii="Times New Roman" w:hAnsi="Times New Roman" w:cs="Times New Roman"/>
          <w:sz w:val="24"/>
          <w:szCs w:val="24"/>
        </w:rPr>
        <w:t>ей России авторов Ю.К. Виноград</w:t>
      </w:r>
      <w:r w:rsidR="0009406C" w:rsidRPr="00EE4942">
        <w:rPr>
          <w:rFonts w:ascii="Times New Roman" w:hAnsi="Times New Roman" w:cs="Times New Roman"/>
          <w:sz w:val="24"/>
          <w:szCs w:val="24"/>
        </w:rPr>
        <w:t xml:space="preserve">овой, С.Р. </w:t>
      </w:r>
      <w:proofErr w:type="spellStart"/>
      <w:r w:rsidR="0009406C" w:rsidRPr="00EE4942">
        <w:rPr>
          <w:rFonts w:ascii="Times New Roman" w:hAnsi="Times New Roman" w:cs="Times New Roman"/>
          <w:sz w:val="24"/>
          <w:szCs w:val="24"/>
        </w:rPr>
        <w:t>Майорова</w:t>
      </w:r>
      <w:proofErr w:type="spellEnd"/>
      <w:r w:rsidR="0009406C" w:rsidRPr="00EE4942">
        <w:rPr>
          <w:rFonts w:ascii="Times New Roman" w:hAnsi="Times New Roman" w:cs="Times New Roman"/>
          <w:sz w:val="24"/>
          <w:szCs w:val="24"/>
        </w:rPr>
        <w:t xml:space="preserve">, Л.В. </w:t>
      </w:r>
      <w:proofErr w:type="spellStart"/>
      <w:r w:rsidR="0009406C" w:rsidRPr="00EE4942">
        <w:rPr>
          <w:rFonts w:ascii="Times New Roman" w:hAnsi="Times New Roman" w:cs="Times New Roman"/>
          <w:sz w:val="24"/>
          <w:szCs w:val="24"/>
        </w:rPr>
        <w:t>Хорун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говорится об инвазионных растениях гибридах – спиреях и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аронии</w:t>
      </w:r>
      <w:r w:rsidR="0009406C" w:rsidRPr="00EE4942">
        <w:rPr>
          <w:rFonts w:ascii="Times New Roman" w:hAnsi="Times New Roman" w:cs="Times New Roman"/>
          <w:sz w:val="24"/>
          <w:szCs w:val="24"/>
        </w:rPr>
        <w:t>Мичурина</w:t>
      </w:r>
      <w:proofErr w:type="spellEnd"/>
      <w:r w:rsidR="0009406C" w:rsidRPr="00EE4942">
        <w:rPr>
          <w:rFonts w:ascii="Times New Roman" w:hAnsi="Times New Roman" w:cs="Times New Roman"/>
          <w:sz w:val="24"/>
          <w:szCs w:val="24"/>
        </w:rPr>
        <w:t xml:space="preserve"> </w:t>
      </w:r>
      <w:r w:rsidRPr="00EE4942">
        <w:rPr>
          <w:rFonts w:ascii="Times New Roman" w:hAnsi="Times New Roman" w:cs="Times New Roman"/>
          <w:sz w:val="24"/>
          <w:szCs w:val="24"/>
        </w:rPr>
        <w:t>(черноплодная рябина – в народе), которые стали встречаться в диком виде вблизи дачных поселков. Кроме этого, вновь появляющиеся растения могут спровоцировать появление новых паразитов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пасных и для природы, и для людей, с которыми человек еще не знает, как бороться. Авторы книги приводят пример поражения клена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ясенелистного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гусеницами американской белой бабочки. Она прожорлива и может быть опасна другим деревьям.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Инвазионные растения оказывают и неоспоримый экономический ущерб территориям страны. Южные районы России и Черноземье занимают посевы пшеницы, подсолнечника, бахчевых культур. Огромный вред наносит полям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ценхрус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малоцветковый семейства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злаковых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. Семена этого растения тормозят или подавляют развитие культурных растений, что снижает урожайность.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Пастбища южных районов России, засоренные пришельцем не используют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, так как шерсть избавить от колючек невозможно – ее много теряется при переработке. 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Особой ценности для лесоводства, например, не имеет клен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ясенелистный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отаники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называют это растение «кленом-убийцей» для деревьев России. А скорость, с которой он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вытесняет другие виды деревьев высока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. Но его можно использовать как декоративное дерево и растение, очищающее воздух в городах. Этот клен имеет высокую скорость фотосинтеза и быстрый рост. Дерево можно использовать и для рекультивации земель.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Рейнутрия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японская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или горец сахалинский пока не распространена широко. Но она растет около нашегодома и работники коммунального хозяйства устали бороться с ежегодно появляющейся порослью от этого растения. Скорее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они не знают, что растение способно разрушать фундаменты строений и асфальт. Растение без ухода </w:t>
      </w:r>
      <w:r w:rsidRPr="00EE4942">
        <w:rPr>
          <w:rFonts w:ascii="Times New Roman" w:hAnsi="Times New Roman" w:cs="Times New Roman"/>
          <w:sz w:val="24"/>
          <w:szCs w:val="24"/>
        </w:rPr>
        <w:lastRenderedPageBreak/>
        <w:t>способно быстро захватить большую площадь произрастания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</w:t>
      </w:r>
      <w:r w:rsidRPr="00EE4942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странах Европы наличие зарослей этого растения на строительной площадке сразу увеличивает</w:t>
      </w:r>
      <w:r w:rsidR="0098281F"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стоимость строительства на 10%.</w:t>
      </w:r>
    </w:p>
    <w:p w:rsidR="0009406C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Растения-агрессоры не только наносят вред фитоценозам, но и оказывают негативное влияние на здоровье человека. Цветение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кленаясенелистного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может вызывать сильную аллергическую реакцию у людей, вызывая кашель, слезотечение, насморк. Сильными аллергенами считаются такие инвазионные растения, как амброзия полыннолистная (некоторые специалисты утверждают, что растение вызывает «сенную лихорадку» и иногда летальный исход). Иногда люди покидают территорию с цветущим агрессором, что отражается на работе, и, </w:t>
      </w:r>
      <w:r w:rsidR="004B1857" w:rsidRPr="00EE4942">
        <w:rPr>
          <w:rFonts w:ascii="Times New Roman" w:hAnsi="Times New Roman" w:cs="Times New Roman"/>
          <w:sz w:val="24"/>
          <w:szCs w:val="24"/>
        </w:rPr>
        <w:t xml:space="preserve">как следствие на работе отраслей хозяйства. 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Отдельные растения вызывают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фитодерматит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– проще сказать - ожог на теле человека (борщевик Сосновского). Борщевик Сосновского содержит фотосенсибилизирующие вещества –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фуранокумарины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. Под воздействием ультрафиолетовых лучей это соединения вызывают ожоги. «Содержание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фуранокумаринов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в разных частях растений различно, реакция зависит от индивидуальной чувствительности, однако контактов с растением следует избегать в любом случае.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Фототаксическая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реакция может проявляться под воздействием ультрафиолета уже через 15 минут, при этом чувствительность кожи максимальна через 30-120 мин после контакта с растением. Влага (например, пот) и тепло могут усилить кожную реакцию</w:t>
      </w:r>
      <w:r w:rsidR="009B6999" w:rsidRPr="00EE4942">
        <w:rPr>
          <w:rFonts w:ascii="Times New Roman" w:hAnsi="Times New Roman" w:cs="Times New Roman"/>
          <w:sz w:val="24"/>
          <w:szCs w:val="24"/>
        </w:rPr>
        <w:t>.</w:t>
      </w:r>
      <w:r w:rsidRPr="00EE4942">
        <w:rPr>
          <w:rFonts w:ascii="Times New Roman" w:hAnsi="Times New Roman" w:cs="Times New Roman"/>
          <w:sz w:val="24"/>
          <w:szCs w:val="24"/>
        </w:rPr>
        <w:t xml:space="preserve"> Через 24 часа кожа краснеет (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эритрема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), затем появляются волдыри с большим скоплением жидкости, возможна воспалительная реакция. Приблизительно через неделю после заживления волдырей на пораженных участках появляются красно-розовые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пятна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и развивается необычное потемнение кожи (гиперпиг</w:t>
      </w:r>
      <w:r w:rsidR="00901DC8" w:rsidRPr="00EE4942">
        <w:rPr>
          <w:rFonts w:ascii="Times New Roman" w:hAnsi="Times New Roman" w:cs="Times New Roman"/>
          <w:sz w:val="24"/>
          <w:szCs w:val="24"/>
        </w:rPr>
        <w:t xml:space="preserve">ментация), которое сохраняется </w:t>
      </w:r>
      <w:r w:rsidRPr="00EE4942">
        <w:rPr>
          <w:rFonts w:ascii="Times New Roman" w:hAnsi="Times New Roman" w:cs="Times New Roman"/>
          <w:sz w:val="24"/>
          <w:szCs w:val="24"/>
        </w:rPr>
        <w:t xml:space="preserve">в течение нескольких месяцев, нередко до года. Пораженные участки кожи могут быть чувствительны к ультрафиолету в течение многих лет.» [ стр.108 Черная книга </w:t>
      </w:r>
      <w:r w:rsidR="00901DC8" w:rsidRPr="00EE4942">
        <w:rPr>
          <w:rFonts w:ascii="Times New Roman" w:hAnsi="Times New Roman" w:cs="Times New Roman"/>
          <w:sz w:val="24"/>
          <w:szCs w:val="24"/>
        </w:rPr>
        <w:t>флоры Средней России</w:t>
      </w:r>
      <w:r w:rsidRPr="00EE49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]</w:t>
      </w:r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EE4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попадание сока борщевика в глаза может привести к слепоте.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Есть растения, которые опасны для животных. Опять про опасный злак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енхрус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малоцветковый вызывает язвы во рту домашних животных (у коров). А это очаг инфекции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вцы чаще всего поедают с травой и ранят внутренние органы пищеварения.  </w:t>
      </w:r>
    </w:p>
    <w:p w:rsidR="000910F2" w:rsidRPr="00EE4942" w:rsidRDefault="000910F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В 2010 году конференция стран — участниц Конвенции ООН по биоразнообразию в городе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Нагое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(Япония) одобрила новый стратегический план по сохранению биоразнообразия и сформулировала 20 пунктов, способствующих сохранению живой природы планеты. Вот один из них: «К 2020 году инвазионные чужеродные виды и векторы их проникновения в естественные сообщества должны быть идентифицированы и подвергнуты ранжированию по степени приоритетности. Наиболее угрожающие (агрессивные) виды должны жёстко контролироваться или уничтожаться, а меры по контролю путей распространения таких видов для предотвращения их интродукции и натурализации должны быть разработаны и приняты».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420A" w:rsidRPr="00EE4942" w:rsidRDefault="008C420A" w:rsidP="001464A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«Черная книга» – документ, содержащий сведения о распространении инвазионных организмов.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Чёрная книга появилась в середине ХХ столетия, вслед за Красной книгой. </w:t>
      </w:r>
      <w:proofErr w:type="gramStart"/>
      <w:r w:rsidRPr="00EE4942">
        <w:rPr>
          <w:rFonts w:ascii="Times New Roman" w:hAnsi="Times New Roman" w:cs="Times New Roman"/>
          <w:sz w:val="24"/>
          <w:szCs w:val="24"/>
          <w:lang w:eastAsia="ru-RU"/>
        </w:rPr>
        <w:t>Она содержит список животных, навсегда исчезнувших с лица Земли за последние 500 лет.</w:t>
      </w:r>
      <w:proofErr w:type="gramEnd"/>
      <w:r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Основной причиной их вымирания является человеческая деятельность.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1964 году в России появилась Красная книга, в которой Министерство природных ресурсов ведет учет исчезающих видов. 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Красная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книга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вся состоит из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цветных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Каждая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страница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книги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имеет свой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цвет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Чёрные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мершие</w:t>
      </w:r>
      <w:r w:rsidR="00B7112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организмы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Красные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ис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чезающие</w:t>
      </w:r>
      <w:r w:rsidR="00B7112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животные и растения.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Жёлтые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ре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дкие</w:t>
      </w:r>
      <w:r w:rsidR="00B7112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организмы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Белые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– Охраняемые природные территории. Зелёные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сстановленные</w:t>
      </w:r>
      <w:r w:rsidR="00B7112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территории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 Серый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цвет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49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страницы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 говорит о тех видах, которые ещё мало изучены.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этом издании есть список животных и растений, которые существовали на планете, но сейчас считаются вымершими. О них известно ученым по памятникам культуры, записям и рассказам путешественников. Этот список принято называть Черной книгой</w:t>
      </w:r>
      <w:proofErr w:type="gramStart"/>
      <w:r w:rsidRPr="00EE49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EE4942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E4942">
        <w:rPr>
          <w:rFonts w:ascii="Times New Roman" w:hAnsi="Times New Roman" w:cs="Times New Roman"/>
          <w:sz w:val="24"/>
          <w:szCs w:val="24"/>
          <w:lang w:eastAsia="ru-RU"/>
        </w:rPr>
        <w:t>тсчёт этого списка ведётся с 1600 года. «Чёрный список» публикуется в Красной книге (в списке видов, находящихся под угрозой исчезновения) на первых её страницах. Все виды имеют некий статус уязвимости. «Чёрный список» – это так называемый «статус ноль». Это список пополняемый и несокращаемый.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E4942">
        <w:rPr>
          <w:rFonts w:ascii="Times New Roman" w:hAnsi="Times New Roman" w:cs="Times New Roman"/>
          <w:sz w:val="24"/>
          <w:szCs w:val="24"/>
          <w:lang w:eastAsia="ru-RU"/>
        </w:rPr>
        <w:t>Как сообщает Всемирный союз охраны природы, за последние 500 лет вымерло 844 вида животных и растений.</w:t>
      </w:r>
      <w:proofErr w:type="gramEnd"/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color w:val="000000"/>
          <w:sz w:val="24"/>
          <w:szCs w:val="24"/>
        </w:rPr>
        <w:t>Красная книга - с ней вроде все понятно. Туда записывают редкие и исчезающие виды растений, животных и прочих организмов, которые надо охранять. Фактически, это юридический документ. На основании Красной книги строятся рекомендации по охране видов, создаются заповедники, заказники, начисляются штрафы за сбор или отстрел видов</w:t>
      </w:r>
      <w:r w:rsidR="00B71128" w:rsidRPr="00EE4942">
        <w:rPr>
          <w:rFonts w:ascii="Times New Roman" w:hAnsi="Times New Roman" w:cs="Times New Roman"/>
          <w:color w:val="000000"/>
          <w:sz w:val="24"/>
          <w:szCs w:val="24"/>
        </w:rPr>
        <w:t>животных</w:t>
      </w:r>
      <w:r w:rsidRPr="00EE494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color w:val="000000"/>
          <w:sz w:val="24"/>
          <w:szCs w:val="24"/>
        </w:rPr>
        <w:t>Черная книга, возможно</w:t>
      </w:r>
      <w:r w:rsidR="0098281F" w:rsidRPr="00EE494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пока, не является подобным документом. Фактически</w:t>
      </w:r>
      <w:r w:rsidR="0098281F" w:rsidRPr="00EE494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proofErr w:type="gramStart"/>
      <w:r w:rsidRPr="00EE4942">
        <w:rPr>
          <w:rFonts w:ascii="Times New Roman" w:hAnsi="Times New Roman" w:cs="Times New Roman"/>
          <w:color w:val="000000"/>
          <w:sz w:val="24"/>
          <w:szCs w:val="24"/>
        </w:rPr>
        <w:t>список</w:t>
      </w:r>
      <w:proofErr w:type="gramEnd"/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ведущийся инициативными гражданами, в том числе учеными. В нее входят чужеродные виды, как культивируемые, так и заносные, которые активно проникают в местные экосистемы.</w:t>
      </w:r>
    </w:p>
    <w:p w:rsidR="008C420A" w:rsidRPr="00EE4942" w:rsidRDefault="008C420A" w:rsidP="001464A7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В Российской Академии наук подготовили перечень растений-вредителей. Список назвали «Черной книгой» флоры. Большинство растений в издании иммигранты. Авторами Ю.К. Виноградовой, С.Р. </w:t>
      </w:r>
      <w:proofErr w:type="spellStart"/>
      <w:r w:rsidRPr="00EE4942">
        <w:rPr>
          <w:rFonts w:ascii="Times New Roman" w:hAnsi="Times New Roman" w:cs="Times New Roman"/>
          <w:color w:val="000000"/>
          <w:sz w:val="24"/>
          <w:szCs w:val="24"/>
        </w:rPr>
        <w:t>Майоровым</w:t>
      </w:r>
      <w:proofErr w:type="spellEnd"/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, Л.В. </w:t>
      </w:r>
      <w:proofErr w:type="spellStart"/>
      <w:r w:rsidRPr="00EE4942">
        <w:rPr>
          <w:rFonts w:ascii="Times New Roman" w:hAnsi="Times New Roman" w:cs="Times New Roman"/>
          <w:color w:val="000000"/>
          <w:sz w:val="24"/>
          <w:szCs w:val="24"/>
        </w:rPr>
        <w:t>Хорун</w:t>
      </w:r>
      <w:proofErr w:type="spellEnd"/>
      <w:r w:rsidRPr="00EE4942">
        <w:rPr>
          <w:rFonts w:ascii="Times New Roman" w:hAnsi="Times New Roman" w:cs="Times New Roman"/>
          <w:color w:val="000000"/>
          <w:sz w:val="24"/>
          <w:szCs w:val="24"/>
        </w:rPr>
        <w:t xml:space="preserve"> создана Черная книга флоры средней России, куда включены чужеродные </w:t>
      </w:r>
      <w:r w:rsidR="00B71128" w:rsidRPr="00EE4942">
        <w:rPr>
          <w:rFonts w:ascii="Times New Roman" w:hAnsi="Times New Roman" w:cs="Times New Roman"/>
          <w:color w:val="000000"/>
          <w:sz w:val="24"/>
          <w:szCs w:val="24"/>
        </w:rPr>
        <w:t>растения.</w:t>
      </w:r>
    </w:p>
    <w:p w:rsidR="00C34AFC" w:rsidRPr="00EE4942" w:rsidRDefault="007567EF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sz w:val="24"/>
          <w:szCs w:val="24"/>
          <w:lang w:eastAsia="ru-RU"/>
        </w:rPr>
        <w:t>В 1992 году в Рио-де-Жанейро многие страны подписали Конвенцию о биологическом разнообразии, обязанностью которых стала разработка мер по предотвращению биологических инвазий, смягчению их последствий и мониторингу.</w:t>
      </w:r>
    </w:p>
    <w:p w:rsidR="00C34AFC" w:rsidRPr="00EE4942" w:rsidRDefault="00C34AF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Создан сайт - </w:t>
      </w:r>
      <w:r w:rsidR="00700597" w:rsidRPr="00EE4942">
        <w:rPr>
          <w:rFonts w:ascii="Times New Roman" w:hAnsi="Times New Roman" w:cs="Times New Roman"/>
          <w:sz w:val="24"/>
          <w:szCs w:val="24"/>
        </w:rPr>
        <w:t>Чёрная книга флоры Средней России. Чужеродные виды растений в экосистемах Средней России</w:t>
      </w:r>
      <w:r w:rsidRPr="00EE4942">
        <w:rPr>
          <w:rFonts w:ascii="Times New Roman" w:hAnsi="Times New Roman" w:cs="Times New Roman"/>
          <w:sz w:val="24"/>
          <w:szCs w:val="24"/>
        </w:rPr>
        <w:t>, где приводятся впервые обобщённые данные по биологическим особенностям 52 наиболее злостных и широко распространённых инвазионных видов флоры Средней России и динамике их расселения во вторичном ареале.</w:t>
      </w:r>
    </w:p>
    <w:p w:rsidR="00C34AFC" w:rsidRPr="00EE4942" w:rsidRDefault="00C34AF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Дана оценка экономическому ущербу и рекомендации по возможному использованию инвазионных видов. Предлагаются методы контроля чужеродных видов с целью уменьшения их обилия, сужения ареала, а также предотвращения дальнейшего продвижения.</w:t>
      </w:r>
    </w:p>
    <w:p w:rsidR="00C34AFC" w:rsidRPr="00EE4942" w:rsidRDefault="00C34AF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4942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blacklist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>» </w:t>
      </w:r>
      <w:hyperlink r:id="rId7" w:history="1">
        <w:r w:rsidRPr="00EE4942">
          <w:rPr>
            <w:rFonts w:ascii="Times New Roman" w:hAnsi="Times New Roman" w:cs="Times New Roman"/>
            <w:sz w:val="24"/>
            <w:szCs w:val="24"/>
            <w:u w:val="single"/>
          </w:rPr>
          <w:t>100 чужеродных видов растений</w:t>
        </w:r>
      </w:hyperlink>
      <w:r w:rsidRPr="00EE4942">
        <w:rPr>
          <w:rFonts w:ascii="Times New Roman" w:hAnsi="Times New Roman" w:cs="Times New Roman"/>
          <w:sz w:val="24"/>
          <w:szCs w:val="24"/>
        </w:rPr>
        <w:t>, которые требуют первоочередного изучения и мониторинга в целях предотвращения биологических инвазий.</w:t>
      </w:r>
    </w:p>
    <w:p w:rsidR="00700597" w:rsidRPr="00EE4942" w:rsidRDefault="00C34AF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Инвентаризация видов и составленные на основе гербарных данных карты их ареалов призваны обеспечить квалифицированную справочную систему по инвазионным чужеродным видам Средней России, доступной для менеджеров по охране природы, законодателей, исследователей, студент</w:t>
      </w:r>
      <w:r w:rsidR="008216BB" w:rsidRPr="00EE4942">
        <w:rPr>
          <w:rFonts w:ascii="Times New Roman" w:hAnsi="Times New Roman" w:cs="Times New Roman"/>
          <w:sz w:val="24"/>
          <w:szCs w:val="24"/>
        </w:rPr>
        <w:t>ов и всех заинтересованных лиц.</w:t>
      </w:r>
    </w:p>
    <w:p w:rsidR="008216BB" w:rsidRPr="00EE4942" w:rsidRDefault="008216BB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67EF" w:rsidRPr="00EE4942" w:rsidRDefault="007567EF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t xml:space="preserve"> Проблема расселения инвазионных растений – проблема всех регионов России.</w:t>
      </w:r>
    </w:p>
    <w:p w:rsidR="007567EF" w:rsidRPr="00EE4942" w:rsidRDefault="007567EF" w:rsidP="001464A7">
      <w:pPr>
        <w:ind w:firstLine="709"/>
        <w:jc w:val="both"/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color w:val="323A45"/>
          <w:sz w:val="24"/>
          <w:szCs w:val="24"/>
          <w:shd w:val="clear" w:color="auto" w:fill="FFFFFF"/>
        </w:rPr>
        <w:lastRenderedPageBreak/>
        <w:t>. Законодательство РФ – движущий фактор за сохранение естественных природных ландшафтов и сохранение природы.</w:t>
      </w:r>
    </w:p>
    <w:p w:rsidR="006240B0" w:rsidRPr="00EE4942" w:rsidRDefault="006240B0" w:rsidP="001464A7">
      <w:pPr>
        <w:ind w:firstLine="709"/>
        <w:jc w:val="both"/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Вопрос об инвазионных растениях важен для страны. Только в конце </w:t>
      </w:r>
      <w:proofErr w:type="gramStart"/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  <w:lang w:val="en-US"/>
        </w:rPr>
        <w:t>XX</w:t>
      </w:r>
      <w:proofErr w:type="gramEnd"/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века – начале </w:t>
      </w: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  <w:lang w:val="en-US"/>
        </w:rPr>
        <w:t>XXI</w:t>
      </w:r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ученые нашей страны стали обсуждать эти вопросы на конференциях, симпозиумах. Создается база данных по инвазионным организмам по регионам. На сайте Института проблем экологии и эволюции имени А.Н. </w:t>
      </w:r>
      <w:proofErr w:type="spellStart"/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Северцова</w:t>
      </w:r>
      <w:proofErr w:type="spellEnd"/>
      <w:r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 xml:space="preserve"> РАН создан проблемно-ориентированный портал «Чужеродные виды на территории Р</w:t>
      </w:r>
      <w:r w:rsidR="00B54B65" w:rsidRPr="00EE4942">
        <w:rPr>
          <w:rFonts w:ascii="Times New Roman" w:hAnsi="Times New Roman" w:cs="Times New Roman"/>
          <w:color w:val="323A45"/>
          <w:sz w:val="24"/>
          <w:szCs w:val="24"/>
          <w:shd w:val="clear" w:color="auto" w:fill="FFFFFF"/>
        </w:rPr>
        <w:t>оссии</w:t>
      </w:r>
      <w:r w:rsidR="00901DC8" w:rsidRPr="00EE4942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.</w:t>
      </w:r>
    </w:p>
    <w:p w:rsidR="00700597" w:rsidRPr="00EE4942" w:rsidRDefault="00700597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«</w:t>
      </w:r>
      <w:r w:rsidR="006240B0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Регулярно проводятся всероссийские и международные конференции (например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,</w:t>
      </w:r>
      <w:r w:rsidR="006240B0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 симпозиум «Чужеродные виды в Голарктике»)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. С 2008 года издается электронный «Российский журнал биологических инвазий» [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val="en-US" w:eastAsia="ru-RU"/>
        </w:rPr>
        <w:t>http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://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val="en-US" w:eastAsia="ru-RU"/>
        </w:rPr>
        <w:t>www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.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val="en-US" w:eastAsia="ru-RU"/>
        </w:rPr>
        <w:t>sevin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.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val="en-US" w:eastAsia="ru-RU"/>
        </w:rPr>
        <w:t>ru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/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val="en-US" w:eastAsia="ru-RU"/>
        </w:rPr>
        <w:t>invasjour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/]. По инициативе секции «Инвазий чужеродных видов» Комиссии Российской академии наук по сохранению биоразнообразия, созданной в 2002 г. с 2007 г. начата публикация монографических изданий серии «Чужеродные виды России». Книги серии посвящены отдельным видам-вселенцам или целым группам чужеродных организмов, натурализовавшимся в России. Вышедшие 8 книг серии посвящены наиболее важным для нашей страны чужеродным видам млекопитающих, растительноядных насекомых и растений</w:t>
      </w:r>
      <w:proofErr w:type="gram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.»</w:t>
      </w:r>
      <w:proofErr w:type="gram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 -</w:t>
      </w:r>
      <w:r w:rsidRPr="00EE4942">
        <w:rPr>
          <w:rFonts w:ascii="Times New Roman" w:hAnsi="Times New Roman" w:cs="Times New Roman"/>
          <w:sz w:val="24"/>
          <w:szCs w:val="24"/>
          <w:lang w:eastAsia="ru-RU"/>
        </w:rPr>
        <w:t>пишет в своей статье руководитель Секции биологических инвазийКомиссии Отделения биологических наук РАН</w:t>
      </w:r>
      <w:r w:rsidR="001464A7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4942">
        <w:rPr>
          <w:rFonts w:ascii="Times New Roman" w:hAnsi="Times New Roman" w:cs="Times New Roman"/>
          <w:sz w:val="24"/>
          <w:szCs w:val="24"/>
          <w:lang w:eastAsia="ru-RU"/>
        </w:rPr>
        <w:t>по сохранению биологического разнообразия,</w:t>
      </w:r>
      <w:r w:rsidR="001464A7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академик РАН </w:t>
      </w:r>
      <w:proofErr w:type="spellStart"/>
      <w:r w:rsidRPr="00EE4942">
        <w:rPr>
          <w:rFonts w:ascii="Times New Roman" w:hAnsi="Times New Roman" w:cs="Times New Roman"/>
          <w:sz w:val="24"/>
          <w:szCs w:val="24"/>
          <w:lang w:eastAsia="ru-RU"/>
        </w:rPr>
        <w:t>Ю.Ю.Дгебуадзе</w:t>
      </w:r>
      <w:proofErr w:type="spellEnd"/>
      <w:r w:rsidRPr="00EE494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00597" w:rsidRPr="00EE4942" w:rsidRDefault="00B54B65" w:rsidP="001464A7">
      <w:pPr>
        <w:shd w:val="clear" w:color="auto" w:fill="FFFFFF"/>
        <w:spacing w:before="45" w:after="45" w:line="240" w:lineRule="auto"/>
        <w:ind w:left="45" w:right="45" w:firstLine="709"/>
        <w:jc w:val="both"/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Проект МГУ «Флора России (</w:t>
      </w:r>
      <w:proofErr w:type="spellStart"/>
      <w:r w:rsidR="00C34AFC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FloraofRussia</w:t>
      </w:r>
      <w:proofErr w:type="spellEnd"/>
      <w:r w:rsidR="00C34AFC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»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)</w:t>
      </w:r>
      <w:r w:rsidR="00C34AFC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 организован в начале января 2019 г. группой ученых МГУ имени М.В. Ломоносова как один из источников информации о современном распространении растений страны. В проект «Флора России» входят фотонаблюдения сосудистых растений с точными географическими координатами, при этом видовая принадлежность снятых организмов верифицируется экспертами проекта. Эти данные позволяют отслеживать распространение инвазивных видов и динамику их расселения, уточнять границы существующих и проектируемых особо охраняемых природных территорий, анализировать места встреч редких и вымирающих видов, оценивать динамику видов на урбанизированных территориях, следить за сдвигами начала и конца цветения разных видов в условиях меняющегося климата. </w:t>
      </w:r>
    </w:p>
    <w:p w:rsidR="006240B0" w:rsidRPr="00EE4942" w:rsidRDefault="00C34AFC" w:rsidP="001464A7">
      <w:pPr>
        <w:ind w:firstLine="709"/>
        <w:jc w:val="both"/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28 июля 2022 г. произошло важное событие – научно-волонтерский проект Московского университета «Флора России» прошел отметку в 2 000 000 наблюдений растений нашей страны. Это крупнейший в стране проект в области гражданской науки, в котором участвует около 20 тысяч наблюдателей, в том числе три тысячи активных подписчиков</w:t>
      </w:r>
      <w:proofErr w:type="gram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.</w:t>
      </w:r>
      <w:r w:rsidR="006E1DE6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[</w:t>
      </w:r>
      <w:proofErr w:type="gramEnd"/>
      <w:r w:rsidR="006E1DE6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Приложение 11</w:t>
      </w:r>
      <w:r w:rsidR="007D42DB"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]</w:t>
      </w:r>
    </w:p>
    <w:p w:rsidR="000910F2" w:rsidRPr="00EE4942" w:rsidRDefault="00C34AFC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В статье «Подходы к вовлечению добровольцев в решение проблемы 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фитоинвазий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» авторов: М.Н. 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Шайкиной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, Л.Ю. </w:t>
      </w:r>
      <w:proofErr w:type="spell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Шипилиной</w:t>
      </w:r>
      <w:proofErr w:type="spellEnd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, А.А. Гладилина, К.А. Симаковой, А.А. Юрманова </w:t>
      </w:r>
      <w:proofErr w:type="gram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(</w:t>
      </w:r>
      <w:r w:rsidRPr="00EE4942">
        <w:rPr>
          <w:rFonts w:ascii="Times New Roman" w:hAnsi="Times New Roman" w:cs="Times New Roman"/>
          <w:sz w:val="24"/>
          <w:szCs w:val="24"/>
        </w:rPr>
        <w:t> 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науки «Главный ботанический сад имени Н. В.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Цицина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» Российской академии наук, Москва, Россия ) сказано «В Российской Федерации на данный момент не разработана национальная стратегия по предупреждению и ликвидации последствий вторжения чужеродных </w:t>
      </w:r>
      <w:r w:rsidR="00723922" w:rsidRPr="00EE4942"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EE4942">
        <w:rPr>
          <w:rFonts w:ascii="Times New Roman" w:hAnsi="Times New Roman" w:cs="Times New Roman"/>
          <w:sz w:val="24"/>
          <w:szCs w:val="24"/>
        </w:rPr>
        <w:t xml:space="preserve"> и отсутствует необходимый контроль за перемещениями живых орга</w:t>
      </w:r>
      <w:r w:rsidR="00723922" w:rsidRPr="00EE4942">
        <w:rPr>
          <w:rFonts w:ascii="Times New Roman" w:hAnsi="Times New Roman" w:cs="Times New Roman"/>
          <w:sz w:val="24"/>
          <w:szCs w:val="24"/>
        </w:rPr>
        <w:t xml:space="preserve">низмов в </w:t>
      </w:r>
      <w:proofErr w:type="gramStart"/>
      <w:r w:rsidR="00723922" w:rsidRPr="00EE4942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="00723922" w:rsidRPr="00EE4942">
        <w:rPr>
          <w:rFonts w:ascii="Times New Roman" w:hAnsi="Times New Roman" w:cs="Times New Roman"/>
          <w:sz w:val="24"/>
          <w:szCs w:val="24"/>
        </w:rPr>
        <w:t xml:space="preserve"> страны</w:t>
      </w:r>
      <w:r w:rsidRPr="00EE4942">
        <w:rPr>
          <w:rFonts w:ascii="Times New Roman" w:hAnsi="Times New Roman" w:cs="Times New Roman"/>
          <w:sz w:val="24"/>
          <w:szCs w:val="24"/>
        </w:rPr>
        <w:t>. В результате даже если и ведутся работы по борьбе с отдельными инвазионными видами, например такими, как борщевик Сосновского (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HeracleumsosnowskyiManden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.), то ведутся они на региональном уровне и зачастую бессистемно. Не хватает информационного освещения темы распространения инвазионных видов среди населения, обучения людей распознаванию таких видов и </w:t>
      </w:r>
      <w:r w:rsidRPr="00EE4942">
        <w:rPr>
          <w:rFonts w:ascii="Times New Roman" w:hAnsi="Times New Roman" w:cs="Times New Roman"/>
          <w:sz w:val="24"/>
          <w:szCs w:val="24"/>
        </w:rPr>
        <w:lastRenderedPageBreak/>
        <w:t>методам их сдерживания. Существенным ресурсом в деле контроля инвазионных видов являются добровольцы, которые могут сообщать о местах обнаружения опасных видов, бороться с ними, участвовать в научных исследованиях, заниматься просветительской работой в своих регионах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910F2" w:rsidRPr="00EE4942" w:rsidRDefault="000910F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Контроль распространения инвазионных видов невозможен без совместных действий государства и общества. Люди, проживающие на конкретных территориях, могут вовремя заметить появление опасного вида, сообщить об его обнаружении в научные или государственные организации, могут сами уничтожить опасный вид, а также рассказать о его появлении и о методах борьбы с ним своему социальному кругу. Особенно эффективны данные меры в ситуациях, когда вид только появился на конкретной территории и не успел широко распространиться. Чем больше добровольцев будет вовлечено в эту работу, тем эффективнее окажется система сдерживания инвазионных видов в </w:t>
      </w:r>
      <w:r w:rsidR="00723922" w:rsidRPr="00EE4942">
        <w:rPr>
          <w:rFonts w:ascii="Times New Roman" w:hAnsi="Times New Roman" w:cs="Times New Roman"/>
          <w:sz w:val="24"/>
          <w:szCs w:val="24"/>
        </w:rPr>
        <w:t>стране. Поэтому со стороны государства</w:t>
      </w:r>
      <w:r w:rsidRPr="00EE4942">
        <w:rPr>
          <w:rFonts w:ascii="Times New Roman" w:hAnsi="Times New Roman" w:cs="Times New Roman"/>
          <w:sz w:val="24"/>
          <w:szCs w:val="24"/>
        </w:rPr>
        <w:t xml:space="preserve"> и со стороны добровольческих организаций важно проводить широкие информационные кампании об опасности инвазионных видов и выстраивать работу с добровольцами. С каждым годом интерес общественности к проблеме чужеродных видов растет, в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 xml:space="preserve"> с чем количество добровольцев, привлеченных к решению данной проблемы, также будет увеличиваться.</w:t>
      </w:r>
    </w:p>
    <w:p w:rsidR="000910F2" w:rsidRPr="00EE4942" w:rsidRDefault="000910F2" w:rsidP="001464A7">
      <w:pPr>
        <w:pStyle w:val="a7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Русское географическое общество «Окружающий мир» создало Проект развития гражданской науки, в котором может принять участие каждый желающий гражданин. Проект предусматривает наблюдения за сезонными изменениями природы и сбор полевых материалов для исследований. Одно из направлений – наблюдения за инвазионными растениями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.</w:t>
      </w:r>
      <w:r w:rsidR="0009406C" w:rsidRPr="00EE4942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09406C" w:rsidRPr="00EE4942">
        <w:rPr>
          <w:rFonts w:ascii="Times New Roman" w:hAnsi="Times New Roman" w:cs="Times New Roman"/>
          <w:sz w:val="24"/>
          <w:szCs w:val="24"/>
        </w:rPr>
        <w:t>Приложение</w:t>
      </w:r>
      <w:r w:rsidR="00901DC8" w:rsidRPr="00EE4942">
        <w:rPr>
          <w:rFonts w:ascii="Times New Roman" w:hAnsi="Times New Roman" w:cs="Times New Roman"/>
          <w:sz w:val="24"/>
          <w:szCs w:val="24"/>
        </w:rPr>
        <w:t xml:space="preserve"> 10</w:t>
      </w:r>
      <w:r w:rsidR="0009406C" w:rsidRPr="00EE4942">
        <w:rPr>
          <w:rFonts w:ascii="Times New Roman" w:hAnsi="Times New Roman" w:cs="Times New Roman"/>
          <w:sz w:val="24"/>
          <w:szCs w:val="24"/>
        </w:rPr>
        <w:t>]</w:t>
      </w:r>
    </w:p>
    <w:p w:rsidR="004B25CF" w:rsidRPr="00EE4942" w:rsidRDefault="000A2F43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Вопрос взаимодействия человека и адвентивной растительности волнует многие страны. А проблема эта затрагивает страны всего мира.</w:t>
      </w:r>
    </w:p>
    <w:p w:rsidR="004B25CF" w:rsidRPr="00EE4942" w:rsidRDefault="0028337E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странах действуют режимы контроля над инвазивными видами, опирающиеся на конкре</w:t>
      </w:r>
      <w:r w:rsidR="00723922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тные законы и правовые акты. </w:t>
      </w:r>
    </w:p>
    <w:p w:rsidR="004B25CF" w:rsidRPr="00EE4942" w:rsidRDefault="0028337E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странах есть правовые стандарты для определения того, является ли вид инвазивным</w:t>
      </w: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то или иное наказание за нарушение законов, регулирующих инвазионные виды</w:t>
      </w:r>
      <w:proofErr w:type="gramStart"/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многих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странах есть контроль над ввозом инвазивных видов.</w:t>
      </w:r>
      <w:r w:rsidR="00723922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многих 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странах у местных юрисдикций (например, у регионов или муниципалитетов) есть свои локальные режимы контроля над инвазивными видами (кроме Великобритании, для которой нет данных)</w:t>
      </w:r>
      <w:r w:rsidR="000A2F43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исследовании перечислены регламенты, стратегии, планы контроля над инвазивными видами, списки видов, приведены ссылки на них</w:t>
      </w:r>
      <w:proofErr w:type="gramStart"/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исследовании перечислены правительственные организации, ответственные за разработку и реализацию программ контроля видов. В большинстве стран ими являются министерства, отвечающие за сельское хозяйство или природные ресурсы (или одновременно за то и другое), реже — за охрану окружающей среды. Они работают в сотрудничестве с другими организациями, в том числе научными.</w:t>
      </w:r>
    </w:p>
    <w:p w:rsidR="004B25CF" w:rsidRPr="00EE4942" w:rsidRDefault="000A2F43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мире существуют</w:t>
      </w:r>
      <w:r w:rsidR="004B25CF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специализированные организации: в Евросоюзе — Комиссия по инвазивным видам; в Великобритании — Секретариат неместных видов; в Австралии — Комитет по инвазивным растениям и животным Австралии; в Новой Зеландии — Группа консультантов и Руководящая группа национального Соглашения о Вредных Видах.</w:t>
      </w:r>
    </w:p>
    <w:p w:rsidR="00723922" w:rsidRPr="00EE4942" w:rsidRDefault="000F63EF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23922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Федерации Федеральный закон об охране окружающей среды</w:t>
      </w:r>
      <w:r w:rsidR="005E5768"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имеет статей об инвазионных растениях, угрожающих природе. Но проблема адвентивной флоры в стране существует.</w:t>
      </w:r>
    </w:p>
    <w:p w:rsidR="005E5768" w:rsidRPr="00EE4942" w:rsidRDefault="005E5768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Например, </w:t>
      </w: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первые попытки борьбы с борщевиком в Подмосковье были предприняты в 2012 году, и в течение последующих 6 лет стало очевидным, что для решения проблемы требуется системный подход с государственным регулированием.</w:t>
      </w:r>
    </w:p>
    <w:p w:rsidR="005E5768" w:rsidRPr="00EE4942" w:rsidRDefault="000F63EF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По одной из версий борщевик был завезён на территорию современной России в период восстановления страны после Великой Отечественной войны для помощи в заготовлении силосного корма для скота. Так он получил своё народное название "трава Сталина". Почему именно борщевик? Всё очень просто - именно эта сорная растительность очень неприхотлива, растет быстро, достигая внушительных размеров до 6 метров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Д</w:t>
      </w:r>
      <w:proofErr w:type="gramEnd"/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ля уничтожения сорняка требуется проводить обработку пораженной территории, как минимум, в течение 5 лет подряд. Уничтожение борщевика нужно проводить одновременно по всей территории России– </w:t>
      </w:r>
      <w:proofErr w:type="gramStart"/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эт</w:t>
      </w:r>
      <w:proofErr w:type="gramEnd"/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от процесс нельзя растягивать во времени. </w:t>
      </w:r>
      <w:proofErr w:type="gramStart"/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Иначе семена с необработанных участков попадут на обработанные, что резко снизит эффективность предпр</w:t>
      </w:r>
      <w:r w:rsidR="00DF313C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инятых мер.</w:t>
      </w:r>
      <w:proofErr w:type="gramEnd"/>
      <w:r w:rsidR="00DF313C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</w:t>
      </w:r>
      <w:r w:rsidR="005E576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На участках, заросших борщевиком, невозможно вести строительство, т.к. этот сорняк опасен для людей – он оставляет сильнейшие ожоги, от которых даже одежда не всегда может защитить.</w:t>
      </w:r>
    </w:p>
    <w:p w:rsidR="005E5768" w:rsidRPr="00EE4942" w:rsidRDefault="005E5768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В 2018 году приняли закон о борщевике в Московской области, в соответствии с которым на собственников территорий с разросшимся борщевиком налагаются штрафы. Это касается как </w:t>
      </w:r>
      <w:proofErr w:type="gramStart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физических</w:t>
      </w:r>
      <w:proofErr w:type="gramEnd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, так и юридических.  Размер штрафа может составлять от 2 000 до 1 000 000 рублей, в зависимости от размера участка и юридического статуса владельца.</w:t>
      </w:r>
    </w:p>
    <w:p w:rsidR="005E5768" w:rsidRPr="00EE4942" w:rsidRDefault="005E5768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Борщевик был признан сорняком относительно недавно – в 2012 году, к тому моменту им было захвачено около 33 гектаров земли. Изначально на реализацию мер по борьбе с ним из бюджета было выделено 300 000 000 рублей, и ежегодно для этого выделяются дополнительные деньги.</w:t>
      </w:r>
    </w:p>
    <w:p w:rsidR="005E5768" w:rsidRPr="00EE4942" w:rsidRDefault="005E5768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До принятия закона о наложении штрафов за неубранный сорняк собственники могли сами решать – будут они принимать какие-то меры, или нет. Сейчас этот вопрос перестал быть добровольным, если на территории есть борщевик – владелец участка обязан позаботиться о его уничтожении, иначе получит штраф. [Приложение 1]</w:t>
      </w:r>
    </w:p>
    <w:p w:rsidR="00E304A0" w:rsidRPr="00EE4942" w:rsidRDefault="005E5768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    Только ли борщевик Сосновского угрожает природе России и населению?  С катастрофической скоростью распространяется золотарник канадский (или золотая розга), занимая сельскохозяйственные земли в связи с их неиспользованием.</w:t>
      </w:r>
      <w:r w:rsidR="00E304A0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Примером служат обнаруженные мною целые поля, заросшие этим растением. [Приложение </w:t>
      </w:r>
      <w:r w:rsidR="00DF313C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рис. </w:t>
      </w:r>
      <w:r w:rsidR="00E304A0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2]</w:t>
      </w:r>
    </w:p>
    <w:p w:rsidR="000F63EF" w:rsidRPr="00EE4942" w:rsidRDefault="00E304A0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    Обочины дорог городского округа Серпухов зарастают инвазионными растениям</w:t>
      </w:r>
      <w:proofErr w:type="gramStart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и-</w:t>
      </w:r>
      <w:proofErr w:type="gramEnd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это только один регион. [Приложение 3]. </w:t>
      </w:r>
    </w:p>
    <w:p w:rsidR="00AF2C5C" w:rsidRPr="00EE4942" w:rsidRDefault="00E304A0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     А Россия </w:t>
      </w:r>
      <w:proofErr w:type="gramStart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–э</w:t>
      </w:r>
      <w:proofErr w:type="gramEnd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то более 17 миллионов квадратных километров. Попытки обнаружить </w:t>
      </w:r>
      <w:proofErr w:type="gramStart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растения, изменяющие флору нашей страны проводятся</w:t>
      </w:r>
      <w:proofErr w:type="gramEnd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 Но такая бессистемная работа без поддержки государства приведет к уничтожению видового разнообразия растений, ухудшению сельскохозяйственных угодий и неотвратимо скажется на всех живых организмах страны.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На примере Московской области можно изучить действие закона по борьбе с борщевиком Сосновского.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Style w:val="a5"/>
          <w:rFonts w:ascii="Times New Roman" w:hAnsi="Times New Roman" w:cs="Times New Roman"/>
          <w:b w:val="0"/>
          <w:color w:val="444444"/>
          <w:sz w:val="24"/>
          <w:szCs w:val="24"/>
        </w:rPr>
        <w:t>Закон о борщевике</w:t>
      </w:r>
      <w:r w:rsidRPr="00EE4942">
        <w:rPr>
          <w:rFonts w:ascii="Times New Roman" w:hAnsi="Times New Roman" w:cs="Times New Roman"/>
          <w:sz w:val="24"/>
          <w:szCs w:val="24"/>
        </w:rPr>
        <w:t> предполагает контроль разрастания сорняков на участках </w:t>
      </w:r>
      <w:r w:rsidRPr="00EE4942">
        <w:rPr>
          <w:rStyle w:val="a5"/>
          <w:rFonts w:ascii="Times New Roman" w:hAnsi="Times New Roman" w:cs="Times New Roman"/>
          <w:color w:val="444444"/>
          <w:sz w:val="24"/>
          <w:szCs w:val="24"/>
        </w:rPr>
        <w:t>в Московской области</w:t>
      </w:r>
      <w:r w:rsidRPr="00EE4942">
        <w:rPr>
          <w:rFonts w:ascii="Times New Roman" w:hAnsi="Times New Roman" w:cs="Times New Roman"/>
          <w:sz w:val="24"/>
          <w:szCs w:val="24"/>
        </w:rPr>
        <w:t>, а также </w:t>
      </w:r>
      <w:r w:rsidRPr="00EE4942">
        <w:rPr>
          <w:rStyle w:val="a5"/>
          <w:rFonts w:ascii="Times New Roman" w:hAnsi="Times New Roman" w:cs="Times New Roman"/>
          <w:b w:val="0"/>
          <w:color w:val="444444"/>
          <w:sz w:val="24"/>
          <w:szCs w:val="24"/>
        </w:rPr>
        <w:t>введение штрафов за борщевик</w:t>
      </w:r>
      <w:r w:rsidR="00DF313C" w:rsidRPr="00EE49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4942">
        <w:rPr>
          <w:rStyle w:val="a5"/>
          <w:rFonts w:ascii="Times New Roman" w:hAnsi="Times New Roman" w:cs="Times New Roman"/>
          <w:b w:val="0"/>
          <w:color w:val="444444"/>
          <w:sz w:val="24"/>
          <w:szCs w:val="24"/>
        </w:rPr>
        <w:t>Закон об уничтожении борщевика</w:t>
      </w:r>
      <w:r w:rsidRPr="00EE4942">
        <w:rPr>
          <w:rFonts w:ascii="Times New Roman" w:hAnsi="Times New Roman" w:cs="Times New Roman"/>
          <w:b/>
          <w:sz w:val="24"/>
          <w:szCs w:val="24"/>
        </w:rPr>
        <w:t> </w:t>
      </w:r>
      <w:r w:rsidRPr="00EE4942">
        <w:rPr>
          <w:rFonts w:ascii="Times New Roman" w:hAnsi="Times New Roman" w:cs="Times New Roman"/>
          <w:sz w:val="24"/>
          <w:szCs w:val="24"/>
        </w:rPr>
        <w:t>касается физических лиц, в том числе дачников, должностных лиц и юридических лиц, то есть всех людей, которые являются собственниками земли. Ответственность за обработку ведомственных территорий несёт структура, которая за них отвечает.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уничтожение борщевика под линиями электропередач и на территории электростанций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отвечает </w:t>
      </w:r>
      <w:r w:rsidRPr="00EE4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энергетики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уничтожение борщевика вдоль дорог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</w:t>
      </w:r>
      <w:r w:rsidRPr="00EE4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транспорта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городах борьба с опасными сорняками лежит на </w:t>
      </w:r>
      <w:r w:rsidRPr="00EE4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местной администрации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Соответственно на эти нужды по очистке территории от сорняков средства выделяются из государственного бюджета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Борьба с борщевиком на даче и частной территории с 2023 года ведется за свой счёт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и принимался закон о борщевике, чтобы действенными методами в виде штрафов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обязать население к борьбе с борщевиком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за пределами дачных территорий разрастается окопник, золотарник и другие растения, которые тоже необходимо уничтожать, иначе они займут огромные пространства земли.</w:t>
      </w:r>
    </w:p>
    <w:p w:rsidR="00DC3DE2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Если собственник территории не будет самостоятельно избавляться от разросшегося борщевика, то этим займутся органы местного самоуправления, после чего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владельцу участка выставят счет за работу муниципалитета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Новые правила в борьбе с борщевиком Сосновского, утверждены </w:t>
      </w:r>
      <w:proofErr w:type="spellStart"/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Мособлдумой</w:t>
      </w:r>
      <w:proofErr w:type="spellEnd"/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конце 2022 года.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С 2023 года муниципальные службы Московской области приступили к работе: начали выдавать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предписания дачникам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 устранении правонарушений и самостоятельной борьбе с борщевиком, если же этого сделано, то должностные органы местного самоуправления своими силами убирают борщевик, а затем счет за уборку выставляется досудебной претензией хозяину участка.</w:t>
      </w:r>
    </w:p>
    <w:p w:rsidR="00DC3DE2" w:rsidRPr="00EE4942" w:rsidRDefault="00DC3DE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Сейчас предусмотрено три вида контроля соблюдения закона – </w:t>
      </w:r>
      <w:r w:rsidRPr="00EE4942">
        <w:rPr>
          <w:rFonts w:ascii="Times New Roman" w:hAnsi="Times New Roman" w:cs="Times New Roman"/>
          <w:i/>
          <w:sz w:val="24"/>
          <w:szCs w:val="24"/>
          <w:lang w:eastAsia="ru-RU"/>
        </w:rPr>
        <w:t>опер</w:t>
      </w:r>
      <w:r w:rsidR="00DF313C" w:rsidRPr="00EE4942">
        <w:rPr>
          <w:rFonts w:ascii="Times New Roman" w:hAnsi="Times New Roman" w:cs="Times New Roman"/>
          <w:i/>
          <w:sz w:val="24"/>
          <w:szCs w:val="24"/>
          <w:lang w:eastAsia="ru-RU"/>
        </w:rPr>
        <w:t>ативный</w:t>
      </w:r>
      <w:proofErr w:type="gramStart"/>
      <w:r w:rsidR="00DF313C" w:rsidRPr="00EE4942">
        <w:rPr>
          <w:rFonts w:ascii="Times New Roman" w:hAnsi="Times New Roman" w:cs="Times New Roman"/>
          <w:i/>
          <w:sz w:val="24"/>
          <w:szCs w:val="24"/>
          <w:lang w:eastAsia="ru-RU"/>
        </w:rPr>
        <w:t>,в</w:t>
      </w:r>
      <w:proofErr w:type="gramEnd"/>
      <w:r w:rsidR="00DF313C" w:rsidRPr="00EE4942">
        <w:rPr>
          <w:rFonts w:ascii="Times New Roman" w:hAnsi="Times New Roman" w:cs="Times New Roman"/>
          <w:i/>
          <w:sz w:val="24"/>
          <w:szCs w:val="24"/>
          <w:lang w:eastAsia="ru-RU"/>
        </w:rPr>
        <w:t>ыборочный</w:t>
      </w:r>
      <w:r w:rsidR="00DF313C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DF313C" w:rsidRPr="00EE4942">
        <w:rPr>
          <w:rFonts w:ascii="Times New Roman" w:hAnsi="Times New Roman" w:cs="Times New Roman"/>
          <w:i/>
          <w:sz w:val="24"/>
          <w:szCs w:val="24"/>
          <w:lang w:eastAsia="ru-RU"/>
        </w:rPr>
        <w:t>итоговый</w:t>
      </w:r>
      <w:r w:rsidR="00DF313C" w:rsidRPr="00EE494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Оперативный</w:t>
      </w:r>
      <w:r w:rsidR="00DF313C"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вид</w:t>
      </w:r>
      <w:r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информация о территориях, пораженных борщевиком, размещается в системе ГАСУ с прикрепленными фото-доказательствами;</w:t>
      </w:r>
    </w:p>
    <w:p w:rsidR="00DC3DE2" w:rsidRPr="00EE4942" w:rsidRDefault="00DC3DE2" w:rsidP="001464A7">
      <w:pPr>
        <w:pStyle w:val="a7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Выборочный контроль: проверяющие лично выезжают на места проведения мероприятий по борьбе </w:t>
      </w:r>
      <w:r w:rsidR="00DF313C"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с сорняком; </w:t>
      </w:r>
      <w:r w:rsidRPr="00EE494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Итоговый: по результатам работ составляется акт, который подписывается главой муниципального образования. Обязательная часть документа – фотоотчет участков с привязкой к координатам.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х</w:t>
      </w:r>
      <w:r w:rsidR="00DF313C"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озяин участка добровольно отказывае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погашать выставленный счет, то последует обращение в суд о принудительном взыскании суммы, потраченной на борьбу с борщевиком.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Счет на оплату работ будет направляться собственнику земельного участка по месту регистрации, а хозяин участка может возместить денежные средства муниципалитету в течение двух месяцев, если расходы не будут возмещены, взыскание произведут в судебном порядке.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Выявляют захвач</w:t>
      </w:r>
      <w:r w:rsidR="00B45643"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енные борщевиком территории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инспекторы во время обхода участков.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1 ноября 2018 года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Московской области </w:t>
      </w: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действует Закон об обязательной борьбе с борщевиком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ядовитым сорняком. Административная ответственность за присутствие борщевика на участке предполагает наложение следующего штрафа в зависимости от категории владельца участка: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физических лиц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3-5 тыс. рублей;</w:t>
      </w:r>
    </w:p>
    <w:p w:rsidR="00AF2C5C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должностных лиц – 20-50 тыс. рублей;</w:t>
      </w:r>
    </w:p>
    <w:p w:rsidR="00B45643" w:rsidRPr="00EE4942" w:rsidRDefault="00AF2C5C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юридических лиц (организаций</w:t>
      </w:r>
      <w:r w:rsidR="00B45643" w:rsidRPr="00EE49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45643" w:rsidRPr="00EE4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 150 тыс. до 1 млн. рублей.</w:t>
      </w:r>
    </w:p>
    <w:p w:rsidR="00DF313C" w:rsidRPr="00EE4942" w:rsidRDefault="00B45643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Исследования на территории Серпуховского региона, показали, что не все уполномоченные организации выполняют закон. Муниципальное образование поселка </w:t>
      </w:r>
      <w:proofErr w:type="spellStart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Райсеменовское</w:t>
      </w:r>
      <w:proofErr w:type="spellEnd"/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позволили вызреть семенам борщевика Сосновского и дали возможность распространению его на другие территории, тем самым нанесли экономический ущерб</w:t>
      </w:r>
      <w:r w:rsidR="00901DC8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хозяйству района. [Приложение 6 рис.2</w:t>
      </w:r>
      <w:r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]</w:t>
      </w:r>
      <w:r w:rsidR="00DF313C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Вдоль железной дороги Серпухов-Москва на перегоне от города Серпухова до города Чехова заросли </w:t>
      </w:r>
      <w:r w:rsidR="00DF313C" w:rsidRPr="00EE4942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lastRenderedPageBreak/>
        <w:t>борщевика Сосновского ведут продолжительную борьбу с человеком и пока не в пользу последнего.</w:t>
      </w:r>
    </w:p>
    <w:p w:rsidR="004B25CF" w:rsidRPr="00EE4942" w:rsidRDefault="004B25CF" w:rsidP="001464A7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7EF" w:rsidRPr="00EE4942" w:rsidRDefault="007567EF" w:rsidP="001464A7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Предложения по внесению изменений в законодательство по борьбе с инвазионными видами организмов и приданию официального статуса «Черной книге».</w:t>
      </w:r>
    </w:p>
    <w:p w:rsidR="00DF313C" w:rsidRPr="00EE4942" w:rsidRDefault="00DF313C" w:rsidP="001464A7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304A0" w:rsidRPr="00EE4942" w:rsidRDefault="00E304A0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основании сказ</w:t>
      </w:r>
      <w:r w:rsidR="00196C8E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анного, считаю н</w:t>
      </w:r>
      <w:r w:rsidR="00026CF1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196C8E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доработанными изменения в Законе Московской области «О регулировании дополнительных вопросов в сфере благоустройства в Московской области» - статья 40_1 (удаление с земельных участков борщевика). Необходимо расширить статью, внеся в нее наиболее агрессивные растения, с которыми необходимо вести борьбу</w:t>
      </w:r>
      <w:r w:rsidR="000F63EF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силами населения. </w:t>
      </w:r>
      <w:r w:rsidR="00901DC8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[Приложение 9]</w:t>
      </w:r>
    </w:p>
    <w:p w:rsidR="000F63EF" w:rsidRPr="00EE4942" w:rsidRDefault="00196C8E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Статью 71_1 о «Функции уполномоченного органа, оказывающего содействие в проведении мероприятий по удалению с земельных участков борщевика Сосновского» необходимо расширить, включив в нее и другие </w:t>
      </w:r>
      <w:r w:rsidR="00341211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инвазивные 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растения</w:t>
      </w:r>
      <w:r w:rsidR="000F63EF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96C8E" w:rsidRPr="00EE4942" w:rsidRDefault="000F63EF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Федеральный закон об охране окружающей среды считаю необходимым внести дополнение об охране видового разнообразия живых организмов по всей стране. </w:t>
      </w:r>
    </w:p>
    <w:p w:rsidR="00B45643" w:rsidRPr="00EE4942" w:rsidRDefault="00B45643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А также предоставить полномочия Министерству по охране окружающей среды контролировать работу органов и муниципальных образований по сохранению видового образования живой природы по территории страны.</w:t>
      </w:r>
    </w:p>
    <w:p w:rsidR="00DC3DE2" w:rsidRPr="00EE4942" w:rsidRDefault="00DC3DE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Предусмотренные три вида контроля за сорняком (имеется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ввиду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борщевик</w:t>
      </w:r>
      <w:proofErr w:type="gramEnd"/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Сосновского) нужно исправить – </w:t>
      </w:r>
      <w:r w:rsidRPr="00EE49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 сорняками</w:t>
      </w: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45643" w:rsidRPr="00EE4942" w:rsidRDefault="00B45643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Попытки создать «Черную книгу» регионов проводятся. И существуют отдельно «Черные </w:t>
      </w:r>
      <w:r w:rsidR="009A2123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книги» Воронежской области, </w:t>
      </w:r>
      <w:r w:rsidR="00DF313C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Брянской, </w:t>
      </w:r>
      <w:r w:rsidR="009A2123"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Тверской, средней России, Сибири и других регионов.</w:t>
      </w:r>
    </w:p>
    <w:p w:rsidR="00B45643" w:rsidRPr="00EE4942" w:rsidRDefault="00DC3DE2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942">
        <w:rPr>
          <w:rFonts w:ascii="Times New Roman" w:hAnsi="Times New Roman" w:cs="Times New Roman"/>
          <w:sz w:val="24"/>
          <w:szCs w:val="24"/>
          <w:shd w:val="clear" w:color="auto" w:fill="FFFFFF"/>
        </w:rPr>
        <w:t>Но нет единого подхода к созданию такого документа. Это просто список инвазивных растений. Официальный статус имеет «Черные страницы» в Красной книге России, в которых указаны исчезнувшие виды живых организмов. Но назревшие проблемы сегодня требуют глубокого изучения растительного мира и придания официального статуса имеющемуся списку инвазионных растений, который называется «Черная книга». Ориентируясь на такой документ, государству легче будет проводить работу по сохранению своей аборигенной флоры.</w:t>
      </w:r>
    </w:p>
    <w:p w:rsidR="00E304A0" w:rsidRPr="00EE4942" w:rsidRDefault="00E304A0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3F38" w:rsidRPr="00EE4942" w:rsidRDefault="003A3F38" w:rsidP="001464A7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123" w:rsidRPr="00EE4942" w:rsidRDefault="009A2123" w:rsidP="00A0290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4F9D" w:rsidRPr="00EE4942" w:rsidRDefault="003A3F38" w:rsidP="00E80D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33FF6" w:rsidRPr="00EE4942" w:rsidRDefault="00A33FF6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Ю.К. Виноград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ова, С.Р. майоров, Л.В. </w:t>
      </w:r>
      <w:proofErr w:type="spellStart"/>
      <w:r w:rsidR="00BD773A" w:rsidRPr="00EE4942">
        <w:rPr>
          <w:rFonts w:ascii="Times New Roman" w:hAnsi="Times New Roman" w:cs="Times New Roman"/>
          <w:sz w:val="24"/>
          <w:szCs w:val="24"/>
        </w:rPr>
        <w:t>Хорун</w:t>
      </w:r>
      <w:proofErr w:type="spellEnd"/>
      <w:r w:rsidR="00BD773A" w:rsidRPr="00EE4942">
        <w:rPr>
          <w:rFonts w:ascii="Times New Roman" w:hAnsi="Times New Roman" w:cs="Times New Roman"/>
          <w:sz w:val="24"/>
          <w:szCs w:val="24"/>
        </w:rPr>
        <w:t xml:space="preserve"> «</w:t>
      </w:r>
      <w:r w:rsidRPr="00EE4942">
        <w:rPr>
          <w:rFonts w:ascii="Times New Roman" w:hAnsi="Times New Roman" w:cs="Times New Roman"/>
          <w:sz w:val="24"/>
          <w:szCs w:val="24"/>
        </w:rPr>
        <w:t>Черная книга флоры средней России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: </w:t>
      </w:r>
      <w:r w:rsidRPr="00EE4942">
        <w:rPr>
          <w:rFonts w:ascii="Times New Roman" w:hAnsi="Times New Roman" w:cs="Times New Roman"/>
          <w:sz w:val="24"/>
          <w:szCs w:val="24"/>
        </w:rPr>
        <w:t>чужеродн</w:t>
      </w:r>
      <w:r w:rsidR="00BD773A" w:rsidRPr="00EE4942">
        <w:rPr>
          <w:rFonts w:ascii="Times New Roman" w:hAnsi="Times New Roman" w:cs="Times New Roman"/>
          <w:sz w:val="24"/>
          <w:szCs w:val="24"/>
        </w:rPr>
        <w:t>ые виды растений в экосистемах С</w:t>
      </w:r>
      <w:r w:rsidRPr="00EE4942">
        <w:rPr>
          <w:rFonts w:ascii="Times New Roman" w:hAnsi="Times New Roman" w:cs="Times New Roman"/>
          <w:sz w:val="24"/>
          <w:szCs w:val="24"/>
        </w:rPr>
        <w:t>редней России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D773A" w:rsidRPr="00EE494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BD773A" w:rsidRPr="00EE4942">
        <w:rPr>
          <w:rFonts w:ascii="Times New Roman" w:hAnsi="Times New Roman" w:cs="Times New Roman"/>
          <w:sz w:val="24"/>
          <w:szCs w:val="24"/>
        </w:rPr>
        <w:t xml:space="preserve">.: ГЕОС, 2010, 512с. </w:t>
      </w:r>
      <w:r w:rsidR="00BD773A" w:rsidRPr="00EE4942">
        <w:rPr>
          <w:rFonts w:ascii="Times New Roman" w:hAnsi="Times New Roman" w:cs="Times New Roman"/>
          <w:sz w:val="24"/>
          <w:szCs w:val="24"/>
          <w:lang w:val="en-US"/>
        </w:rPr>
        <w:t>ISBN 978-8-89119-487-9</w:t>
      </w:r>
    </w:p>
    <w:p w:rsidR="00A33FF6" w:rsidRPr="00EE4942" w:rsidRDefault="00802857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Ю.К. Виноградова, А.Г. Куклина, Е.В. Ткачева «Инвазионные виды растений семе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йства бобовых: Люпин, </w:t>
      </w:r>
      <w:proofErr w:type="spellStart"/>
      <w:r w:rsidR="00BD773A" w:rsidRPr="00EE4942">
        <w:rPr>
          <w:rFonts w:ascii="Times New Roman" w:hAnsi="Times New Roman" w:cs="Times New Roman"/>
          <w:sz w:val="24"/>
          <w:szCs w:val="24"/>
        </w:rPr>
        <w:t>Галега</w:t>
      </w:r>
      <w:proofErr w:type="spellEnd"/>
      <w:r w:rsidR="00BD773A" w:rsidRPr="00EE4942">
        <w:rPr>
          <w:rFonts w:ascii="Times New Roman" w:hAnsi="Times New Roman" w:cs="Times New Roman"/>
          <w:sz w:val="24"/>
          <w:szCs w:val="24"/>
        </w:rPr>
        <w:t xml:space="preserve">, Робиния, </w:t>
      </w:r>
      <w:proofErr w:type="spellStart"/>
      <w:r w:rsidR="00BD773A" w:rsidRPr="00EE4942">
        <w:rPr>
          <w:rFonts w:ascii="Times New Roman" w:hAnsi="Times New Roman" w:cs="Times New Roman"/>
          <w:sz w:val="24"/>
          <w:szCs w:val="24"/>
        </w:rPr>
        <w:t>Аморфа</w:t>
      </w:r>
      <w:proofErr w:type="spellEnd"/>
      <w:r w:rsidR="00BD773A" w:rsidRPr="00EE4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73A" w:rsidRPr="00EE4942">
        <w:rPr>
          <w:rFonts w:ascii="Times New Roman" w:hAnsi="Times New Roman" w:cs="Times New Roman"/>
          <w:sz w:val="24"/>
          <w:szCs w:val="24"/>
        </w:rPr>
        <w:t>Карагана</w:t>
      </w:r>
      <w:proofErr w:type="spellEnd"/>
      <w:r w:rsidR="00BD773A" w:rsidRPr="00EE4942">
        <w:rPr>
          <w:rFonts w:ascii="Times New Roman" w:hAnsi="Times New Roman" w:cs="Times New Roman"/>
          <w:sz w:val="24"/>
          <w:szCs w:val="24"/>
        </w:rPr>
        <w:t xml:space="preserve">», </w:t>
      </w:r>
      <w:r w:rsidR="00F0343E" w:rsidRPr="00EE4942">
        <w:rPr>
          <w:rFonts w:ascii="Times New Roman" w:hAnsi="Times New Roman" w:cs="Times New Roman"/>
          <w:sz w:val="24"/>
          <w:szCs w:val="24"/>
        </w:rPr>
        <w:t xml:space="preserve">Москва, издательство АБФ, 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2014, 356с., </w:t>
      </w:r>
      <w:r w:rsidR="00BD773A" w:rsidRPr="00EE494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BD773A" w:rsidRPr="00EE4942">
        <w:rPr>
          <w:rFonts w:ascii="Times New Roman" w:hAnsi="Times New Roman" w:cs="Times New Roman"/>
          <w:sz w:val="24"/>
          <w:szCs w:val="24"/>
        </w:rPr>
        <w:t xml:space="preserve"> 978-5-87484-102-7</w:t>
      </w:r>
    </w:p>
    <w:p w:rsidR="00802857" w:rsidRPr="00EE4942" w:rsidRDefault="00802857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К. Гофман «Ботанический атлас» по системе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Де-Кандоля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под редакцией Н.А.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Монтеверде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, главного ботаника Императорского С.-Петербургского Ботанического Сада Издание А.Ф. Девриена, 1899 год 273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.</w:t>
      </w:r>
    </w:p>
    <w:p w:rsidR="009A2123" w:rsidRPr="00EE4942" w:rsidRDefault="009A2123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Владимиров Дмитрий Романович «Биогеографическая оценка структурной организации и пространственного размещения инвазионной фракции флоры на территории Воронежской области». Диссертация на соискание ученой степени </w:t>
      </w:r>
      <w:r w:rsidRPr="00EE4942">
        <w:rPr>
          <w:rFonts w:ascii="Times New Roman" w:hAnsi="Times New Roman" w:cs="Times New Roman"/>
          <w:sz w:val="24"/>
          <w:szCs w:val="24"/>
        </w:rPr>
        <w:lastRenderedPageBreak/>
        <w:t>кандидата географических наук, 2014г.</w:t>
      </w:r>
      <w:r w:rsidR="00B7742B" w:rsidRPr="00EE4942">
        <w:rPr>
          <w:rFonts w:ascii="Times New Roman" w:hAnsi="Times New Roman" w:cs="Times New Roman"/>
          <w:sz w:val="24"/>
          <w:szCs w:val="24"/>
        </w:rPr>
        <w:t xml:space="preserve"> Научный руководитель работы: доктор географических наук, профессор Григорьева А.Я., 371с</w:t>
      </w:r>
      <w:proofErr w:type="gramStart"/>
      <w:r w:rsidR="00B7742B" w:rsidRPr="00EE4942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B7742B" w:rsidRPr="00EE4942">
        <w:rPr>
          <w:rFonts w:ascii="Times New Roman" w:hAnsi="Times New Roman" w:cs="Times New Roman"/>
          <w:sz w:val="24"/>
          <w:szCs w:val="24"/>
        </w:rPr>
        <w:t>Текст: электронный // режим доступа – свободный.</w:t>
      </w:r>
      <w:r w:rsidRPr="00EE4942">
        <w:rPr>
          <w:rFonts w:ascii="Times New Roman" w:hAnsi="Times New Roman" w:cs="Times New Roman"/>
          <w:sz w:val="24"/>
          <w:szCs w:val="24"/>
        </w:rPr>
        <w:t xml:space="preserve"> ФГБОУВПО «Воронежский государственный университет»</w:t>
      </w:r>
    </w:p>
    <w:p w:rsidR="009A2123" w:rsidRPr="00EE4942" w:rsidRDefault="009A2123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Научно-популярное иллюстративное издание «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Инвазмвные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растения и животные Карелии»</w:t>
      </w:r>
      <w:r w:rsidR="009F011E" w:rsidRPr="00EE4942">
        <w:rPr>
          <w:rFonts w:ascii="Times New Roman" w:hAnsi="Times New Roman" w:cs="Times New Roman"/>
          <w:sz w:val="24"/>
          <w:szCs w:val="24"/>
        </w:rPr>
        <w:t xml:space="preserve"> Петрозаводск: ПИН: Марков Н.А., 2021. -223с. Ил.-300 экз. –</w:t>
      </w:r>
      <w:r w:rsidR="009F011E" w:rsidRPr="00EE4942">
        <w:rPr>
          <w:rFonts w:ascii="Times New Roman" w:hAnsi="Times New Roman" w:cs="Times New Roman"/>
          <w:sz w:val="24"/>
          <w:szCs w:val="24"/>
          <w:lang w:val="en-US"/>
        </w:rPr>
        <w:t>ISBN 978-5-904704-88-9</w:t>
      </w:r>
    </w:p>
    <w:p w:rsidR="009F011E" w:rsidRPr="00EE4942" w:rsidRDefault="0012455E" w:rsidP="00E80D2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Ю.К. Виноградова при участии 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4942">
        <w:rPr>
          <w:rFonts w:ascii="Times New Roman" w:hAnsi="Times New Roman" w:cs="Times New Roman"/>
          <w:sz w:val="24"/>
          <w:szCs w:val="24"/>
        </w:rPr>
        <w:t>.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4942">
        <w:rPr>
          <w:rFonts w:ascii="Times New Roman" w:hAnsi="Times New Roman" w:cs="Times New Roman"/>
          <w:sz w:val="24"/>
          <w:szCs w:val="24"/>
        </w:rPr>
        <w:t xml:space="preserve">. 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Heywood</w:t>
      </w:r>
      <w:r w:rsidRPr="00EE4942">
        <w:rPr>
          <w:rFonts w:ascii="Times New Roman" w:hAnsi="Times New Roman" w:cs="Times New Roman"/>
          <w:sz w:val="24"/>
          <w:szCs w:val="24"/>
        </w:rPr>
        <w:t>и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4942">
        <w:rPr>
          <w:rFonts w:ascii="Times New Roman" w:hAnsi="Times New Roman" w:cs="Times New Roman"/>
          <w:sz w:val="24"/>
          <w:szCs w:val="24"/>
        </w:rPr>
        <w:t xml:space="preserve">. 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Sharrock</w:t>
      </w:r>
      <w:r w:rsidRPr="00EE4942">
        <w:rPr>
          <w:rFonts w:ascii="Times New Roman" w:hAnsi="Times New Roman" w:cs="Times New Roman"/>
          <w:sz w:val="24"/>
          <w:szCs w:val="24"/>
        </w:rPr>
        <w:t xml:space="preserve">. Кодекс управления инвазионными чужеродными видами растений в ботанических садах стран СНГ. Москва. ГБС РАН 2015. -68 </w:t>
      </w:r>
      <w:proofErr w:type="gramStart"/>
      <w:r w:rsidRPr="00EE494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E4942">
        <w:rPr>
          <w:rFonts w:ascii="Times New Roman" w:hAnsi="Times New Roman" w:cs="Times New Roman"/>
          <w:sz w:val="24"/>
          <w:szCs w:val="24"/>
        </w:rPr>
        <w:t>.</w:t>
      </w:r>
    </w:p>
    <w:p w:rsidR="0012455E" w:rsidRPr="00EE4942" w:rsidRDefault="00556C40" w:rsidP="00556C40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Российский Журнал Биологических Инвазий: официальный сайт, Москва. </w:t>
      </w:r>
      <w:r w:rsidRPr="00EE4942">
        <w:rPr>
          <w:rFonts w:ascii="Times New Roman" w:hAnsi="Times New Roman" w:cs="Times New Roman"/>
          <w:sz w:val="24"/>
          <w:szCs w:val="24"/>
          <w:lang w:val="en-US"/>
        </w:rPr>
        <w:t>ISSN 1996-1499</w:t>
      </w:r>
      <w:r w:rsidRPr="00EE4942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687901" w:rsidRPr="00EE4942">
          <w:rPr>
            <w:rStyle w:val="a3"/>
            <w:rFonts w:ascii="Times New Roman" w:hAnsi="Times New Roman" w:cs="Times New Roman"/>
            <w:sz w:val="24"/>
            <w:szCs w:val="24"/>
          </w:rPr>
          <w:t>http://www.sevin.ru/invasjour/</w:t>
        </w:r>
      </w:hyperlink>
    </w:p>
    <w:p w:rsidR="00687901" w:rsidRPr="00EE4942" w:rsidRDefault="00687901" w:rsidP="0068790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E4942">
        <w:rPr>
          <w:rFonts w:ascii="Times New Roman" w:hAnsi="Times New Roman" w:cs="Times New Roman"/>
          <w:sz w:val="24"/>
          <w:szCs w:val="24"/>
        </w:rPr>
        <w:t xml:space="preserve">Главное управление содержания территорий Московской области, официальный сайт. Московская область, </w:t>
      </w:r>
      <w:r w:rsidRPr="00EE4942">
        <w:rPr>
          <w:rFonts w:ascii="Times New Roman" w:hAnsi="Times New Roman" w:cs="Times New Roman"/>
          <w:sz w:val="24"/>
          <w:szCs w:val="24"/>
          <w:lang w:eastAsia="ru-RU"/>
        </w:rPr>
        <w:t>Закон Московской области № 191/2014-ОЗ «О регулировании дополнительных вопросов в сфере благоустройства в Московской области» с изменениями от 19.09.2022.</w:t>
      </w:r>
    </w:p>
    <w:p w:rsidR="001464A7" w:rsidRPr="00EE4942" w:rsidRDefault="00E11CAE" w:rsidP="00A0290B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E4942">
        <w:rPr>
          <w:rFonts w:ascii="Times New Roman" w:hAnsi="Times New Roman" w:cs="Times New Roman"/>
          <w:sz w:val="24"/>
          <w:szCs w:val="24"/>
        </w:rPr>
        <w:t xml:space="preserve">Журнал </w:t>
      </w:r>
      <w:hyperlink r:id="rId9" w:history="1">
        <w:r w:rsidRPr="00EE4942">
          <w:rPr>
            <w:rFonts w:ascii="Times New Roman" w:hAnsi="Times New Roman" w:cs="Times New Roman"/>
            <w:sz w:val="24"/>
            <w:szCs w:val="24"/>
          </w:rPr>
          <w:t>«Наука и жизнь» №5, 2015</w:t>
        </w:r>
      </w:hyperlink>
      <w:r w:rsidRPr="00EE4942">
        <w:rPr>
          <w:rFonts w:ascii="Times New Roman" w:hAnsi="Times New Roman" w:cs="Times New Roman"/>
          <w:sz w:val="24"/>
          <w:szCs w:val="24"/>
        </w:rPr>
        <w:t>, статья А. Куклина, к. б. н., Главный ботанический сад им. Н. В. 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Цицина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РАН, Ю. Виноградова, д. б. н., Главный ботанический сад им. Н. В. 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Цицина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 РАН.</w:t>
      </w:r>
      <w:proofErr w:type="gramEnd"/>
    </w:p>
    <w:p w:rsidR="00DF0161" w:rsidRPr="00EE4942" w:rsidRDefault="00B54B65" w:rsidP="00E80D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E31FFD" w:rsidRPr="00EE4942">
        <w:rPr>
          <w:rFonts w:ascii="Times New Roman" w:hAnsi="Times New Roman" w:cs="Times New Roman"/>
          <w:b/>
          <w:sz w:val="24"/>
          <w:szCs w:val="24"/>
        </w:rPr>
        <w:t>.</w:t>
      </w:r>
      <w:r w:rsidR="00687901" w:rsidRPr="00EE4942">
        <w:rPr>
          <w:rFonts w:ascii="Times New Roman" w:hAnsi="Times New Roman" w:cs="Times New Roman"/>
          <w:b/>
          <w:sz w:val="24"/>
          <w:szCs w:val="24"/>
        </w:rPr>
        <w:t>Электронные ресурсы</w:t>
      </w:r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https://yandex.ru/images/search?lr=10754&amp;text=%D1%8F%D1%81%D0%B5%D0%BD%D1%8C%20%D0%BF%D0%B5%D0%BD%D1%81%D0%B8%D0%BB%D1%8C%D0%B2%D0%B0%D0%BD%D1%81%D0%BA%D0%B8%D0%B9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proofErr w:type="gramStart"/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https://yandex.ru/images/search?lr=10754&amp;source=serp&amp;stype=image&amp;text=%D1%86%D0%B8%D0%BA%D0%BB%D0%B0%D1%85%D0%B5%D0%BD%D0%B0%20%D0%B4%D1%83%D1%80%D0%BD%D0%B8%D1%88%D0%BD%D0%B8%D0%BA%D0%BE%D0%B2%D0%B0%D1%8F</w:t>
        </w:r>
      </w:hyperlink>
      <w:proofErr w:type="gramEnd"/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https://yandex.ru/images/search?lr=10754&amp;text=%D0%B8%D1%80%D0%B3%D0%B0%20%D0%BA%D0%BE%D0%BB%D0%BE%D1%81%D0%B8%D1%81%D1%82%D0%B0%D1%8F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https://yandex.ru/images/search?lr=10754&amp;text=%D1%82%D0%BE%D0%BF%D0%BE%D0%BB%D1%8C%20%D0%B1%D0%B5%D0%BB%D1%8B%D0%B9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https://yandex.ru/images/search?lr=10754&amp;text=%D0%BE%D0%BA%D0%BE%D0%BF%D0%BD%D0%B8%D0%BA%20%D0%BA%D0%B0%D0%B2%D0%BA%D0%B0%D0%B7%D1%81%D0%BA%D0%B8%D0%B9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https://yandex.ru/images/search?lr=10754&amp;text=%D0%B1%D0%BE%D1%80%D1%89%D0%B5%D0%B2%D0%B8%D0%BA%20%D1%81%D0%BE%D1%81%D0%BD%D0%BE%D0%B2%D1%81%D0%BA%D0%BE%D0%B3%D0%BE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https://yandex.ru/images/search?lr=10754&amp;source=serp&amp;stype=image&amp;text=%D0%BF%D0%B0%D1%81%D1%82%D0%B5%D1%80%D0%BD%D0%B0%D0%BA%20%D0%BF%D0%BE%D1%81%D0%B5%D0%B2%D0%BD%D0%BE%D0%B9</w:t>
        </w:r>
      </w:hyperlink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proofErr w:type="gramStart"/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https://yandex.ru/images/search?lr=10754&amp;text=%D0%BE%D0%B1%D0%BB%D0%B5%D0%BF%D0%B8%D1%85%D0%B0%20%D0%BA%D1%80%D1%83%D1%88%D0%B8%D0%BD%D0%BE%D0%B2%D0%B8%D0%B4%D0%BD%D0%B0%D1%8F</w:t>
        </w:r>
      </w:hyperlink>
      <w:proofErr w:type="gramEnd"/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proofErr w:type="gramStart"/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https://yandex.ru/images/search?img_url=https%3A%2F%2Fcdn3.static1-sima-land.com%2Fitems%2F4400728%2F0%2F1600.jpg&amp;lr=10754&amp;pos=4&amp;rpt=simage&amp;text=%D0%B0%D1%80%D0%BE%D0%BD%D0%B8%D1%8F%20%D0%BC%D0%B8%D1%87%D1%83%D1%80%D0%B8%D0%BD%D0%B0</w:t>
        </w:r>
      </w:hyperlink>
      <w:proofErr w:type="gramEnd"/>
    </w:p>
    <w:p w:rsidR="008216BB" w:rsidRPr="00EE4942" w:rsidRDefault="005A495F" w:rsidP="00E80D2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8216BB" w:rsidRPr="00EE494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https://aif.ru/gazeta/number/35189</w:t>
        </w:r>
      </w:hyperlink>
    </w:p>
    <w:p w:rsidR="001464A7" w:rsidRPr="00EE4942" w:rsidRDefault="008216BB" w:rsidP="000035E3">
      <w:pPr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EE4942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t>https://svoefermerstvo.ru/svoemedia/articles/opasnyj-gost-iz-tropikov-karantinnyj-sornjak-cenhrus</w:t>
      </w:r>
    </w:p>
    <w:p w:rsidR="000035E3" w:rsidRPr="00EE4942" w:rsidRDefault="000035E3" w:rsidP="00A029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tbl>
      <w:tblPr>
        <w:tblStyle w:val="a8"/>
        <w:tblpPr w:leftFromText="180" w:rightFromText="180" w:vertAnchor="text" w:horzAnchor="margin" w:tblpXSpec="center" w:tblpY="360"/>
        <w:tblW w:w="0" w:type="auto"/>
        <w:tblLook w:val="04A0"/>
      </w:tblPr>
      <w:tblGrid>
        <w:gridCol w:w="4637"/>
        <w:gridCol w:w="4649"/>
      </w:tblGrid>
      <w:tr w:rsidR="000035E3" w:rsidRPr="00EE4942" w:rsidTr="000035E3">
        <w:trPr>
          <w:trHeight w:val="4106"/>
        </w:trPr>
        <w:tc>
          <w:tcPr>
            <w:tcW w:w="4785" w:type="dxa"/>
          </w:tcPr>
          <w:p w:rsidR="000035E3" w:rsidRPr="00EE4942" w:rsidRDefault="000035E3" w:rsidP="00003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2362200"/>
                  <wp:effectExtent l="0" t="0" r="0" b="0"/>
                  <wp:docPr id="32" name="Рисунок 32" descr="https://worldoffloweringplants.com/wp-content/uploads/2017/07/Matricaria-discoidea-Pineapple-We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orldoffloweringplants.com/wp-content/uploads/2017/07/Matricaria-discoidea-Pineapple-We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83" cy="237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5E3" w:rsidRPr="00EE4942" w:rsidRDefault="000035E3" w:rsidP="00003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6E1DE6" w:rsidRPr="00EE49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</w:t>
            </w:r>
            <w:r w:rsidR="006E1DE6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ромашка пахучая</w:t>
            </w:r>
          </w:p>
        </w:tc>
        <w:tc>
          <w:tcPr>
            <w:tcW w:w="4786" w:type="dxa"/>
          </w:tcPr>
          <w:p w:rsidR="000035E3" w:rsidRPr="00EE4942" w:rsidRDefault="000035E3" w:rsidP="00003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366919"/>
                  <wp:effectExtent l="0" t="0" r="0" b="0"/>
                  <wp:docPr id="33" name="Рисунок 33" descr="http://cdn01.ru/files/users/images/20/06/2006d23d7b0e7829b13fc38c9846f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01.ru/files/users/images/20/06/2006d23d7b0e7829b13fc38c9846fe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15" cy="239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5E3" w:rsidRPr="00EE4942" w:rsidRDefault="000035E3" w:rsidP="00003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  <w:r w:rsidR="006E1DE6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– василек боровой</w:t>
            </w:r>
          </w:p>
        </w:tc>
      </w:tr>
    </w:tbl>
    <w:p w:rsidR="00E11CAE" w:rsidRPr="00EE4942" w:rsidRDefault="00E11CAE" w:rsidP="00E80D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39" w:rsidRPr="00EE4942" w:rsidRDefault="00E31FFD" w:rsidP="00E80D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E70E92" w:rsidRPr="00EE4942">
        <w:rPr>
          <w:rFonts w:ascii="Times New Roman" w:hAnsi="Times New Roman" w:cs="Times New Roman"/>
          <w:b/>
          <w:sz w:val="24"/>
          <w:szCs w:val="24"/>
        </w:rPr>
        <w:t>.</w:t>
      </w:r>
      <w:r w:rsidR="00DC3DE2" w:rsidRPr="00EE4942">
        <w:rPr>
          <w:rFonts w:ascii="Times New Roman" w:hAnsi="Times New Roman" w:cs="Times New Roman"/>
          <w:b/>
          <w:sz w:val="24"/>
          <w:szCs w:val="24"/>
        </w:rPr>
        <w:t>Иллюстрированный тест для определения ме</w:t>
      </w:r>
      <w:proofErr w:type="gramStart"/>
      <w:r w:rsidR="00DC3DE2" w:rsidRPr="00EE4942">
        <w:rPr>
          <w:rFonts w:ascii="Times New Roman" w:hAnsi="Times New Roman" w:cs="Times New Roman"/>
          <w:b/>
          <w:sz w:val="24"/>
          <w:szCs w:val="24"/>
        </w:rPr>
        <w:t>ст встр</w:t>
      </w:r>
      <w:proofErr w:type="gramEnd"/>
      <w:r w:rsidR="00DC3DE2" w:rsidRPr="00EE4942">
        <w:rPr>
          <w:rFonts w:ascii="Times New Roman" w:hAnsi="Times New Roman" w:cs="Times New Roman"/>
          <w:b/>
          <w:sz w:val="24"/>
          <w:szCs w:val="24"/>
        </w:rPr>
        <w:t>ечаемости видов инвазионных растений</w:t>
      </w:r>
      <w:r w:rsidR="00E70E92" w:rsidRPr="00EE4942">
        <w:rPr>
          <w:rFonts w:ascii="Times New Roman" w:hAnsi="Times New Roman" w:cs="Times New Roman"/>
          <w:b/>
          <w:sz w:val="24"/>
          <w:szCs w:val="24"/>
        </w:rPr>
        <w:t>.</w:t>
      </w:r>
    </w:p>
    <w:p w:rsidR="003A3F38" w:rsidRPr="00EE4942" w:rsidRDefault="003A3F38" w:rsidP="00E80D2C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b/>
          <w:color w:val="000000"/>
        </w:rPr>
      </w:pPr>
      <w:r w:rsidRPr="00EE4942">
        <w:rPr>
          <w:color w:val="000000"/>
        </w:rPr>
        <w:t>С какими растениями Вы встречались на территории городского округа Серпухов – отметьте галочкой. Запишите место, где это произошло</w:t>
      </w:r>
      <w:r w:rsidRPr="00EE4942">
        <w:rPr>
          <w:b/>
          <w:color w:val="000000"/>
        </w:rPr>
        <w:t>.</w:t>
      </w:r>
    </w:p>
    <w:tbl>
      <w:tblPr>
        <w:tblStyle w:val="a8"/>
        <w:tblW w:w="0" w:type="auto"/>
        <w:tblLayout w:type="fixed"/>
        <w:tblLook w:val="04A0"/>
      </w:tblPr>
      <w:tblGrid>
        <w:gridCol w:w="3115"/>
        <w:gridCol w:w="3115"/>
        <w:gridCol w:w="3115"/>
      </w:tblGrid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901800"/>
                  <wp:effectExtent l="0" t="0" r="0" b="0"/>
                  <wp:docPr id="4" name="Рисунок 4" descr="https://borshevictory.ru/wp-content/uploads/2022/01/0BxDGB-RM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rshevictory.ru/wp-content/uploads/2022/01/0BxDGB-RM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24" cy="19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CCD" w:rsidRPr="00EE4942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9140" cy="1905000"/>
                  <wp:effectExtent l="0" t="0" r="0" b="0"/>
                  <wp:docPr id="10" name="Рисунок 10" descr="https://www.plantarium.ru/dat/plants/9/954/541954_64240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lantarium.ru/dat/plants/9/954/541954_64240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23" cy="191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CCD" w:rsidRPr="00EE4942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115" cy="1952368"/>
                  <wp:effectExtent l="0" t="0" r="0" b="0"/>
                  <wp:docPr id="15" name="Рисунок 15" descr="https://pro-dachnikov.com/uploads/posts/2021-11/1638048680_35-pro-dachnikov-com-p-pasternak-rastenie-foto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-dachnikov.com/uploads/posts/2021-11/1638048680_35-pro-dachnikov-com-p-pasternak-rastenie-foto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22" cy="19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CCD" w:rsidRPr="00EE4942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F38" w:rsidRPr="00EE4942" w:rsidTr="003A3F38">
        <w:tc>
          <w:tcPr>
            <w:tcW w:w="3115" w:type="dxa"/>
          </w:tcPr>
          <w:p w:rsidR="00C34CCD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1325" cy="1381125"/>
                  <wp:effectExtent l="0" t="0" r="0" b="0"/>
                  <wp:docPr id="19" name="Рисунок 19" descr="https://pro-dachnikov.com/uploads/posts/2021-11/1637927986_5-pro-dachnikov-com-p-tsiklakhena-fot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dachnikov.com/uploads/posts/2021-11/1637927986_5-pro-dachnikov-com-p-tsiklakhena-fot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05" cy="13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F38" w:rsidRPr="00EE4942" w:rsidRDefault="00C34CCD" w:rsidP="00C34C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рис.4</w:t>
            </w:r>
          </w:p>
        </w:tc>
        <w:tc>
          <w:tcPr>
            <w:tcW w:w="3115" w:type="dxa"/>
          </w:tcPr>
          <w:p w:rsidR="00C34CCD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373480"/>
                  <wp:effectExtent l="0" t="0" r="0" b="0"/>
                  <wp:docPr id="20" name="Рисунок 20" descr="https://agrostory.com/upload/medialibrary/bdf/bdfb743a9a0cf516381a8910eeb345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grostory.com/upload/medialibrary/bdf/bdfb743a9a0cf516381a8910eeb345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83" cy="13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F38" w:rsidRPr="00EE4942" w:rsidRDefault="00C34CCD" w:rsidP="00C34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099" cy="1362075"/>
                  <wp:effectExtent l="0" t="0" r="0" b="0"/>
                  <wp:docPr id="21" name="Рисунок 21" descr="https://i.pinimg.com/originals/cd/9f/8c/cd9f8cd071f328f943b960c6a65a24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d/9f/8c/cd9f8cd071f328f943b960c6a65a24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98" cy="137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рис.6</w:t>
            </w: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160" cy="1661160"/>
                  <wp:effectExtent l="0" t="0" r="0" b="0"/>
                  <wp:docPr id="22" name="Рисунок 22" descr="https://sun9-85.userapi.com/impg/e9mF2ka1vk4uH4k7Esg_HkIF-GMz508D6Tfc3g/az1QiOSNt9k.jpg?size=900x900&amp;quality=96&amp;sign=c36ad797715142f4e7744efe9305341d&amp;c_uniq_tag=-cNVluc7anhzRunYJ6juRrS3Cjala69uwFEyAiCUXJ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5.userapi.com/impg/e9mF2ka1vk4uH4k7Esg_HkIF-GMz508D6Tfc3g/az1QiOSNt9k.jpg?size=900x900&amp;quality=96&amp;sign=c36ad797715142f4e7744efe9305341d&amp;c_uniq_tag=-cNVluc7anhzRunYJ6juRrS3Cjala69uwFEyAiCUXJ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рис.7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593927"/>
                  <wp:effectExtent l="0" t="0" r="0" b="0"/>
                  <wp:docPr id="23" name="Рисунок 23" descr="https://pro-dachnikov.com/uploads/posts/2021-11/1638017724_81-pro-dachnikov-com-p-gorets-sakhalinskii-foto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-dachnikov.com/uploads/posts/2021-11/1638017724_81-pro-dachnikov-com-p-gorets-sakhalinskii-foto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26" cy="160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рис.8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160" cy="1638300"/>
                  <wp:effectExtent l="0" t="0" r="2540" b="0"/>
                  <wp:docPr id="24" name="Рисунок 24" descr="https://sun9-54.userapi.com/impg/pIOktuNZkZjCEIAS5TAhXBbCQDiXUXOXkHflFQ/Be-VcGMXpzI.jpg?size=1600x1065&amp;quality=95&amp;sign=b703a7cb2d75cb4766c6664625880df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g/pIOktuNZkZjCEIAS5TAhXBbCQDiXUXOXkHflFQ/Be-VcGMXpzI.jpg?size=1600x1065&amp;quality=95&amp;sign=b703a7cb2d75cb4766c6664625880df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34" cy="164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рис.9</w:t>
            </w: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F38" w:rsidRPr="00EE4942" w:rsidTr="003A3F38">
        <w:trPr>
          <w:trHeight w:val="1963"/>
        </w:trPr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394460"/>
                  <wp:effectExtent l="0" t="0" r="9525" b="0"/>
                  <wp:docPr id="25" name="Рисунок 25" descr="https://vosadu-li-vogorode.ru/wp-content/uploads/d/d/1/dd1710b080b0e0a0ccc4bc8ac9a820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adu-li-vogorode.ru/wp-content/uploads/d/d/1/dd1710b080b0e0a0ccc4bc8ac9a820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58" cy="13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рис.10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343025"/>
                  <wp:effectExtent l="0" t="0" r="0" b="9525"/>
                  <wp:docPr id="26" name="Рисунок 26" descr="https://cdn.botanichka.ru/wp-content/uploads/2017/07/Helianthus-tuberos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tanichka.ru/wp-content/uploads/2017/07/Helianthus-tuberos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17" cy="13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рис.11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6709" cy="1343025"/>
                  <wp:effectExtent l="0" t="0" r="6350" b="0"/>
                  <wp:docPr id="27" name="Рисунок 27" descr="https://sun9-1.userapi.com/impg/HRlEW8TJT1LQaa5oIUYXP_ijRBPES6zqzD4Fhg/9fjI3pK3m40.jpg?size=900x692&amp;quality=96&amp;sign=ef17c83f1a1b7b09b8be6f3e4ebd4c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.userapi.com/impg/HRlEW8TJT1LQaa5oIUYXP_ijRBPES6zqzD4Fhg/9fjI3pK3m40.jpg?size=900x692&amp;quality=96&amp;sign=ef17c83f1a1b7b09b8be6f3e4ebd4c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16" cy="13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</w:p>
        </w:tc>
      </w:tr>
      <w:tr w:rsidR="003A3F38" w:rsidRPr="00EE4942" w:rsidTr="003A3F38">
        <w:tc>
          <w:tcPr>
            <w:tcW w:w="3115" w:type="dxa"/>
          </w:tcPr>
          <w:p w:rsidR="00DC3DE2" w:rsidRPr="00EE4942" w:rsidRDefault="00DC3DE2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C3DE2" w:rsidRPr="00EE4942" w:rsidRDefault="00DC3DE2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F38" w:rsidRPr="00EE4942" w:rsidTr="003A3F38">
        <w:tc>
          <w:tcPr>
            <w:tcW w:w="9345" w:type="dxa"/>
            <w:gridSpan w:val="3"/>
          </w:tcPr>
          <w:p w:rsidR="003A3F38" w:rsidRPr="00EE4942" w:rsidRDefault="003A3F38" w:rsidP="00E80D2C">
            <w:pPr>
              <w:pStyle w:val="a4"/>
              <w:shd w:val="clear" w:color="auto" w:fill="FFFFFF"/>
              <w:spacing w:before="0" w:beforeAutospacing="0" w:after="240" w:afterAutospacing="0"/>
              <w:jc w:val="both"/>
              <w:textAlignment w:val="top"/>
              <w:rPr>
                <w:b/>
                <w:color w:val="000000"/>
              </w:rPr>
            </w:pP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571625"/>
                  <wp:effectExtent l="0" t="0" r="9525" b="9525"/>
                  <wp:docPr id="28" name="Рисунок 28" descr="https://pro-dachnikov.com/uploads/posts/2021-11/1637419549_2-pro-dachnikov-com-p-astra-ivovaya-f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dachnikov.com/uploads/posts/2021-11/1637419549_2-pro-dachnikov-com-p-astra-ivovaya-f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98" cy="157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рис.13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518595"/>
                  <wp:effectExtent l="0" t="0" r="0" b="0"/>
                  <wp:docPr id="29" name="Рисунок 29" descr="https://super-dacha.com/wp-content/uploads/2022/04/dH-RmRRkh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per-dacha.com/wp-content/uploads/2022/04/dH-RmRRkh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44" cy="152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рис.14</w:t>
            </w:r>
          </w:p>
        </w:tc>
        <w:tc>
          <w:tcPr>
            <w:tcW w:w="3115" w:type="dxa"/>
          </w:tcPr>
          <w:p w:rsidR="003A3F38" w:rsidRPr="00EE4942" w:rsidRDefault="003A3F38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30" name="Рисунок 30" descr="Ромашка души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машка души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E80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рис.15</w:t>
            </w:r>
          </w:p>
        </w:tc>
      </w:tr>
      <w:tr w:rsidR="003A3F38" w:rsidRPr="00EE4942" w:rsidTr="003A3F38">
        <w:tc>
          <w:tcPr>
            <w:tcW w:w="3115" w:type="dxa"/>
          </w:tcPr>
          <w:p w:rsidR="003A3F38" w:rsidRPr="00EE4942" w:rsidRDefault="003A3F38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3F38" w:rsidRPr="00EE4942" w:rsidRDefault="003A3F38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3A3F38" w:rsidRPr="00EE4942" w:rsidRDefault="003A3F38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A3F38" w:rsidRPr="00EE4942" w:rsidRDefault="003A3F38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4640" cy="1838325"/>
                  <wp:effectExtent l="0" t="0" r="0" b="9525"/>
                  <wp:docPr id="41" name="Рисунок 41" descr="https://i.pinimg.com/736x/5e/30/58/5e3058c5480da5dddb341ddbb17c589e--eco-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5e/30/58/5e3058c5480da5dddb341ddbb17c589e--eco-g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11" cy="184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рис.16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809750"/>
                  <wp:effectExtent l="0" t="0" r="0" b="0"/>
                  <wp:docPr id="40" name="Рисунок 40" descr="https://pro-dachnikov.com/uploads/posts/2021-11/thumbs/1638017255_34-pro-dachnikov-com-p-topol-belii-foto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dachnikov.com/uploads/posts/2021-11/thumbs/1638017255_34-pro-dachnikov-com-p-topol-belii-foto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рис.17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771415"/>
                  <wp:effectExtent l="0" t="0" r="0" b="0"/>
                  <wp:docPr id="42" name="Рисунок 42" descr="https://lafa.ru/upload/iblock/12f/12f5a13821114140e31a78b63a5cbc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afa.ru/upload/iblock/12f/12f5a13821114140e31a78b63a5cbc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64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рис.18</w:t>
            </w: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448501"/>
                  <wp:effectExtent l="0" t="0" r="0" b="0"/>
                  <wp:docPr id="43" name="Рисунок 43" descr="https://simferopol.pitomnik-rose.ru/image/data/parser2/yasen-pensilvanskiy-seyanets-do-20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mferopol.pitomnik-rose.ru/image/data/parser2/yasen-pensilvanskiy-seyanets-do-20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85" cy="145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рис.19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448435"/>
                  <wp:effectExtent l="0" t="0" r="0" b="0"/>
                  <wp:docPr id="44" name="Рисунок 44" descr="https://cdn.botanichka.ru/wp-content/uploads/2016/12/Hippopha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tanichka.ru/wp-content/uploads/2016/12/Hippopha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21" cy="14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рис.20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9637" cy="1466850"/>
                  <wp:effectExtent l="0" t="0" r="0" b="0"/>
                  <wp:docPr id="45" name="Рисунок 45" descr="https://sezon-dacha.ru/wp-content/uploads/7/5/3/75329d3dcc59066e8029f2b3ffea3b0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zon-dacha.ru/wp-content/uploads/7/5/3/75329d3dcc59066e8029f2b3ffea3b0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87" cy="148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рис.21</w:t>
            </w: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3400" cy="1352550"/>
                  <wp:effectExtent l="0" t="0" r="6350" b="0"/>
                  <wp:docPr id="46" name="Рисунок 46" descr="https://irecommend.ru/sites/default/files/imagecache/copyright1/user-images/46074/b2cFpGWtG2W5vvYmBnGo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46074/b2cFpGWtG2W5vvYmBnGo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76" cy="135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рис.22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099" cy="1352550"/>
                  <wp:effectExtent l="0" t="0" r="0" b="0"/>
                  <wp:docPr id="47" name="Рисунок 47" descr="http://vsegda-pomnim.com/uploads/posts/2022-04/1651261900_87-vsegda-pomnim-com-p-yagodi-chernoplodnoi-ryabini-foto-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segda-pomnim.com/uploads/posts/2022-04/1651261900_87-vsegda-pomnim-com-p-yagodi-chernoplodnoi-ryabini-foto-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60" cy="136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рис.23</w:t>
            </w: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379220"/>
                  <wp:effectExtent l="0" t="0" r="9525" b="0"/>
                  <wp:docPr id="48" name="Рисунок 48" descr="https://luchshii-sad.ru/wp-content/uploads/2020/04/robinia-pseudoacacia-saghenc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chshii-sad.ru/wp-content/uploads/2020/04/robinia-pseudoacacia-saghenc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41" cy="138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CD" w:rsidRPr="00EE4942" w:rsidRDefault="00C34CCD" w:rsidP="0079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рис.24</w:t>
            </w:r>
          </w:p>
        </w:tc>
      </w:tr>
      <w:tr w:rsidR="00DC3DE2" w:rsidRPr="00EE4942" w:rsidTr="003A3F38"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DC3DE2" w:rsidRPr="00EE4942" w:rsidRDefault="00DC3DE2" w:rsidP="007944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9270E" w:rsidRPr="00EE4942" w:rsidRDefault="00E31FFD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29270E" w:rsidRPr="00EE4942">
        <w:rPr>
          <w:rFonts w:ascii="Times New Roman" w:hAnsi="Times New Roman" w:cs="Times New Roman"/>
          <w:b/>
          <w:sz w:val="24"/>
          <w:szCs w:val="24"/>
        </w:rPr>
        <w:t xml:space="preserve">. Результаты </w:t>
      </w:r>
      <w:r w:rsidR="00694B36" w:rsidRPr="00EE4942">
        <w:rPr>
          <w:rFonts w:ascii="Times New Roman" w:hAnsi="Times New Roman" w:cs="Times New Roman"/>
          <w:b/>
          <w:sz w:val="24"/>
          <w:szCs w:val="24"/>
        </w:rPr>
        <w:t>опроса.</w:t>
      </w:r>
      <w:r w:rsidR="00BB5CF8" w:rsidRPr="00EE494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035E3" w:rsidRPr="00EE4942">
        <w:rPr>
          <w:rFonts w:ascii="Times New Roman" w:hAnsi="Times New Roman" w:cs="Times New Roman"/>
          <w:sz w:val="24"/>
          <w:szCs w:val="24"/>
        </w:rPr>
        <w:t>Рис.1</w:t>
      </w:r>
    </w:p>
    <w:p w:rsidR="0029270E" w:rsidRPr="00EE4942" w:rsidRDefault="0029270E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1981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9270E" w:rsidRPr="00EE4942" w:rsidRDefault="000035E3">
      <w:pPr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Рис.2</w:t>
      </w:r>
    </w:p>
    <w:p w:rsidR="0029270E" w:rsidRPr="00EE4942" w:rsidRDefault="0029270E">
      <w:pPr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25717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34CCD" w:rsidRPr="00EE4942" w:rsidRDefault="00C34CCD">
      <w:pPr>
        <w:rPr>
          <w:rFonts w:ascii="Times New Roman" w:hAnsi="Times New Roman" w:cs="Times New Roman"/>
          <w:b/>
          <w:sz w:val="24"/>
          <w:szCs w:val="24"/>
        </w:rPr>
      </w:pPr>
    </w:p>
    <w:p w:rsidR="0023799B" w:rsidRPr="00EE4942" w:rsidRDefault="0023799B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E31FFD" w:rsidRPr="00EE4942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EE4942">
        <w:rPr>
          <w:rFonts w:ascii="Times New Roman" w:hAnsi="Times New Roman" w:cs="Times New Roman"/>
          <w:b/>
          <w:sz w:val="24"/>
          <w:szCs w:val="24"/>
        </w:rPr>
        <w:t>.</w:t>
      </w:r>
    </w:p>
    <w:p w:rsidR="0023799B" w:rsidRPr="00EE4942" w:rsidRDefault="0023799B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Список инвазионных растений, обнаруженных в городском округе Серпухов.</w:t>
      </w:r>
    </w:p>
    <w:p w:rsidR="0023799B" w:rsidRPr="00EE4942" w:rsidRDefault="002379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E4942">
        <w:rPr>
          <w:rFonts w:ascii="Times New Roman" w:hAnsi="Times New Roman" w:cs="Times New Roman"/>
          <w:sz w:val="24"/>
          <w:szCs w:val="24"/>
        </w:rPr>
        <w:t>Люпин</w:t>
      </w:r>
      <w:r w:rsidR="00A11E30" w:rsidRPr="00EE4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E30" w:rsidRPr="00EE4942">
        <w:rPr>
          <w:rFonts w:ascii="Times New Roman" w:hAnsi="Times New Roman" w:cs="Times New Roman"/>
          <w:sz w:val="24"/>
          <w:szCs w:val="24"/>
        </w:rPr>
        <w:t>многолистный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>, борщевик</w:t>
      </w:r>
      <w:r w:rsidR="00A11E30" w:rsidRPr="00EE4942">
        <w:rPr>
          <w:rFonts w:ascii="Times New Roman" w:hAnsi="Times New Roman" w:cs="Times New Roman"/>
          <w:sz w:val="24"/>
          <w:szCs w:val="24"/>
        </w:rPr>
        <w:t xml:space="preserve"> Сосновского</w:t>
      </w:r>
      <w:r w:rsidRPr="00EE4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ширица</w:t>
      </w:r>
      <w:r w:rsidR="00A11E30" w:rsidRPr="00EE4942">
        <w:rPr>
          <w:rFonts w:ascii="Times New Roman" w:hAnsi="Times New Roman" w:cs="Times New Roman"/>
          <w:sz w:val="24"/>
          <w:szCs w:val="24"/>
        </w:rPr>
        <w:t>запрокинутая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 xml:space="preserve"> </w:t>
      </w:r>
      <w:r w:rsidRPr="00EE4942">
        <w:rPr>
          <w:rFonts w:ascii="Times New Roman" w:hAnsi="Times New Roman" w:cs="Times New Roman"/>
          <w:sz w:val="24"/>
          <w:szCs w:val="24"/>
        </w:rPr>
        <w:t>(амарант</w:t>
      </w:r>
      <w:r w:rsidR="00A11E30" w:rsidRPr="00EE4942">
        <w:rPr>
          <w:rFonts w:ascii="Times New Roman" w:hAnsi="Times New Roman" w:cs="Times New Roman"/>
          <w:sz w:val="24"/>
          <w:szCs w:val="24"/>
        </w:rPr>
        <w:t xml:space="preserve"> запрокинутый</w:t>
      </w:r>
      <w:r w:rsidRPr="00EE4942">
        <w:rPr>
          <w:rFonts w:ascii="Times New Roman" w:hAnsi="Times New Roman" w:cs="Times New Roman"/>
          <w:sz w:val="24"/>
          <w:szCs w:val="24"/>
        </w:rPr>
        <w:t xml:space="preserve">), клен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ясенелистный</w:t>
      </w:r>
      <w:proofErr w:type="spellEnd"/>
      <w:r w:rsidRPr="00EE4942">
        <w:rPr>
          <w:rFonts w:ascii="Times New Roman" w:hAnsi="Times New Roman" w:cs="Times New Roman"/>
          <w:sz w:val="24"/>
          <w:szCs w:val="24"/>
        </w:rPr>
        <w:t xml:space="preserve">, недотрога </w:t>
      </w:r>
      <w:proofErr w:type="spellStart"/>
      <w:r w:rsidRPr="00EE4942">
        <w:rPr>
          <w:rFonts w:ascii="Times New Roman" w:hAnsi="Times New Roman" w:cs="Times New Roman"/>
          <w:sz w:val="24"/>
          <w:szCs w:val="24"/>
        </w:rPr>
        <w:t>желез</w:t>
      </w:r>
      <w:r w:rsidR="00A11E30" w:rsidRPr="00EE4942">
        <w:rPr>
          <w:rFonts w:ascii="Times New Roman" w:hAnsi="Times New Roman" w:cs="Times New Roman"/>
          <w:sz w:val="24"/>
          <w:szCs w:val="24"/>
        </w:rPr>
        <w:t>коносная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 xml:space="preserve">, золотарник канадский, мелколепестник однолетний, астра ивовая, ромашка душистая, подсолнечник клубненосный (топинамбур), окопник кавказский, </w:t>
      </w:r>
      <w:proofErr w:type="spellStart"/>
      <w:r w:rsidR="00A11E30" w:rsidRPr="00EE4942">
        <w:rPr>
          <w:rFonts w:ascii="Times New Roman" w:hAnsi="Times New Roman" w:cs="Times New Roman"/>
          <w:sz w:val="24"/>
          <w:szCs w:val="24"/>
        </w:rPr>
        <w:t>эхиноцистис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 xml:space="preserve"> шиповатый, облепиха </w:t>
      </w:r>
      <w:proofErr w:type="spellStart"/>
      <w:r w:rsidR="00A11E30" w:rsidRPr="00EE4942">
        <w:rPr>
          <w:rFonts w:ascii="Times New Roman" w:hAnsi="Times New Roman" w:cs="Times New Roman"/>
          <w:sz w:val="24"/>
          <w:szCs w:val="24"/>
        </w:rPr>
        <w:t>крушиновидная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1E30" w:rsidRPr="00EE4942">
        <w:rPr>
          <w:rFonts w:ascii="Times New Roman" w:hAnsi="Times New Roman" w:cs="Times New Roman"/>
          <w:sz w:val="24"/>
          <w:szCs w:val="24"/>
        </w:rPr>
        <w:t>рейнутрия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 xml:space="preserve"> японская, рябинник </w:t>
      </w:r>
      <w:proofErr w:type="spellStart"/>
      <w:r w:rsidR="00A11E30" w:rsidRPr="00EE4942">
        <w:rPr>
          <w:rFonts w:ascii="Times New Roman" w:hAnsi="Times New Roman" w:cs="Times New Roman"/>
          <w:sz w:val="24"/>
          <w:szCs w:val="24"/>
        </w:rPr>
        <w:t>рябинолистный</w:t>
      </w:r>
      <w:proofErr w:type="spellEnd"/>
      <w:r w:rsidR="00A11E30" w:rsidRPr="00EE4942">
        <w:rPr>
          <w:rFonts w:ascii="Times New Roman" w:hAnsi="Times New Roman" w:cs="Times New Roman"/>
          <w:sz w:val="24"/>
          <w:szCs w:val="24"/>
        </w:rPr>
        <w:t>,</w:t>
      </w:r>
      <w:r w:rsidR="00E31FFD" w:rsidRPr="00EE4942">
        <w:rPr>
          <w:rFonts w:ascii="Times New Roman" w:hAnsi="Times New Roman" w:cs="Times New Roman"/>
          <w:sz w:val="24"/>
          <w:szCs w:val="24"/>
        </w:rPr>
        <w:t xml:space="preserve"> мелколепестник канадский, ирга колосистая, клен белый, </w:t>
      </w:r>
      <w:proofErr w:type="spellStart"/>
      <w:r w:rsidR="00E31FFD" w:rsidRPr="00EE4942">
        <w:rPr>
          <w:rFonts w:ascii="Times New Roman" w:hAnsi="Times New Roman" w:cs="Times New Roman"/>
          <w:sz w:val="24"/>
          <w:szCs w:val="24"/>
        </w:rPr>
        <w:t>арония</w:t>
      </w:r>
      <w:proofErr w:type="spellEnd"/>
      <w:r w:rsidR="00E31FFD" w:rsidRPr="00EE4942">
        <w:rPr>
          <w:rFonts w:ascii="Times New Roman" w:hAnsi="Times New Roman" w:cs="Times New Roman"/>
          <w:sz w:val="24"/>
          <w:szCs w:val="24"/>
        </w:rPr>
        <w:t xml:space="preserve"> Мичурина, акация белая, шиповник морщинистый, спирея иволистная.</w:t>
      </w:r>
      <w:proofErr w:type="gramEnd"/>
    </w:p>
    <w:p w:rsidR="00E31FFD" w:rsidRPr="00EE4942" w:rsidRDefault="00E31FFD">
      <w:pPr>
        <w:rPr>
          <w:rFonts w:ascii="Times New Roman" w:hAnsi="Times New Roman" w:cs="Times New Roman"/>
          <w:sz w:val="24"/>
          <w:szCs w:val="24"/>
        </w:rPr>
      </w:pPr>
    </w:p>
    <w:p w:rsidR="000035E3" w:rsidRPr="00EE4942" w:rsidRDefault="000035E3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1464A7" w:rsidRPr="00EE4942" w:rsidRDefault="001464A7">
      <w:pPr>
        <w:rPr>
          <w:rFonts w:ascii="Times New Roman" w:hAnsi="Times New Roman" w:cs="Times New Roman"/>
          <w:sz w:val="24"/>
          <w:szCs w:val="24"/>
        </w:rPr>
      </w:pPr>
    </w:p>
    <w:p w:rsidR="000035E3" w:rsidRPr="00EE4942" w:rsidRDefault="000035E3">
      <w:pPr>
        <w:rPr>
          <w:rFonts w:ascii="Times New Roman" w:hAnsi="Times New Roman" w:cs="Times New Roman"/>
          <w:sz w:val="24"/>
          <w:szCs w:val="24"/>
        </w:rPr>
      </w:pPr>
    </w:p>
    <w:p w:rsidR="00577276" w:rsidRPr="00EE4942" w:rsidRDefault="003633FB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E31FFD" w:rsidRPr="00EE4942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E70E92" w:rsidRPr="00EE4942">
        <w:rPr>
          <w:rFonts w:ascii="Times New Roman" w:hAnsi="Times New Roman" w:cs="Times New Roman"/>
          <w:b/>
          <w:sz w:val="24"/>
          <w:szCs w:val="24"/>
        </w:rPr>
        <w:t xml:space="preserve">. География обнаруженных инвазионных растений в </w:t>
      </w:r>
      <w:proofErr w:type="gramStart"/>
      <w:r w:rsidR="00E70E92" w:rsidRPr="00EE4942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E70E92" w:rsidRPr="00EE4942">
        <w:rPr>
          <w:rFonts w:ascii="Times New Roman" w:hAnsi="Times New Roman" w:cs="Times New Roman"/>
          <w:b/>
          <w:sz w:val="24"/>
          <w:szCs w:val="24"/>
        </w:rPr>
        <w:t>.о. Серпухов</w:t>
      </w:r>
    </w:p>
    <w:tbl>
      <w:tblPr>
        <w:tblStyle w:val="a8"/>
        <w:tblW w:w="0" w:type="auto"/>
        <w:tblLayout w:type="fixed"/>
        <w:tblLook w:val="04A0"/>
      </w:tblPr>
      <w:tblGrid>
        <w:gridCol w:w="2894"/>
        <w:gridCol w:w="2895"/>
        <w:gridCol w:w="2895"/>
      </w:tblGrid>
      <w:tr w:rsidR="00B67E39" w:rsidRPr="00EE4942" w:rsidTr="004958FA">
        <w:trPr>
          <w:trHeight w:val="2482"/>
        </w:trPr>
        <w:tc>
          <w:tcPr>
            <w:tcW w:w="2894" w:type="dxa"/>
          </w:tcPr>
          <w:p w:rsidR="0052556B" w:rsidRPr="00EE4942" w:rsidRDefault="0052556B" w:rsidP="00495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283" cy="2223999"/>
                  <wp:effectExtent l="0" t="0" r="6350" b="5080"/>
                  <wp:docPr id="5" name="Рисунок 5" descr="C:\Users\Mama\Desktop\IMG_20230828_13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ma\Desktop\IMG_20230828_13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56" cy="222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56B" w:rsidRPr="00EE4942" w:rsidRDefault="005255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5" w:type="dxa"/>
          </w:tcPr>
          <w:p w:rsidR="0052556B" w:rsidRPr="00EE4942" w:rsidRDefault="0052556B" w:rsidP="00495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180" cy="2230519"/>
                  <wp:effectExtent l="0" t="0" r="1270" b="0"/>
                  <wp:docPr id="7" name="Рисунок 7" descr="C:\Users\Mama\Desktop\IMG_20230828_13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ma\Desktop\IMG_20230828_13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95" cy="224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52556B" w:rsidRPr="00EE4942" w:rsidRDefault="0052556B" w:rsidP="004958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475" cy="2201875"/>
                  <wp:effectExtent l="0" t="0" r="0" b="8255"/>
                  <wp:docPr id="6" name="Рисунок 6" descr="C:\Users\Mama\Desktop\IMG_20230828_13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ma\Desktop\IMG_20230828_13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75" cy="222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A8" w:rsidRPr="00EE4942" w:rsidTr="004958FA">
        <w:trPr>
          <w:trHeight w:val="243"/>
        </w:trPr>
        <w:tc>
          <w:tcPr>
            <w:tcW w:w="2894" w:type="dxa"/>
          </w:tcPr>
          <w:p w:rsidR="0052556B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Д. Райсеменовское –мелколепестник однолетний</w:t>
            </w:r>
          </w:p>
        </w:tc>
        <w:tc>
          <w:tcPr>
            <w:tcW w:w="2895" w:type="dxa"/>
          </w:tcPr>
          <w:p w:rsidR="0052556B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Д. Райсеменовское </w:t>
            </w:r>
            <w:r w:rsidR="001552FF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борщевик</w:t>
            </w:r>
            <w:r w:rsidR="001552FF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Сосновского</w:t>
            </w:r>
          </w:p>
        </w:tc>
        <w:tc>
          <w:tcPr>
            <w:tcW w:w="2895" w:type="dxa"/>
          </w:tcPr>
          <w:p w:rsidR="0052556B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Д. Райсеменовское – рябинник рябинолистный</w:t>
            </w:r>
          </w:p>
        </w:tc>
      </w:tr>
      <w:tr w:rsidR="00757DA8" w:rsidRPr="00EE4942" w:rsidTr="004958FA">
        <w:trPr>
          <w:trHeight w:val="3072"/>
        </w:trPr>
        <w:tc>
          <w:tcPr>
            <w:tcW w:w="2894" w:type="dxa"/>
          </w:tcPr>
          <w:p w:rsidR="0052556B" w:rsidRPr="00EE4942" w:rsidRDefault="0052556B" w:rsidP="004958F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361" cy="2209190"/>
                  <wp:effectExtent l="0" t="0" r="0" b="635"/>
                  <wp:docPr id="8" name="Рисунок 8" descr="C:\Users\Mama\Desktop\IMG_20230828_13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ma\Desktop\IMG_20230828_13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03" cy="225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52556B" w:rsidRPr="00EE4942" w:rsidRDefault="0052556B" w:rsidP="004958F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7786" cy="2221865"/>
                  <wp:effectExtent l="0" t="0" r="8890" b="6985"/>
                  <wp:docPr id="9" name="Рисунок 9" descr="C:\Users\Mama\Desktop\IMG_20230828_13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ma\Desktop\IMG_20230828_13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90" cy="22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52556B" w:rsidRPr="00EE4942" w:rsidRDefault="00757DA8" w:rsidP="0049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018" cy="2222174"/>
                  <wp:effectExtent l="0" t="0" r="8890" b="6985"/>
                  <wp:docPr id="11" name="Рисунок 11" descr="C:\Users\Mama\Desktop\IMG_20230828_13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ma\Desktop\IMG_20230828_13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67" cy="224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E39" w:rsidRPr="00EE4942" w:rsidTr="004958FA">
        <w:trPr>
          <w:trHeight w:val="351"/>
        </w:trPr>
        <w:tc>
          <w:tcPr>
            <w:tcW w:w="2894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Игнатьево – эхиноцистис шиповатый</w:t>
            </w:r>
          </w:p>
        </w:tc>
        <w:tc>
          <w:tcPr>
            <w:tcW w:w="2895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Игнатьево – золотарник канадский</w:t>
            </w:r>
          </w:p>
        </w:tc>
        <w:tc>
          <w:tcPr>
            <w:tcW w:w="2895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Игнатьево подсолнечник клубненосный</w:t>
            </w:r>
          </w:p>
        </w:tc>
      </w:tr>
      <w:tr w:rsidR="00B67E39" w:rsidRPr="00EE4942" w:rsidTr="004958FA">
        <w:trPr>
          <w:trHeight w:val="351"/>
        </w:trPr>
        <w:tc>
          <w:tcPr>
            <w:tcW w:w="2894" w:type="dxa"/>
          </w:tcPr>
          <w:p w:rsidR="00757DA8" w:rsidRPr="00EE4942" w:rsidRDefault="00757DA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34899" cy="1302258"/>
                  <wp:effectExtent l="0" t="0" r="0" b="0"/>
                  <wp:docPr id="12" name="Рисунок 12" descr="C:\Users\Mama\Desktop\IMG_20230828_13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ma\Desktop\IMG_20230828_13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52" cy="131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757DA8" w:rsidRPr="00EE4942" w:rsidRDefault="00757DA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5207" cy="1287475"/>
                  <wp:effectExtent l="0" t="0" r="0" b="8255"/>
                  <wp:docPr id="13" name="Рисунок 13" descr="C:\Users\Mama\Desktop\IMG_20230828_13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ma\Desktop\IMG_20230828_13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46" cy="12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757DA8" w:rsidRPr="00EE4942" w:rsidRDefault="00757DA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6124" cy="1287145"/>
                  <wp:effectExtent l="0" t="0" r="7620" b="8255"/>
                  <wp:docPr id="14" name="Рисунок 14" descr="C:\Users\Mama\Desktop\IMG_20230828_13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ma\Desktop\IMG_20230828_13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11" cy="13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A8" w:rsidRPr="00EE4942" w:rsidTr="004958FA">
        <w:trPr>
          <w:trHeight w:val="351"/>
        </w:trPr>
        <w:tc>
          <w:tcPr>
            <w:tcW w:w="2894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Игнатьево</w:t>
            </w:r>
          </w:p>
          <w:p w:rsidR="00757DA8" w:rsidRPr="00EE4942" w:rsidRDefault="00757DA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(поле, заросшее золотарником канадским)</w:t>
            </w:r>
          </w:p>
        </w:tc>
        <w:tc>
          <w:tcPr>
            <w:tcW w:w="2895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Гавшино- злаковое разнотравье</w:t>
            </w:r>
          </w:p>
        </w:tc>
        <w:tc>
          <w:tcPr>
            <w:tcW w:w="2895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9.</w:t>
            </w:r>
            <w:r w:rsidR="00757DA8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Игнатьево – мелколепестник однолетний</w:t>
            </w:r>
          </w:p>
        </w:tc>
      </w:tr>
      <w:tr w:rsidR="00757DA8" w:rsidRPr="00EE4942" w:rsidTr="004958FA">
        <w:trPr>
          <w:trHeight w:val="351"/>
        </w:trPr>
        <w:tc>
          <w:tcPr>
            <w:tcW w:w="2894" w:type="dxa"/>
          </w:tcPr>
          <w:p w:rsidR="000035E3" w:rsidRPr="00EE4942" w:rsidRDefault="000035E3" w:rsidP="004958FA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757DA8" w:rsidRPr="00EE4942" w:rsidRDefault="009A6711" w:rsidP="0049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503710"/>
                  <wp:effectExtent l="0" t="0" r="0" b="0"/>
                  <wp:docPr id="49" name="Рисунок 49" descr="C:\Users\Mama\Desktop\IMG_20230923_16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ma\Desktop\IMG_20230923_165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33" t="11101" r="29166" b="1"/>
                          <a:stretch/>
                        </pic:blipFill>
                        <pic:spPr bwMode="auto">
                          <a:xfrm>
                            <a:off x="0" y="0"/>
                            <a:ext cx="1535410" cy="151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0035E3" w:rsidRPr="00EE4942" w:rsidRDefault="000035E3" w:rsidP="000035E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57DA8" w:rsidRPr="00EE4942" w:rsidRDefault="009A6711" w:rsidP="0049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428750"/>
                  <wp:effectExtent l="0" t="0" r="0" b="0"/>
                  <wp:docPr id="50" name="Рисунок 50" descr="C:\Users\Mama\Desktop\DSC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ma\Desktop\DSC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5611" cy="144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0035E3" w:rsidRPr="00EE4942" w:rsidRDefault="000035E3" w:rsidP="0049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57DA8" w:rsidRPr="00EE4942" w:rsidRDefault="00B67E39" w:rsidP="004958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657350"/>
                  <wp:effectExtent l="0" t="0" r="0" b="0"/>
                  <wp:docPr id="18" name="Рисунок 18" descr="C:\Users\Mama\Desktop\IMG_20230829_18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ma\Desktop\IMG_20230829_180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27" b="15806"/>
                          <a:stretch/>
                        </pic:blipFill>
                        <pic:spPr bwMode="auto">
                          <a:xfrm>
                            <a:off x="0" y="0"/>
                            <a:ext cx="1485463" cy="16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A8" w:rsidRPr="00EE4942" w:rsidTr="004958FA">
        <w:trPr>
          <w:trHeight w:val="509"/>
        </w:trPr>
        <w:tc>
          <w:tcPr>
            <w:tcW w:w="2894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  <w:r w:rsidR="00B67E39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Деревня Злобино – недотрога железконосная</w:t>
            </w:r>
          </w:p>
        </w:tc>
        <w:tc>
          <w:tcPr>
            <w:tcW w:w="2895" w:type="dxa"/>
          </w:tcPr>
          <w:p w:rsidR="00757DA8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  <w:r w:rsidR="00B67E39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Пойма реки Нары около Серпухова – люпин многолистный</w:t>
            </w:r>
          </w:p>
        </w:tc>
        <w:tc>
          <w:tcPr>
            <w:tcW w:w="2895" w:type="dxa"/>
          </w:tcPr>
          <w:p w:rsidR="00757DA8" w:rsidRPr="00EE4942" w:rsidRDefault="00694B36" w:rsidP="00757D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</w:t>
            </w:r>
            <w:r w:rsidR="004958FA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B67E39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в деревню Лужк</w:t>
            </w:r>
            <w:proofErr w:type="gramStart"/>
            <w:r w:rsidR="00B67E39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="00B67E39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золотарник канадский</w:t>
            </w:r>
          </w:p>
        </w:tc>
      </w:tr>
      <w:tr w:rsidR="00694B36" w:rsidRPr="00EE4942" w:rsidTr="004958FA">
        <w:trPr>
          <w:trHeight w:val="509"/>
        </w:trPr>
        <w:tc>
          <w:tcPr>
            <w:tcW w:w="2894" w:type="dxa"/>
          </w:tcPr>
          <w:p w:rsidR="00694B36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94B36" w:rsidRPr="00EE4942" w:rsidRDefault="009A67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5777" cy="1952625"/>
                  <wp:effectExtent l="0" t="0" r="0" b="0"/>
                  <wp:docPr id="38" name="Рисунок 38" descr="C:\Users\Mama\Desktop\IMG_20230908_17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ma\Desktop\IMG_20230908_17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20" cy="195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B36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694B36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6711" w:rsidRPr="00EE4942" w:rsidRDefault="009A67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450" cy="1885950"/>
                  <wp:effectExtent l="0" t="0" r="0" b="0"/>
                  <wp:docPr id="36" name="Рисунок 36" descr="C:\Users\Mama\Desktop\IMG_20230923_15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\Desktop\IMG_20230923_15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22" cy="191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0035E3" w:rsidRPr="00EE4942" w:rsidRDefault="000035E3" w:rsidP="00757DA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94B36" w:rsidRPr="00EE4942" w:rsidRDefault="000035E3" w:rsidP="00757D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820067"/>
                  <wp:effectExtent l="0" t="0" r="0" b="0"/>
                  <wp:docPr id="51" name="Рисунок 51" descr="C:\Users\Mama\Desktop\DSC0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ma\Desktop\DSC0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38" cy="183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36" w:rsidRPr="00EE4942" w:rsidTr="004958FA">
        <w:trPr>
          <w:trHeight w:val="509"/>
        </w:trPr>
        <w:tc>
          <w:tcPr>
            <w:tcW w:w="2894" w:type="dxa"/>
          </w:tcPr>
          <w:p w:rsidR="00694B36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Рис.13</w:t>
            </w:r>
            <w:r w:rsidR="009A6711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г.Серпухов, ул. Коншина, ширица запрокинутая (амарант запрокинутый)</w:t>
            </w:r>
          </w:p>
        </w:tc>
        <w:tc>
          <w:tcPr>
            <w:tcW w:w="2895" w:type="dxa"/>
          </w:tcPr>
          <w:p w:rsidR="00694B36" w:rsidRPr="00EE4942" w:rsidRDefault="00694B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Рис.14</w:t>
            </w:r>
            <w:r w:rsidR="009A6711" w:rsidRPr="00EE4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Протвино, пойма реки Протвы, окопник канадский</w:t>
            </w:r>
          </w:p>
        </w:tc>
        <w:tc>
          <w:tcPr>
            <w:tcW w:w="2895" w:type="dxa"/>
          </w:tcPr>
          <w:p w:rsidR="00694B36" w:rsidRPr="00EE4942" w:rsidRDefault="00694B36" w:rsidP="00757D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Рис.15</w:t>
            </w:r>
            <w:r w:rsidR="000035E3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0285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035E3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еревня</w:t>
            </w:r>
            <w:r w:rsidR="00300285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035E3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Якшино</w:t>
            </w:r>
            <w:proofErr w:type="spellEnd"/>
            <w:r w:rsidR="000035E3" w:rsidRPr="00EE49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клен белый</w:t>
            </w:r>
          </w:p>
        </w:tc>
      </w:tr>
    </w:tbl>
    <w:p w:rsidR="0052556B" w:rsidRPr="00EE4942" w:rsidRDefault="0052556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507C" w:rsidRPr="00EE4942" w:rsidRDefault="009A6711" w:rsidP="0087507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7</w:t>
      </w:r>
      <w:r w:rsidR="008216BB" w:rsidRPr="00EE49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E92" w:rsidRPr="00EE4942">
        <w:rPr>
          <w:rFonts w:ascii="Times New Roman" w:hAnsi="Times New Roman" w:cs="Times New Roman"/>
          <w:b/>
          <w:sz w:val="24"/>
          <w:szCs w:val="24"/>
        </w:rPr>
        <w:t xml:space="preserve">Аналитическая таблица встречаемости видов инвазионных растений на территории Серпуховского района. </w:t>
      </w:r>
    </w:p>
    <w:p w:rsidR="0087507C" w:rsidRPr="00EE4942" w:rsidRDefault="0087507C" w:rsidP="0087507C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533" w:type="dxa"/>
        <w:tblLook w:val="04A0"/>
      </w:tblPr>
      <w:tblGrid>
        <w:gridCol w:w="1620"/>
        <w:gridCol w:w="691"/>
        <w:gridCol w:w="807"/>
        <w:gridCol w:w="895"/>
        <w:gridCol w:w="850"/>
        <w:gridCol w:w="835"/>
        <w:gridCol w:w="728"/>
        <w:gridCol w:w="789"/>
        <w:gridCol w:w="960"/>
        <w:gridCol w:w="882"/>
        <w:gridCol w:w="762"/>
      </w:tblGrid>
      <w:tr w:rsidR="001D0C52" w:rsidRPr="00EE4942" w:rsidTr="00975002">
        <w:trPr>
          <w:trHeight w:val="213"/>
        </w:trPr>
        <w:tc>
          <w:tcPr>
            <w:tcW w:w="1699" w:type="dxa"/>
            <w:vMerge w:val="restart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8405" w:type="dxa"/>
            <w:gridSpan w:val="10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Населенные пункты городского округа Серпухов, где замечены инвазионные растения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  <w:vMerge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Данки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Игнать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ево</w:t>
            </w:r>
            <w:proofErr w:type="spellEnd"/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Райсеме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новское</w:t>
            </w:r>
            <w:proofErr w:type="spellEnd"/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Злобино</w:t>
            </w:r>
            <w:proofErr w:type="spellEnd"/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Якшино</w:t>
            </w:r>
            <w:proofErr w:type="spellEnd"/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Лужки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Лукино</w:t>
            </w:r>
            <w:proofErr w:type="spellEnd"/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Протвино</w:t>
            </w: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Никифо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рово</w:t>
            </w:r>
            <w:proofErr w:type="spellEnd"/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Турово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2.Подсолнечник клубненосный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3.Мелколепестник однолетний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4.Астра ивовая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5.золотарник канадский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++++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6.Недотрога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железконосная</w:t>
            </w:r>
            <w:proofErr w:type="spellEnd"/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7.Окопник кавказский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8.Эхиноцистис шиповатый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F9703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9.Люпин многолистный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F970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10.ясень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пенсильванский</w:t>
            </w:r>
            <w:proofErr w:type="spellEnd"/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11.борщевик Сосновского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12.тополь белый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13.арония Мичурина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C52" w:rsidRPr="00EE4942" w:rsidTr="001D0C52">
        <w:trPr>
          <w:trHeight w:val="213"/>
        </w:trPr>
        <w:tc>
          <w:tcPr>
            <w:tcW w:w="1699" w:type="dxa"/>
          </w:tcPr>
          <w:p w:rsidR="001D0C52" w:rsidRPr="00EE4942" w:rsidRDefault="001D0C52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14.рейнутрия японская</w:t>
            </w:r>
          </w:p>
        </w:tc>
        <w:tc>
          <w:tcPr>
            <w:tcW w:w="77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1D0C52" w:rsidRPr="00EE4942" w:rsidRDefault="001D0C52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1D0" w:rsidRPr="00EE4942" w:rsidTr="001D0C52">
        <w:trPr>
          <w:trHeight w:val="213"/>
        </w:trPr>
        <w:tc>
          <w:tcPr>
            <w:tcW w:w="1699" w:type="dxa"/>
          </w:tcPr>
          <w:p w:rsidR="005421D0" w:rsidRPr="00EE4942" w:rsidRDefault="005421D0" w:rsidP="007944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15.Робиния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ложноакациевая</w:t>
            </w:r>
            <w:proofErr w:type="spellEnd"/>
          </w:p>
        </w:tc>
        <w:tc>
          <w:tcPr>
            <w:tcW w:w="774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62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14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5421D0" w:rsidRPr="00EE4942" w:rsidRDefault="005421D0" w:rsidP="007944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FC12F7" w:rsidRPr="00EE4942" w:rsidRDefault="00FC12F7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FC12F7" w:rsidRPr="00EE4942" w:rsidRDefault="00FC12F7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FC12F7" w:rsidRPr="00EE4942" w:rsidRDefault="00FC12F7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FC12F7" w:rsidRPr="00EE4942" w:rsidRDefault="00FC12F7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FC12F7" w:rsidRPr="00EE4942" w:rsidRDefault="00FC12F7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1D0C52" w:rsidRPr="00EE4942" w:rsidRDefault="001D0C52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7D42DB" w:rsidRPr="00EE4942" w:rsidRDefault="007D42DB" w:rsidP="00FC12F7">
      <w:pPr>
        <w:rPr>
          <w:rFonts w:ascii="Times New Roman" w:hAnsi="Times New Roman" w:cs="Times New Roman"/>
          <w:b/>
          <w:sz w:val="24"/>
          <w:szCs w:val="24"/>
        </w:rPr>
      </w:pPr>
    </w:p>
    <w:p w:rsidR="00FC12F7" w:rsidRPr="00EE4942" w:rsidRDefault="00FC12F7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A6711" w:rsidRPr="00EE4942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8216BB" w:rsidRPr="00EE4942">
        <w:rPr>
          <w:rFonts w:ascii="Times New Roman" w:hAnsi="Times New Roman" w:cs="Times New Roman"/>
          <w:b/>
          <w:sz w:val="24"/>
          <w:szCs w:val="24"/>
        </w:rPr>
        <w:t>.</w:t>
      </w:r>
      <w:r w:rsidR="001464A7" w:rsidRPr="00EE49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4942">
        <w:rPr>
          <w:rFonts w:ascii="Times New Roman" w:hAnsi="Times New Roman" w:cs="Times New Roman"/>
          <w:b/>
          <w:sz w:val="24"/>
          <w:szCs w:val="24"/>
        </w:rPr>
        <w:t>Карта населенных пунктов, около которых обнаружены инвазионные растения</w:t>
      </w:r>
    </w:p>
    <w:p w:rsidR="00FC12F7" w:rsidRPr="00EE4942" w:rsidRDefault="005A495F" w:rsidP="00FC12F7">
      <w:pPr>
        <w:rPr>
          <w:rFonts w:ascii="Times New Roman" w:hAnsi="Times New Roman" w:cs="Times New Roman"/>
          <w:sz w:val="24"/>
          <w:szCs w:val="24"/>
          <w:shd w:val="clear" w:color="auto" w:fill="66BB33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3" o:spid="_x0000_s1026" style="position:absolute;margin-left:169.3pt;margin-top:177.3pt;width:22.45pt;height:22.4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" fillcolor="#538135 [2409]" strokecolor="#1f4d78 [1604]" strokeweight="1pt">
            <v:stroke joinstyle="miter"/>
            <o:lock v:ext="edit" aspectratio="t" verticies="t" text="t" shapetype="t"/>
            <v:textbox>
              <w:txbxContent>
                <w:p w:rsidR="006F210C" w:rsidRPr="00D1089C" w:rsidRDefault="006F210C" w:rsidP="00D1089C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D1089C">
                    <w:rPr>
                      <w:color w:val="000000" w:themeColor="text1"/>
                      <w:sz w:val="18"/>
                    </w:rPr>
                    <w:t>9</w:t>
                  </w:r>
                </w:p>
              </w:txbxContent>
            </v:textbox>
          </v:oval>
        </w:pict>
      </w:r>
      <w:r w:rsidR="00FC12F7" w:rsidRPr="00EE4942">
        <w:rPr>
          <w:rFonts w:ascii="Times New Roman" w:hAnsi="Times New Roman" w:cs="Times New Roman"/>
          <w:noProof/>
          <w:sz w:val="24"/>
          <w:szCs w:val="24"/>
          <w:shd w:val="clear" w:color="auto" w:fill="66BB33"/>
          <w:lang w:eastAsia="ru-RU"/>
        </w:rPr>
        <w:drawing>
          <wp:inline distT="0" distB="0" distL="0" distR="0">
            <wp:extent cx="5940425" cy="4695686"/>
            <wp:effectExtent l="0" t="0" r="3175" b="0"/>
            <wp:docPr id="2" name="Рисунок 2" descr="C:\Users\Mama\Downloads\WhatsApp Image 2023-09-20 at 06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ownloads\WhatsApp Image 2023-09-20 at 06.48.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45"/>
        <w:gridCol w:w="2469"/>
        <w:gridCol w:w="6372"/>
      </w:tblGrid>
      <w:tr w:rsidR="00E70E92" w:rsidRPr="00EE4942" w:rsidTr="00F97032">
        <w:trPr>
          <w:trHeight w:val="461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Территория населенного пункта, где встретилось инвазионное растение</w:t>
            </w:r>
          </w:p>
        </w:tc>
        <w:tc>
          <w:tcPr>
            <w:tcW w:w="6628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Инвазионные растения, которые были обнаружены </w:t>
            </w:r>
          </w:p>
        </w:tc>
      </w:tr>
      <w:tr w:rsidR="00E70E92" w:rsidRPr="00EE4942" w:rsidTr="00F97032">
        <w:trPr>
          <w:trHeight w:val="461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Райсеменовское</w:t>
            </w:r>
            <w:proofErr w:type="spellEnd"/>
          </w:p>
        </w:tc>
        <w:tc>
          <w:tcPr>
            <w:tcW w:w="6628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мелколепестник однолетний, подсолнечник клубненосный (топинамбур), золотарник канадский,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эхиноцистис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шиповатый</w:t>
            </w:r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(«бешеный огурец»)</w:t>
            </w: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люпин </w:t>
            </w:r>
            <w:proofErr w:type="spellStart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>многолистный</w:t>
            </w:r>
            <w:proofErr w:type="spellEnd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ясень </w:t>
            </w:r>
            <w:proofErr w:type="spellStart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>пенсильванский</w:t>
            </w:r>
            <w:proofErr w:type="spellEnd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борщевик Сосновского, тополь белый, </w:t>
            </w:r>
            <w:proofErr w:type="spellStart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>арония</w:t>
            </w:r>
            <w:proofErr w:type="spellEnd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Мичурина (черноплодная рябина), </w:t>
            </w:r>
            <w:proofErr w:type="spellStart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>рейнутрия</w:t>
            </w:r>
            <w:proofErr w:type="spellEnd"/>
            <w:r w:rsidR="001D0C5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японская</w:t>
            </w:r>
            <w:proofErr w:type="gramEnd"/>
          </w:p>
        </w:tc>
      </w:tr>
      <w:tr w:rsidR="00E70E92" w:rsidRPr="00EE4942" w:rsidTr="00F97032"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Злобино</w:t>
            </w:r>
            <w:proofErr w:type="spellEnd"/>
          </w:p>
        </w:tc>
        <w:tc>
          <w:tcPr>
            <w:tcW w:w="6628" w:type="dxa"/>
          </w:tcPr>
          <w:p w:rsidR="00E70E92" w:rsidRPr="00EE4942" w:rsidRDefault="001D0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золотарник канадский, недотрога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железконосная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арония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Мичурина (черноплодная рябина),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рейнутрия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японская</w:t>
            </w:r>
          </w:p>
        </w:tc>
      </w:tr>
      <w:tr w:rsidR="00E70E92" w:rsidRPr="00EE4942" w:rsidTr="00F97032"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Лукино</w:t>
            </w:r>
            <w:proofErr w:type="spellEnd"/>
          </w:p>
        </w:tc>
        <w:tc>
          <w:tcPr>
            <w:tcW w:w="6628" w:type="dxa"/>
          </w:tcPr>
          <w:p w:rsidR="00E70E92" w:rsidRPr="00EE4942" w:rsidRDefault="001D0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 подсолнечник клубненосный, золотарник канадский,  люпин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многолистный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 борщевик Сосновского,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арония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Мичурина (черноплодная рябина), </w:t>
            </w:r>
          </w:p>
        </w:tc>
      </w:tr>
      <w:tr w:rsidR="00E70E92" w:rsidRPr="00EE4942" w:rsidTr="00F97032"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поселок Данки</w:t>
            </w:r>
          </w:p>
        </w:tc>
        <w:tc>
          <w:tcPr>
            <w:tcW w:w="6628" w:type="dxa"/>
          </w:tcPr>
          <w:p w:rsidR="00E70E92" w:rsidRPr="00EE4942" w:rsidRDefault="001D0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мелколепестник однолетний, подсолнечник клубненосный (топинамбур), окопник кавказский, золотарник канадский,  люпин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многолистный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ясень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пенсильванский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борщевик Сосновского, тополь белый,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арония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Мичурина (черноплодная рябина)</w:t>
            </w:r>
          </w:p>
        </w:tc>
      </w:tr>
      <w:tr w:rsidR="00E70E92" w:rsidRPr="00EE4942" w:rsidTr="00F97032">
        <w:trPr>
          <w:trHeight w:val="437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17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поселок Турово</w:t>
            </w:r>
          </w:p>
        </w:tc>
        <w:tc>
          <w:tcPr>
            <w:tcW w:w="6628" w:type="dxa"/>
          </w:tcPr>
          <w:p w:rsidR="00E70E92" w:rsidRPr="00EE4942" w:rsidRDefault="001D0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подсолнечник клубненосный (топинамбур), золотарник канадский,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эхиноцистис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шиповатый («бешеный огурец»)</w:t>
            </w:r>
          </w:p>
        </w:tc>
      </w:tr>
      <w:tr w:rsidR="00E70E92" w:rsidRPr="00EE4942" w:rsidTr="00F97032">
        <w:trPr>
          <w:trHeight w:val="437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17" w:type="dxa"/>
          </w:tcPr>
          <w:p w:rsidR="00E70E92" w:rsidRPr="00EE4942" w:rsidRDefault="00E70E9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деревня Лужки</w:t>
            </w:r>
          </w:p>
        </w:tc>
        <w:tc>
          <w:tcPr>
            <w:tcW w:w="6628" w:type="dxa"/>
          </w:tcPr>
          <w:p w:rsidR="00E70E92" w:rsidRPr="00EE4942" w:rsidRDefault="001D0C5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мелколепестник однолетний, подсолнечник клубненосный (топинамбур), </w:t>
            </w:r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астра ивовая, </w:t>
            </w: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золотарник </w:t>
            </w:r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канадский</w:t>
            </w:r>
          </w:p>
        </w:tc>
      </w:tr>
      <w:tr w:rsidR="00E70E92" w:rsidRPr="00EE4942" w:rsidTr="00F97032">
        <w:trPr>
          <w:trHeight w:val="437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17" w:type="dxa"/>
          </w:tcPr>
          <w:p w:rsidR="00E70E92" w:rsidRPr="00EE4942" w:rsidRDefault="00E70E9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Якшино</w:t>
            </w:r>
            <w:proofErr w:type="spellEnd"/>
          </w:p>
        </w:tc>
        <w:tc>
          <w:tcPr>
            <w:tcW w:w="6628" w:type="dxa"/>
          </w:tcPr>
          <w:p w:rsidR="00E70E92" w:rsidRPr="00EE4942" w:rsidRDefault="001D0C5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gram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одсолнечник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клубненосный (топинамбур), золотарник канадский, </w:t>
            </w:r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окопник кавказский,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эхиноцистис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шиповатый («бешеный огурец»), люпин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многолистный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ясень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пенсильванский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борщевик Сосновского, тополь белый,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арония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Мичурина (черноплодная рябина)</w:t>
            </w:r>
          </w:p>
        </w:tc>
      </w:tr>
      <w:tr w:rsidR="00E70E92" w:rsidRPr="00EE4942" w:rsidTr="00F97032">
        <w:trPr>
          <w:trHeight w:val="437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66BB33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17" w:type="dxa"/>
          </w:tcPr>
          <w:p w:rsidR="00E70E92" w:rsidRPr="00EE4942" w:rsidRDefault="00E70E9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город Протвино (пойма реки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Протвы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28" w:type="dxa"/>
          </w:tcPr>
          <w:p w:rsidR="00E70E92" w:rsidRPr="00EE4942" w:rsidRDefault="001D0C52" w:rsidP="00F97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эхиноцистис</w:t>
            </w:r>
            <w:proofErr w:type="spellEnd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шиповатый («бешеный огурец»), ясень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пен</w:t>
            </w:r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сильванский</w:t>
            </w:r>
            <w:proofErr w:type="spellEnd"/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,  тополь белый</w:t>
            </w:r>
          </w:p>
        </w:tc>
      </w:tr>
      <w:tr w:rsidR="00E70E92" w:rsidRPr="00EE4942" w:rsidTr="00F97032">
        <w:trPr>
          <w:trHeight w:val="437"/>
        </w:trPr>
        <w:tc>
          <w:tcPr>
            <w:tcW w:w="426" w:type="dxa"/>
          </w:tcPr>
          <w:p w:rsidR="00E70E92" w:rsidRPr="00EE4942" w:rsidRDefault="00E7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17" w:type="dxa"/>
          </w:tcPr>
          <w:p w:rsidR="00E70E92" w:rsidRPr="00EE4942" w:rsidRDefault="00E70E9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Пойма реки Нары около города Серпухова</w:t>
            </w:r>
          </w:p>
        </w:tc>
        <w:tc>
          <w:tcPr>
            <w:tcW w:w="6628" w:type="dxa"/>
          </w:tcPr>
          <w:p w:rsidR="00E70E92" w:rsidRPr="00EE4942" w:rsidRDefault="001D0C52" w:rsidP="00FC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Клен </w:t>
            </w:r>
            <w:proofErr w:type="spell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ясенелистный</w:t>
            </w:r>
            <w:proofErr w:type="gramStart"/>
            <w:r w:rsidRPr="00EE49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юпин</w:t>
            </w:r>
            <w:proofErr w:type="spellEnd"/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7032" w:rsidRPr="00EE4942">
              <w:rPr>
                <w:rFonts w:ascii="Times New Roman" w:hAnsi="Times New Roman" w:cs="Times New Roman"/>
                <w:sz w:val="24"/>
                <w:szCs w:val="24"/>
              </w:rPr>
              <w:t>многолистный</w:t>
            </w:r>
            <w:proofErr w:type="spellEnd"/>
          </w:p>
        </w:tc>
      </w:tr>
    </w:tbl>
    <w:p w:rsidR="0079445A" w:rsidRPr="00EE4942" w:rsidRDefault="0079445A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A6711" w:rsidRPr="00EE4942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8216BB" w:rsidRPr="00EE49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97032" w:rsidRPr="00EE4942">
        <w:rPr>
          <w:rFonts w:ascii="Times New Roman" w:hAnsi="Times New Roman" w:cs="Times New Roman"/>
          <w:b/>
          <w:sz w:val="24"/>
          <w:szCs w:val="24"/>
        </w:rPr>
        <w:t xml:space="preserve"> Копия документа: Закон Московской области.</w:t>
      </w:r>
    </w:p>
    <w:p w:rsidR="0079445A" w:rsidRPr="00EE4942" w:rsidRDefault="0079445A" w:rsidP="007D42DB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ЗАКОН</w:t>
      </w:r>
    </w:p>
    <w:p w:rsidR="0079445A" w:rsidRPr="00EE4942" w:rsidRDefault="0079445A" w:rsidP="007D42DB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79445A" w:rsidRPr="00EE4942" w:rsidRDefault="0079445A" w:rsidP="007D42DB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E4942">
        <w:rPr>
          <w:rFonts w:ascii="Times New Roman" w:hAnsi="Times New Roman" w:cs="Times New Roman"/>
          <w:sz w:val="24"/>
          <w:szCs w:val="24"/>
        </w:rPr>
        <w:t>от 28</w:t>
      </w:r>
      <w:r w:rsidR="00F97032" w:rsidRPr="00EE4942">
        <w:rPr>
          <w:rFonts w:ascii="Times New Roman" w:hAnsi="Times New Roman" w:cs="Times New Roman"/>
          <w:sz w:val="24"/>
          <w:szCs w:val="24"/>
        </w:rPr>
        <w:t xml:space="preserve"> ноября 2022 года N 209/2022-ОЗ</w:t>
      </w:r>
    </w:p>
    <w:p w:rsidR="0079445A" w:rsidRPr="00EE4942" w:rsidRDefault="0079445A" w:rsidP="0079445A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444444"/>
        </w:rPr>
      </w:pPr>
      <w:r w:rsidRPr="00EE4942">
        <w:rPr>
          <w:b/>
          <w:bCs/>
          <w:color w:val="444444"/>
        </w:rPr>
        <w:t>О внесении изменений в </w:t>
      </w:r>
      <w:hyperlink r:id="rId65" w:anchor="64U0IK" w:history="1">
        <w:r w:rsidRPr="00EE4942">
          <w:rPr>
            <w:rStyle w:val="a3"/>
            <w:b/>
            <w:bCs/>
          </w:rPr>
          <w:t>Закон Московской области "О регулировании дополнительных вопросов в сфере благоустройства в Московской области"</w:t>
        </w:r>
      </w:hyperlink>
    </w:p>
    <w:p w:rsidR="0079445A" w:rsidRPr="00EE4942" w:rsidRDefault="0079445A" w:rsidP="0079445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79445A" w:rsidRPr="00EE4942" w:rsidRDefault="0079445A" w:rsidP="00F97032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</w:rPr>
      </w:pPr>
      <w:proofErr w:type="gramStart"/>
      <w:r w:rsidRPr="00EE4942">
        <w:rPr>
          <w:color w:val="444444"/>
        </w:rPr>
        <w:t>Принят</w:t>
      </w:r>
      <w:proofErr w:type="gramEnd"/>
      <w:r w:rsidRPr="00EE4942">
        <w:rPr>
          <w:color w:val="444444"/>
        </w:rPr>
        <w:t xml:space="preserve"> постановлением</w:t>
      </w:r>
      <w:r w:rsidRPr="00EE4942">
        <w:rPr>
          <w:color w:val="444444"/>
        </w:rPr>
        <w:br/>
        <w:t>Московской областной Думы</w:t>
      </w:r>
      <w:r w:rsidRPr="00EE4942">
        <w:rPr>
          <w:color w:val="444444"/>
        </w:rPr>
        <w:br/>
        <w:t>о</w:t>
      </w:r>
      <w:r w:rsidR="00F97032" w:rsidRPr="00EE4942">
        <w:rPr>
          <w:color w:val="444444"/>
        </w:rPr>
        <w:t>т 17 ноября 2022 года N 21/38-П</w:t>
      </w:r>
      <w:r w:rsidRPr="00EE4942">
        <w:rPr>
          <w:color w:val="444444"/>
        </w:rPr>
        <w:br/>
      </w:r>
    </w:p>
    <w:p w:rsidR="0079445A" w:rsidRPr="00EE4942" w:rsidRDefault="0079445A" w:rsidP="00F97032">
      <w:pPr>
        <w:pStyle w:val="3"/>
        <w:shd w:val="clear" w:color="auto" w:fill="FFFFFF"/>
        <w:spacing w:before="0" w:beforeAutospacing="0" w:after="240" w:afterAutospacing="0"/>
        <w:jc w:val="center"/>
        <w:textAlignment w:val="baseline"/>
        <w:rPr>
          <w:color w:val="444444"/>
          <w:sz w:val="24"/>
          <w:szCs w:val="24"/>
        </w:rPr>
      </w:pPr>
      <w:r w:rsidRPr="00EE4942">
        <w:rPr>
          <w:color w:val="444444"/>
          <w:sz w:val="24"/>
          <w:szCs w:val="24"/>
        </w:rPr>
        <w:t>Статья 1</w:t>
      </w:r>
    </w:p>
    <w:p w:rsidR="0079445A" w:rsidRPr="00EE4942" w:rsidRDefault="0079445A" w:rsidP="0079445A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proofErr w:type="gramStart"/>
      <w:r w:rsidRPr="00EE4942">
        <w:rPr>
          <w:color w:val="444444"/>
        </w:rPr>
        <w:t>Внести в </w:t>
      </w:r>
      <w:hyperlink r:id="rId66" w:anchor="64U0IK" w:history="1">
        <w:r w:rsidRPr="00EE4942">
          <w:rPr>
            <w:rStyle w:val="a3"/>
          </w:rPr>
          <w:t>Закон Московской области N 191/2014-ОЗ "О регулировании дополнительных вопросов в сфере благоустройства в Московской области"</w:t>
        </w:r>
      </w:hyperlink>
      <w:r w:rsidRPr="00EE4942">
        <w:rPr>
          <w:color w:val="444444"/>
        </w:rPr>
        <w:t> (с изменениями, внесенными </w:t>
      </w:r>
      <w:hyperlink r:id="rId67" w:anchor="64U0IK" w:history="1">
        <w:r w:rsidRPr="00EE4942">
          <w:rPr>
            <w:rStyle w:val="a3"/>
          </w:rPr>
          <w:t>законами Московской области N 2/2016-ОЗ</w:t>
        </w:r>
      </w:hyperlink>
      <w:r w:rsidRPr="00EE4942">
        <w:rPr>
          <w:color w:val="444444"/>
        </w:rPr>
        <w:t>, </w:t>
      </w:r>
      <w:hyperlink r:id="rId68" w:anchor="64U0IK" w:history="1">
        <w:r w:rsidRPr="00EE4942">
          <w:rPr>
            <w:rStyle w:val="a3"/>
          </w:rPr>
          <w:t>N 70/2016-ОЗ</w:t>
        </w:r>
      </w:hyperlink>
      <w:r w:rsidRPr="00EE4942">
        <w:rPr>
          <w:color w:val="444444"/>
        </w:rPr>
        <w:t>, </w:t>
      </w:r>
      <w:hyperlink r:id="rId69" w:anchor="64U0IK" w:history="1">
        <w:r w:rsidRPr="00EE4942">
          <w:rPr>
            <w:rStyle w:val="a3"/>
          </w:rPr>
          <w:t>N 113/2016-ОЗ</w:t>
        </w:r>
      </w:hyperlink>
      <w:r w:rsidRPr="00EE4942">
        <w:rPr>
          <w:color w:val="444444"/>
        </w:rPr>
        <w:t>, </w:t>
      </w:r>
      <w:hyperlink r:id="rId70" w:anchor="64U0IK" w:history="1">
        <w:r w:rsidRPr="00EE4942">
          <w:rPr>
            <w:rStyle w:val="a3"/>
          </w:rPr>
          <w:t>N 28/2017-ОЗ</w:t>
        </w:r>
      </w:hyperlink>
      <w:r w:rsidRPr="00EE4942">
        <w:rPr>
          <w:color w:val="444444"/>
        </w:rPr>
        <w:t>, </w:t>
      </w:r>
      <w:hyperlink r:id="rId71" w:anchor="7D20K3" w:history="1">
        <w:r w:rsidRPr="00EE4942">
          <w:rPr>
            <w:rStyle w:val="a3"/>
          </w:rPr>
          <w:t>N 135/2017-ОЗ</w:t>
        </w:r>
      </w:hyperlink>
      <w:r w:rsidRPr="00EE4942">
        <w:rPr>
          <w:color w:val="444444"/>
        </w:rPr>
        <w:t>, </w:t>
      </w:r>
      <w:hyperlink r:id="rId72" w:anchor="64U0IK" w:history="1">
        <w:r w:rsidRPr="00EE4942">
          <w:rPr>
            <w:rStyle w:val="a3"/>
          </w:rPr>
          <w:t>N 184/2017-ОЗ</w:t>
        </w:r>
      </w:hyperlink>
      <w:r w:rsidRPr="00EE4942">
        <w:rPr>
          <w:color w:val="444444"/>
        </w:rPr>
        <w:t>, </w:t>
      </w:r>
      <w:hyperlink r:id="rId73" w:anchor="64U0IK" w:history="1">
        <w:r w:rsidRPr="00EE4942">
          <w:rPr>
            <w:rStyle w:val="a3"/>
          </w:rPr>
          <w:t>N 127/2018-ОЗ</w:t>
        </w:r>
      </w:hyperlink>
      <w:r w:rsidRPr="00EE4942">
        <w:rPr>
          <w:color w:val="444444"/>
        </w:rPr>
        <w:t>, </w:t>
      </w:r>
      <w:hyperlink r:id="rId74" w:anchor="64U0IK" w:history="1">
        <w:r w:rsidRPr="00EE4942">
          <w:rPr>
            <w:rStyle w:val="a3"/>
          </w:rPr>
          <w:t>N 139/2018-ОЗ</w:t>
        </w:r>
      </w:hyperlink>
      <w:r w:rsidRPr="00EE4942">
        <w:rPr>
          <w:color w:val="444444"/>
        </w:rPr>
        <w:t>, </w:t>
      </w:r>
      <w:hyperlink r:id="rId75" w:anchor="64U0IK" w:history="1">
        <w:r w:rsidRPr="00EE4942">
          <w:rPr>
            <w:rStyle w:val="a3"/>
          </w:rPr>
          <w:t>N 4/2019-ОЗ</w:t>
        </w:r>
      </w:hyperlink>
      <w:r w:rsidRPr="00EE4942">
        <w:rPr>
          <w:color w:val="444444"/>
        </w:rPr>
        <w:t>, </w:t>
      </w:r>
      <w:hyperlink r:id="rId76" w:anchor="64U0IK" w:history="1">
        <w:r w:rsidRPr="00EE4942">
          <w:rPr>
            <w:rStyle w:val="a3"/>
          </w:rPr>
          <w:t>N 80/2019-ОЗ</w:t>
        </w:r>
      </w:hyperlink>
      <w:r w:rsidRPr="00EE4942">
        <w:rPr>
          <w:color w:val="444444"/>
        </w:rPr>
        <w:t>, </w:t>
      </w:r>
      <w:hyperlink r:id="rId77" w:anchor="64U0IK" w:history="1">
        <w:r w:rsidRPr="00EE4942">
          <w:rPr>
            <w:rStyle w:val="a3"/>
          </w:rPr>
          <w:t>N 124/2019-ОЗ</w:t>
        </w:r>
      </w:hyperlink>
      <w:r w:rsidRPr="00EE4942">
        <w:rPr>
          <w:color w:val="444444"/>
        </w:rPr>
        <w:t>, </w:t>
      </w:r>
      <w:hyperlink r:id="rId78" w:anchor="64U0IK" w:history="1">
        <w:r w:rsidRPr="00EE4942">
          <w:rPr>
            <w:rStyle w:val="a3"/>
          </w:rPr>
          <w:t>N 143/2019-ОЗ</w:t>
        </w:r>
        <w:proofErr w:type="gramEnd"/>
      </w:hyperlink>
      <w:r w:rsidRPr="00EE4942">
        <w:rPr>
          <w:color w:val="444444"/>
        </w:rPr>
        <w:t>, </w:t>
      </w:r>
      <w:hyperlink r:id="rId79" w:anchor="64U0IK" w:history="1">
        <w:proofErr w:type="gramStart"/>
        <w:r w:rsidRPr="00EE4942">
          <w:rPr>
            <w:rStyle w:val="a3"/>
          </w:rPr>
          <w:t>N 188/2019-ОЗ</w:t>
        </w:r>
      </w:hyperlink>
      <w:r w:rsidRPr="00EE4942">
        <w:rPr>
          <w:color w:val="444444"/>
        </w:rPr>
        <w:t>, </w:t>
      </w:r>
      <w:hyperlink r:id="rId80" w:anchor="64U0IK" w:history="1">
        <w:r w:rsidRPr="00EE4942">
          <w:rPr>
            <w:rStyle w:val="a3"/>
          </w:rPr>
          <w:t>N 204/2019-ОЗ</w:t>
        </w:r>
      </w:hyperlink>
      <w:r w:rsidRPr="00EE4942">
        <w:rPr>
          <w:color w:val="444444"/>
        </w:rPr>
        <w:t>, </w:t>
      </w:r>
      <w:hyperlink r:id="rId81" w:anchor="64U0IK" w:history="1">
        <w:r w:rsidRPr="00EE4942">
          <w:rPr>
            <w:rStyle w:val="a3"/>
          </w:rPr>
          <w:t>N 2/2020-ОЗ</w:t>
        </w:r>
      </w:hyperlink>
      <w:r w:rsidRPr="00EE4942">
        <w:rPr>
          <w:color w:val="444444"/>
        </w:rPr>
        <w:t>, </w:t>
      </w:r>
      <w:hyperlink r:id="rId82" w:anchor="64U0IK" w:history="1">
        <w:r w:rsidRPr="00EE4942">
          <w:rPr>
            <w:rStyle w:val="a3"/>
          </w:rPr>
          <w:t>N 11/2020-ОЗ</w:t>
        </w:r>
      </w:hyperlink>
      <w:r w:rsidRPr="00EE4942">
        <w:rPr>
          <w:color w:val="444444"/>
        </w:rPr>
        <w:t>, </w:t>
      </w:r>
      <w:hyperlink r:id="rId83" w:anchor="64U0IK" w:history="1">
        <w:r w:rsidRPr="00EE4942">
          <w:rPr>
            <w:rStyle w:val="a3"/>
          </w:rPr>
          <w:t>N 93/2020-ОЗ</w:t>
        </w:r>
      </w:hyperlink>
      <w:r w:rsidRPr="00EE4942">
        <w:rPr>
          <w:color w:val="444444"/>
        </w:rPr>
        <w:t>, </w:t>
      </w:r>
      <w:hyperlink r:id="rId84" w:anchor="64U0IK" w:history="1">
        <w:r w:rsidRPr="00EE4942">
          <w:rPr>
            <w:rStyle w:val="a3"/>
          </w:rPr>
          <w:t>N 96/2021-ОЗ</w:t>
        </w:r>
      </w:hyperlink>
      <w:r w:rsidRPr="00EE4942">
        <w:rPr>
          <w:color w:val="444444"/>
        </w:rPr>
        <w:t>, </w:t>
      </w:r>
      <w:hyperlink r:id="rId85" w:anchor="64U0IK" w:history="1">
        <w:r w:rsidRPr="00EE4942">
          <w:rPr>
            <w:rStyle w:val="a3"/>
          </w:rPr>
          <w:t>N 101/2021-ОЗ</w:t>
        </w:r>
      </w:hyperlink>
      <w:r w:rsidRPr="00EE4942">
        <w:rPr>
          <w:color w:val="444444"/>
        </w:rPr>
        <w:t>, </w:t>
      </w:r>
      <w:hyperlink r:id="rId86" w:anchor="64U0IK" w:history="1">
        <w:r w:rsidRPr="00EE4942">
          <w:rPr>
            <w:rStyle w:val="a3"/>
          </w:rPr>
          <w:t>N 176/2021-ОЗ</w:t>
        </w:r>
      </w:hyperlink>
      <w:r w:rsidRPr="00EE4942">
        <w:rPr>
          <w:color w:val="444444"/>
        </w:rPr>
        <w:t>, </w:t>
      </w:r>
      <w:hyperlink r:id="rId87" w:anchor="64S0IJ" w:history="1">
        <w:r w:rsidRPr="00EE4942">
          <w:rPr>
            <w:rStyle w:val="a3"/>
          </w:rPr>
          <w:t>N 1/2022-ОЗ</w:t>
        </w:r>
      </w:hyperlink>
      <w:r w:rsidRPr="00EE4942">
        <w:rPr>
          <w:color w:val="444444"/>
        </w:rPr>
        <w:t>, </w:t>
      </w:r>
      <w:hyperlink r:id="rId88" w:anchor="64S0IJ" w:history="1">
        <w:r w:rsidRPr="00EE4942">
          <w:rPr>
            <w:rStyle w:val="a3"/>
          </w:rPr>
          <w:t>N 19/2022-ОЗ</w:t>
        </w:r>
      </w:hyperlink>
      <w:r w:rsidRPr="00EE4942">
        <w:rPr>
          <w:color w:val="444444"/>
        </w:rPr>
        <w:t>, </w:t>
      </w:r>
      <w:hyperlink r:id="rId89" w:anchor="64S0IJ" w:history="1">
        <w:r w:rsidRPr="00EE4942">
          <w:rPr>
            <w:rStyle w:val="a3"/>
          </w:rPr>
          <w:t>N 94/2022-ОЗ</w:t>
        </w:r>
      </w:hyperlink>
      <w:r w:rsidRPr="00EE4942">
        <w:rPr>
          <w:color w:val="444444"/>
        </w:rPr>
        <w:t>, </w:t>
      </w:r>
      <w:hyperlink r:id="rId90" w:anchor="64S0IJ" w:history="1">
        <w:r w:rsidRPr="00EE4942">
          <w:rPr>
            <w:rStyle w:val="a3"/>
          </w:rPr>
          <w:t>N 136/2022-ОЗ</w:t>
        </w:r>
      </w:hyperlink>
      <w:r w:rsidRPr="00EE4942">
        <w:rPr>
          <w:color w:val="444444"/>
        </w:rPr>
        <w:t>, </w:t>
      </w:r>
      <w:hyperlink r:id="rId91" w:anchor="64S0IJ" w:history="1">
        <w:r w:rsidRPr="00EE4942">
          <w:rPr>
            <w:rStyle w:val="a3"/>
          </w:rPr>
          <w:t>N 152/2022-ОЗ</w:t>
        </w:r>
      </w:hyperlink>
      <w:r w:rsidRPr="00EE4942">
        <w:rPr>
          <w:color w:val="444444"/>
        </w:rPr>
        <w:t>) следующие изменения:</w:t>
      </w:r>
      <w:r w:rsidRPr="00EE4942">
        <w:rPr>
          <w:color w:val="444444"/>
        </w:rPr>
        <w:br/>
      </w:r>
      <w:proofErr w:type="gramEnd"/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1) дополнить статьей 40_1 следующего содержания: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"</w:t>
      </w:r>
      <w:r w:rsidRPr="00EE4942">
        <w:rPr>
          <w:b/>
          <w:bCs/>
          <w:color w:val="444444"/>
          <w:bdr w:val="none" w:sz="0" w:space="0" w:color="auto" w:frame="1"/>
        </w:rPr>
        <w:t>Статья 40_1. Требования к проведению мероприятий по удалению с земельных участков борщевика Сосновского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lastRenderedPageBreak/>
        <w:t>1. Правообладатели земельных участков обязаны проводить мероприятия по удалению борщевика Сосновского с земельных участков, находящихся в их собственности, владении или пользовании.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Мероприятия по удалению борщевика Сосновского с земельных участков и земель, государственная собственность на которые не разграничена, осуществляют органы местного самоуправления муниципальных образований Московской области.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2. Мероприятия по удалению с земельных участков борщевика Сосновского проводятся следующими способами: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1) </w:t>
      </w:r>
      <w:proofErr w:type="gramStart"/>
      <w:r w:rsidRPr="00EE4942">
        <w:rPr>
          <w:color w:val="444444"/>
        </w:rPr>
        <w:t>химическим</w:t>
      </w:r>
      <w:proofErr w:type="gramEnd"/>
      <w:r w:rsidRPr="00EE4942">
        <w:rPr>
          <w:color w:val="444444"/>
        </w:rPr>
        <w:t xml:space="preserve"> - опрыскивание очагов (участков) произрастания борщевика Сосновского гербицидами и (или) арборицидами;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2) </w:t>
      </w:r>
      <w:proofErr w:type="gramStart"/>
      <w:r w:rsidRPr="00EE4942">
        <w:rPr>
          <w:color w:val="444444"/>
        </w:rPr>
        <w:t>механическим</w:t>
      </w:r>
      <w:proofErr w:type="gramEnd"/>
      <w:r w:rsidRPr="00EE4942">
        <w:rPr>
          <w:color w:val="444444"/>
        </w:rPr>
        <w:t xml:space="preserve"> - скашивание и удаление окошенных частей борщевика Сосновского, выкапывание корневой системы борщевика Сосновского;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3) </w:t>
      </w:r>
      <w:proofErr w:type="gramStart"/>
      <w:r w:rsidRPr="00EE4942">
        <w:rPr>
          <w:color w:val="444444"/>
        </w:rPr>
        <w:t>агротехническим</w:t>
      </w:r>
      <w:proofErr w:type="gramEnd"/>
      <w:r w:rsidRPr="00EE4942">
        <w:rPr>
          <w:color w:val="444444"/>
        </w:rPr>
        <w:t xml:space="preserve"> - обработка почвы, посев многолетних трав.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3. </w:t>
      </w:r>
      <w:proofErr w:type="gramStart"/>
      <w:r w:rsidRPr="00EE4942">
        <w:rPr>
          <w:color w:val="444444"/>
        </w:rPr>
        <w:t xml:space="preserve">В случае </w:t>
      </w:r>
      <w:proofErr w:type="spellStart"/>
      <w:r w:rsidRPr="00EE4942">
        <w:rPr>
          <w:color w:val="444444"/>
        </w:rPr>
        <w:t>неустранения</w:t>
      </w:r>
      <w:proofErr w:type="spellEnd"/>
      <w:r w:rsidRPr="00EE4942">
        <w:rPr>
          <w:color w:val="444444"/>
        </w:rPr>
        <w:t xml:space="preserve"> правообладателем земельного участка нарушений, выявленных по результатам контроля за проведением мероприятий по удалению с земельных участков борщевика Сосновского, орган (должностное лицо) муниципального земельного контроля в срок не более трех рабочих дней после установления факта </w:t>
      </w:r>
      <w:proofErr w:type="spellStart"/>
      <w:r w:rsidRPr="00EE4942">
        <w:rPr>
          <w:color w:val="444444"/>
        </w:rPr>
        <w:t>неустранения</w:t>
      </w:r>
      <w:proofErr w:type="spellEnd"/>
      <w:r w:rsidRPr="00EE4942">
        <w:rPr>
          <w:color w:val="444444"/>
        </w:rPr>
        <w:t xml:space="preserve"> выявленных нарушений информирует орган местного самоуправления Московской области о необходимости принятия решения о проведении на земельном участке мероприятий по удалению борщевика Сосновского</w:t>
      </w:r>
      <w:proofErr w:type="gramEnd"/>
      <w:r w:rsidRPr="00EE4942">
        <w:rPr>
          <w:color w:val="444444"/>
        </w:rPr>
        <w:t xml:space="preserve"> за счет средств бюджета муниципального образования Московской области.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4. Орган местного самоуправления в срок не более пяти рабочих дней после получения от органов (должностных лиц) муниципального земельного контроля информации, предусмотренной пунктом 3 настоящей статьи, принимает решение о проведении на земельном участке мероприятий по удалению борщевика Сосновского за счет средств бюджета муниципального образования Московской области.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5. Указанное решение органа местного самоуправления, содержащее информацию о сметной стоимости мероприятий по удалению с земельного участка борщевика Сосновского, направляется правообладателю земельного участка способом, обеспечивающим подтверждение его получения.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6. Правообладатели земельных участков, в отношении которых проведены мероприятия по удалению с земельных участков борщевика Сосновского за счет средств бюджета муниципального образования Московской области, обязаны возместить расходы соответствующего муниципального образования на проведение указанных мероприятий в срок не более двух месяцев со дня получения уведомления о завершении указанных мероприятий.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7. Уведомление о завершении мероприятий, в том числе содержащее информацию о сметной стоимости выполненных мероприятий и реквизиты лицевого счета органа местного самоуправления, выдается (направляется) правообладателю земельного </w:t>
      </w:r>
      <w:r w:rsidRPr="00EE4942">
        <w:rPr>
          <w:color w:val="444444"/>
        </w:rPr>
        <w:lastRenderedPageBreak/>
        <w:t>участка способом, обеспечивающим подтверждение его получения.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8. </w:t>
      </w:r>
      <w:proofErr w:type="gramStart"/>
      <w:r w:rsidRPr="00EE4942">
        <w:rPr>
          <w:color w:val="444444"/>
        </w:rPr>
        <w:t>В случае если в установленный срок средства не были перечислены правообладателем земельного участка, орган местного самоуправления в срок не более десяти рабочих дней со дня истечения установленного срока обращается в суд с заявлением о взыскании с правообладателя земельного участка понесенных расходов на проведение мероприятий по удалению с земельного участка борщевика Сосновского и перечислении соответствующих денежных средств в бюджет муниципального образования</w:t>
      </w:r>
      <w:proofErr w:type="gramEnd"/>
      <w:r w:rsidRPr="00EE4942">
        <w:rPr>
          <w:color w:val="444444"/>
        </w:rPr>
        <w:t xml:space="preserve"> Московской области.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9. Расчет понесенных органом местного самоуправления расходов по удалению с земельного участка борщевика Сосновского за счет средств бюджета муниципального образования Московской области определяется утверждаемой органом местного самоуправления методикой</w:t>
      </w:r>
      <w:proofErr w:type="gramStart"/>
      <w:r w:rsidRPr="00EE4942">
        <w:rPr>
          <w:color w:val="444444"/>
        </w:rPr>
        <w:t>.";</w:t>
      </w:r>
      <w:r w:rsidRPr="00EE4942">
        <w:rPr>
          <w:color w:val="444444"/>
        </w:rPr>
        <w:br/>
      </w:r>
      <w:proofErr w:type="gramEnd"/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2) </w:t>
      </w:r>
      <w:hyperlink r:id="rId92" w:anchor="A8E0NE" w:history="1">
        <w:r w:rsidRPr="00EE4942">
          <w:rPr>
            <w:rStyle w:val="a3"/>
          </w:rPr>
          <w:t>часть 14 статьи 56</w:t>
        </w:r>
      </w:hyperlink>
      <w:r w:rsidRPr="00EE4942">
        <w:rPr>
          <w:color w:val="444444"/>
        </w:rPr>
        <w:t> признать утратившей силу;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3) дополнить статьей 71_1 следующего содержания: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"</w:t>
      </w:r>
      <w:r w:rsidRPr="00EE4942">
        <w:rPr>
          <w:b/>
          <w:bCs/>
          <w:color w:val="444444"/>
          <w:bdr w:val="none" w:sz="0" w:space="0" w:color="auto" w:frame="1"/>
        </w:rPr>
        <w:t>Статья 71_1. Функции уполномоченного органа, оказывающего содействие в проведении мероприятий по удалению с земельных участков борщевика Сосновского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Уполномоченный орган, оказывающий содействие в проведении мероприятий по удалению с земельных участков борщевика Сосновского, осуществляет следующие полномочия: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 xml:space="preserve">мониторинг очагов (участков) произрастания борщевика Сосновского и/или </w:t>
      </w:r>
      <w:proofErr w:type="spellStart"/>
      <w:r w:rsidRPr="00EE4942">
        <w:rPr>
          <w:color w:val="444444"/>
        </w:rPr>
        <w:t>неудаленных</w:t>
      </w:r>
      <w:proofErr w:type="spellEnd"/>
      <w:r w:rsidRPr="00EE4942">
        <w:rPr>
          <w:color w:val="444444"/>
        </w:rPr>
        <w:t xml:space="preserve"> окошенных частей борщевика Сосновского и/или </w:t>
      </w:r>
      <w:proofErr w:type="spellStart"/>
      <w:r w:rsidRPr="00EE4942">
        <w:rPr>
          <w:color w:val="444444"/>
        </w:rPr>
        <w:t>невыкопанной</w:t>
      </w:r>
      <w:proofErr w:type="spellEnd"/>
      <w:r w:rsidRPr="00EE4942">
        <w:rPr>
          <w:color w:val="444444"/>
        </w:rPr>
        <w:t xml:space="preserve"> корневой системы борщевика Сосновского на территории Московской области;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направление органам местного самоуправления муниципальных образований Московской области информации о земельных участках, правообладателями которых не проведены мероприятия по удалению борщевика Сосновского с земельного участка, для проведения уполномоченными контрольными органами контрольных мероприятий;</w:t>
      </w:r>
      <w:r w:rsidRPr="00EE4942">
        <w:rPr>
          <w:color w:val="444444"/>
        </w:rPr>
        <w:br/>
      </w:r>
    </w:p>
    <w:p w:rsidR="0079445A" w:rsidRPr="00EE4942" w:rsidRDefault="0079445A" w:rsidP="001464A7">
      <w:pPr>
        <w:pStyle w:val="3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  <w:sz w:val="24"/>
          <w:szCs w:val="24"/>
        </w:rPr>
      </w:pPr>
      <w:r w:rsidRPr="00EE4942">
        <w:rPr>
          <w:color w:val="444444"/>
          <w:sz w:val="24"/>
          <w:szCs w:val="24"/>
        </w:rPr>
        <w:t>утверждение методических рекомендаций по оценке результатов мероприятий, направленных на удаление с земельных уч</w:t>
      </w:r>
      <w:r w:rsidR="00F97032" w:rsidRPr="00EE4942">
        <w:rPr>
          <w:color w:val="444444"/>
          <w:sz w:val="24"/>
          <w:szCs w:val="24"/>
        </w:rPr>
        <w:t>астков борщевика Сосновского</w:t>
      </w:r>
      <w:proofErr w:type="gramStart"/>
      <w:r w:rsidR="00F97032" w:rsidRPr="00EE4942">
        <w:rPr>
          <w:color w:val="444444"/>
          <w:sz w:val="24"/>
          <w:szCs w:val="24"/>
        </w:rPr>
        <w:t>.".</w:t>
      </w:r>
      <w:proofErr w:type="gramEnd"/>
    </w:p>
    <w:p w:rsidR="0079445A" w:rsidRPr="00EE4942" w:rsidRDefault="00F97032" w:rsidP="001464A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444444"/>
        </w:rPr>
      </w:pPr>
      <w:r w:rsidRPr="00EE4942">
        <w:rPr>
          <w:b/>
          <w:bCs/>
          <w:color w:val="444444"/>
        </w:rPr>
        <w:t>Статья 2</w:t>
      </w:r>
    </w:p>
    <w:p w:rsidR="0079445A" w:rsidRPr="00EE4942" w:rsidRDefault="0079445A" w:rsidP="001464A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  <w:r w:rsidRPr="00EE4942">
        <w:rPr>
          <w:color w:val="444444"/>
        </w:rPr>
        <w:t>Настоящий Закон вступает в силу с 1 января 2023 года.</w:t>
      </w:r>
      <w:r w:rsidRPr="00EE4942">
        <w:rPr>
          <w:color w:val="444444"/>
        </w:rPr>
        <w:br/>
      </w:r>
    </w:p>
    <w:p w:rsidR="0079445A" w:rsidRPr="00EE4942" w:rsidRDefault="0079445A" w:rsidP="00694B36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</w:rPr>
      </w:pPr>
      <w:r w:rsidRPr="00EE4942">
        <w:rPr>
          <w:color w:val="444444"/>
        </w:rPr>
        <w:t>Губернатор</w:t>
      </w:r>
      <w:r w:rsidRPr="00EE4942">
        <w:rPr>
          <w:color w:val="444444"/>
        </w:rPr>
        <w:br/>
      </w:r>
      <w:r w:rsidR="00694B36" w:rsidRPr="00EE4942">
        <w:rPr>
          <w:color w:val="444444"/>
        </w:rPr>
        <w:t>Московской области</w:t>
      </w:r>
      <w:r w:rsidR="00694B36" w:rsidRPr="00EE4942">
        <w:rPr>
          <w:color w:val="444444"/>
        </w:rPr>
        <w:br/>
        <w:t>А.Ю.Воробьев</w:t>
      </w:r>
    </w:p>
    <w:p w:rsidR="0079445A" w:rsidRPr="00EE4942" w:rsidRDefault="0079445A" w:rsidP="0079445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EE4942">
        <w:rPr>
          <w:color w:val="444444"/>
        </w:rPr>
        <w:t>Электронный текст документа</w:t>
      </w:r>
    </w:p>
    <w:p w:rsidR="0079445A" w:rsidRPr="00EE4942" w:rsidRDefault="0079445A" w:rsidP="0079445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EE4942">
        <w:rPr>
          <w:color w:val="444444"/>
        </w:rPr>
        <w:t xml:space="preserve">подготовлен АО "Кодекс" и сверен </w:t>
      </w:r>
      <w:proofErr w:type="gramStart"/>
      <w:r w:rsidRPr="00EE4942">
        <w:rPr>
          <w:color w:val="444444"/>
        </w:rPr>
        <w:t>по</w:t>
      </w:r>
      <w:proofErr w:type="gramEnd"/>
      <w:r w:rsidRPr="00EE4942">
        <w:rPr>
          <w:color w:val="444444"/>
        </w:rPr>
        <w:t>:</w:t>
      </w:r>
      <w:r w:rsidRPr="00EE4942">
        <w:rPr>
          <w:color w:val="444444"/>
        </w:rPr>
        <w:br/>
      </w:r>
    </w:p>
    <w:p w:rsidR="0079445A" w:rsidRPr="00EE4942" w:rsidRDefault="0079445A" w:rsidP="0079445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EE4942">
        <w:rPr>
          <w:color w:val="444444"/>
        </w:rPr>
        <w:lastRenderedPageBreak/>
        <w:t>Официальный сайт</w:t>
      </w:r>
      <w:r w:rsidRPr="00EE4942">
        <w:rPr>
          <w:color w:val="444444"/>
        </w:rPr>
        <w:br/>
        <w:t>Правительства Московской области</w:t>
      </w:r>
      <w:r w:rsidRPr="00EE4942">
        <w:rPr>
          <w:color w:val="444444"/>
        </w:rPr>
        <w:br/>
        <w:t>www.mosreg.ru, 01.12.2022</w:t>
      </w:r>
    </w:p>
    <w:p w:rsidR="00901DC8" w:rsidRPr="00EE4942" w:rsidRDefault="00901DC8">
      <w:pPr>
        <w:rPr>
          <w:rFonts w:ascii="Times New Roman" w:hAnsi="Times New Roman" w:cs="Times New Roman"/>
          <w:b/>
          <w:sz w:val="24"/>
          <w:szCs w:val="24"/>
        </w:rPr>
      </w:pPr>
    </w:p>
    <w:p w:rsidR="0079445A" w:rsidRPr="00EE4942" w:rsidRDefault="00901DC8">
      <w:pPr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>Приложение 10. Проект Русского географического общества главная страница/окружающий мир</w:t>
      </w:r>
    </w:p>
    <w:p w:rsidR="00901DC8" w:rsidRPr="00EE4942" w:rsidRDefault="005A495F" w:rsidP="00901DC8">
      <w:pPr>
        <w:pStyle w:val="a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hyperlink r:id="rId93" w:history="1"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https</w:t>
        </w:r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://</w:t>
        </w:r>
        <w:proofErr w:type="spellStart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fenolog</w:t>
        </w:r>
        <w:proofErr w:type="spellEnd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rgo</w:t>
        </w:r>
        <w:proofErr w:type="spellEnd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  <w:proofErr w:type="spellEnd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/</w:t>
        </w:r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page</w:t>
        </w:r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/</w:t>
        </w:r>
        <w:proofErr w:type="spellStart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okruzhayushchiy</w:t>
        </w:r>
        <w:proofErr w:type="spellEnd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-</w:t>
        </w:r>
        <w:proofErr w:type="spellStart"/>
        <w:r w:rsidR="00901DC8" w:rsidRPr="00EE4942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mir</w:t>
        </w:r>
        <w:proofErr w:type="spellEnd"/>
      </w:hyperlink>
    </w:p>
    <w:p w:rsidR="007D42DB" w:rsidRPr="00EE4942" w:rsidRDefault="007D42DB" w:rsidP="005421D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942">
        <w:rPr>
          <w:rFonts w:ascii="Times New Roman" w:hAnsi="Times New Roman" w:cs="Times New Roman"/>
          <w:b/>
          <w:sz w:val="24"/>
          <w:szCs w:val="24"/>
        </w:rPr>
        <w:t xml:space="preserve">Приложение 11.  </w:t>
      </w: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Информация  с портала «Научная Россия»</w:t>
      </w:r>
    </w:p>
    <w:p w:rsidR="007D42DB" w:rsidRPr="00EE4942" w:rsidRDefault="007D42DB" w:rsidP="007D42DB">
      <w:pPr>
        <w:jc w:val="both"/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</w:pPr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 xml:space="preserve"> </w:t>
      </w:r>
      <w:proofErr w:type="gramStart"/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(</w:t>
      </w:r>
      <w:hyperlink r:id="rId94" w:history="1">
        <w:r w:rsidRPr="00EE494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https://scientificrussia.ru/</w:t>
        </w:r>
      </w:hyperlink>
      <w:r w:rsidRPr="00EE4942">
        <w:rPr>
          <w:rFonts w:ascii="Times New Roman" w:eastAsia="Times New Roman" w:hAnsi="Times New Roman" w:cs="Times New Roman"/>
          <w:color w:val="200000"/>
          <w:sz w:val="24"/>
          <w:szCs w:val="24"/>
          <w:lang w:eastAsia="ru-RU"/>
        </w:rPr>
        <w:t>)]</w:t>
      </w:r>
      <w:proofErr w:type="gramEnd"/>
    </w:p>
    <w:p w:rsidR="00901DC8" w:rsidRPr="00EE4942" w:rsidRDefault="00901DC8">
      <w:pPr>
        <w:rPr>
          <w:rFonts w:ascii="Times New Roman" w:hAnsi="Times New Roman" w:cs="Times New Roman"/>
          <w:b/>
          <w:sz w:val="24"/>
          <w:szCs w:val="24"/>
        </w:rPr>
      </w:pPr>
    </w:p>
    <w:sectPr w:rsidR="00901DC8" w:rsidRPr="00EE4942" w:rsidSect="00A029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5E28"/>
    <w:multiLevelType w:val="hybridMultilevel"/>
    <w:tmpl w:val="06B0E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5E46"/>
    <w:multiLevelType w:val="multilevel"/>
    <w:tmpl w:val="E398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2005F"/>
    <w:multiLevelType w:val="multilevel"/>
    <w:tmpl w:val="B694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35E84"/>
    <w:multiLevelType w:val="multilevel"/>
    <w:tmpl w:val="7DC0B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B032B"/>
    <w:multiLevelType w:val="multilevel"/>
    <w:tmpl w:val="4DAC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B16000"/>
    <w:multiLevelType w:val="multilevel"/>
    <w:tmpl w:val="53B2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4A4094"/>
    <w:multiLevelType w:val="multilevel"/>
    <w:tmpl w:val="518C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1B6397"/>
    <w:multiLevelType w:val="multilevel"/>
    <w:tmpl w:val="E220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794"/>
  <w:drawingGridVerticalSpacing w:val="113"/>
  <w:doNotUseMarginsForDrawingGridOrigin/>
  <w:drawingGridVerticalOrigin w:val="1418"/>
  <w:characterSpacingControl w:val="doNotCompress"/>
  <w:compat/>
  <w:rsids>
    <w:rsidRoot w:val="001D3A67"/>
    <w:rsid w:val="000035E3"/>
    <w:rsid w:val="00011E51"/>
    <w:rsid w:val="00022F5A"/>
    <w:rsid w:val="00026AF7"/>
    <w:rsid w:val="00026CF1"/>
    <w:rsid w:val="00046125"/>
    <w:rsid w:val="00064EC1"/>
    <w:rsid w:val="000910F2"/>
    <w:rsid w:val="0009406C"/>
    <w:rsid w:val="000A2436"/>
    <w:rsid w:val="000A2F43"/>
    <w:rsid w:val="000A5F2F"/>
    <w:rsid w:val="000D19E5"/>
    <w:rsid w:val="000D2D3D"/>
    <w:rsid w:val="000F63EF"/>
    <w:rsid w:val="0012455E"/>
    <w:rsid w:val="001379BA"/>
    <w:rsid w:val="001464A7"/>
    <w:rsid w:val="001552FF"/>
    <w:rsid w:val="001566CD"/>
    <w:rsid w:val="00191A69"/>
    <w:rsid w:val="00196C8E"/>
    <w:rsid w:val="00197296"/>
    <w:rsid w:val="001A0427"/>
    <w:rsid w:val="001A0E69"/>
    <w:rsid w:val="001A2E73"/>
    <w:rsid w:val="001B1E9F"/>
    <w:rsid w:val="001D0C52"/>
    <w:rsid w:val="001D3A67"/>
    <w:rsid w:val="0023799B"/>
    <w:rsid w:val="002825D7"/>
    <w:rsid w:val="0028337E"/>
    <w:rsid w:val="0029270E"/>
    <w:rsid w:val="00293682"/>
    <w:rsid w:val="002A1440"/>
    <w:rsid w:val="002C246E"/>
    <w:rsid w:val="002C4FBE"/>
    <w:rsid w:val="002E2571"/>
    <w:rsid w:val="002F3ADB"/>
    <w:rsid w:val="002F75F9"/>
    <w:rsid w:val="00300285"/>
    <w:rsid w:val="003102A2"/>
    <w:rsid w:val="00335F54"/>
    <w:rsid w:val="00341211"/>
    <w:rsid w:val="003633FB"/>
    <w:rsid w:val="00397E20"/>
    <w:rsid w:val="003A3F38"/>
    <w:rsid w:val="003B51A5"/>
    <w:rsid w:val="003B65D0"/>
    <w:rsid w:val="003C4BFC"/>
    <w:rsid w:val="00406AE8"/>
    <w:rsid w:val="00431DBC"/>
    <w:rsid w:val="00442E49"/>
    <w:rsid w:val="0044655B"/>
    <w:rsid w:val="00477F23"/>
    <w:rsid w:val="004958FA"/>
    <w:rsid w:val="004B0363"/>
    <w:rsid w:val="004B1857"/>
    <w:rsid w:val="004B25CF"/>
    <w:rsid w:val="004C4A1A"/>
    <w:rsid w:val="004D02B1"/>
    <w:rsid w:val="004F177F"/>
    <w:rsid w:val="005022DD"/>
    <w:rsid w:val="0051554F"/>
    <w:rsid w:val="0052556B"/>
    <w:rsid w:val="005421D0"/>
    <w:rsid w:val="00553D2B"/>
    <w:rsid w:val="00555BD3"/>
    <w:rsid w:val="00556C40"/>
    <w:rsid w:val="005721B9"/>
    <w:rsid w:val="00577276"/>
    <w:rsid w:val="005A495F"/>
    <w:rsid w:val="005A5369"/>
    <w:rsid w:val="005E0D3A"/>
    <w:rsid w:val="005E5768"/>
    <w:rsid w:val="00601B54"/>
    <w:rsid w:val="006240B0"/>
    <w:rsid w:val="00673D65"/>
    <w:rsid w:val="00687901"/>
    <w:rsid w:val="00694B36"/>
    <w:rsid w:val="00696148"/>
    <w:rsid w:val="006A57FD"/>
    <w:rsid w:val="006E1DE6"/>
    <w:rsid w:val="006F1382"/>
    <w:rsid w:val="006F210C"/>
    <w:rsid w:val="00700597"/>
    <w:rsid w:val="00723922"/>
    <w:rsid w:val="007567EF"/>
    <w:rsid w:val="007577E8"/>
    <w:rsid w:val="00757DA8"/>
    <w:rsid w:val="00783D56"/>
    <w:rsid w:val="00790405"/>
    <w:rsid w:val="0079445A"/>
    <w:rsid w:val="007B41A7"/>
    <w:rsid w:val="007C7D93"/>
    <w:rsid w:val="007D42DB"/>
    <w:rsid w:val="007E6B0D"/>
    <w:rsid w:val="00802857"/>
    <w:rsid w:val="0080748D"/>
    <w:rsid w:val="008216BB"/>
    <w:rsid w:val="008515CB"/>
    <w:rsid w:val="00863337"/>
    <w:rsid w:val="008667FF"/>
    <w:rsid w:val="00872F33"/>
    <w:rsid w:val="0087507C"/>
    <w:rsid w:val="00890AC0"/>
    <w:rsid w:val="008C420A"/>
    <w:rsid w:val="00901DC8"/>
    <w:rsid w:val="0094251C"/>
    <w:rsid w:val="00965721"/>
    <w:rsid w:val="00975002"/>
    <w:rsid w:val="00975C07"/>
    <w:rsid w:val="0098281F"/>
    <w:rsid w:val="009905BA"/>
    <w:rsid w:val="009A2123"/>
    <w:rsid w:val="009A3E6C"/>
    <w:rsid w:val="009A6711"/>
    <w:rsid w:val="009B6999"/>
    <w:rsid w:val="009C3534"/>
    <w:rsid w:val="009D5027"/>
    <w:rsid w:val="009F011E"/>
    <w:rsid w:val="009F7AFD"/>
    <w:rsid w:val="00A0290B"/>
    <w:rsid w:val="00A0392B"/>
    <w:rsid w:val="00A11E30"/>
    <w:rsid w:val="00A33FF6"/>
    <w:rsid w:val="00A61B1F"/>
    <w:rsid w:val="00A74422"/>
    <w:rsid w:val="00AA7743"/>
    <w:rsid w:val="00AC51DB"/>
    <w:rsid w:val="00AC6148"/>
    <w:rsid w:val="00AE38CE"/>
    <w:rsid w:val="00AF2C5C"/>
    <w:rsid w:val="00B45643"/>
    <w:rsid w:val="00B4737A"/>
    <w:rsid w:val="00B5380B"/>
    <w:rsid w:val="00B54B65"/>
    <w:rsid w:val="00B67E39"/>
    <w:rsid w:val="00B71128"/>
    <w:rsid w:val="00B7742B"/>
    <w:rsid w:val="00B93CC8"/>
    <w:rsid w:val="00BB5CF8"/>
    <w:rsid w:val="00BD773A"/>
    <w:rsid w:val="00BE4E19"/>
    <w:rsid w:val="00C23B87"/>
    <w:rsid w:val="00C34AFC"/>
    <w:rsid w:val="00C34CCD"/>
    <w:rsid w:val="00C53221"/>
    <w:rsid w:val="00C56272"/>
    <w:rsid w:val="00CD6D9B"/>
    <w:rsid w:val="00CE6FDC"/>
    <w:rsid w:val="00D1089C"/>
    <w:rsid w:val="00D54356"/>
    <w:rsid w:val="00D6057B"/>
    <w:rsid w:val="00D65B0D"/>
    <w:rsid w:val="00D94718"/>
    <w:rsid w:val="00DA3E3C"/>
    <w:rsid w:val="00DC2BC6"/>
    <w:rsid w:val="00DC3DE2"/>
    <w:rsid w:val="00DD4F06"/>
    <w:rsid w:val="00DF0161"/>
    <w:rsid w:val="00DF09A5"/>
    <w:rsid w:val="00DF313C"/>
    <w:rsid w:val="00E001C3"/>
    <w:rsid w:val="00E041B4"/>
    <w:rsid w:val="00E11CAE"/>
    <w:rsid w:val="00E203B2"/>
    <w:rsid w:val="00E24A88"/>
    <w:rsid w:val="00E304A0"/>
    <w:rsid w:val="00E31FFD"/>
    <w:rsid w:val="00E66101"/>
    <w:rsid w:val="00E70E92"/>
    <w:rsid w:val="00E77012"/>
    <w:rsid w:val="00E80D2C"/>
    <w:rsid w:val="00E84F9D"/>
    <w:rsid w:val="00EE4942"/>
    <w:rsid w:val="00F0343E"/>
    <w:rsid w:val="00F17F85"/>
    <w:rsid w:val="00F2639A"/>
    <w:rsid w:val="00F32525"/>
    <w:rsid w:val="00F34321"/>
    <w:rsid w:val="00F97032"/>
    <w:rsid w:val="00FA0D6F"/>
    <w:rsid w:val="00FA244D"/>
    <w:rsid w:val="00FB3C93"/>
    <w:rsid w:val="00FC12F7"/>
    <w:rsid w:val="00FF05C4"/>
    <w:rsid w:val="00FF1D74"/>
    <w:rsid w:val="00FF7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37"/>
  </w:style>
  <w:style w:type="paragraph" w:styleId="1">
    <w:name w:val="heading 1"/>
    <w:basedOn w:val="a"/>
    <w:next w:val="a"/>
    <w:link w:val="10"/>
    <w:uiPriority w:val="9"/>
    <w:qFormat/>
    <w:rsid w:val="006879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944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A6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D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7E20"/>
    <w:rPr>
      <w:b/>
      <w:bCs/>
    </w:rPr>
  </w:style>
  <w:style w:type="character" w:styleId="a6">
    <w:name w:val="Emphasis"/>
    <w:basedOn w:val="a0"/>
    <w:uiPriority w:val="20"/>
    <w:qFormat/>
    <w:rsid w:val="001B1E9F"/>
    <w:rPr>
      <w:i/>
      <w:iCs/>
    </w:rPr>
  </w:style>
  <w:style w:type="paragraph" w:styleId="a7">
    <w:name w:val="No Spacing"/>
    <w:uiPriority w:val="1"/>
    <w:qFormat/>
    <w:rsid w:val="00CE6FDC"/>
    <w:pPr>
      <w:spacing w:after="0" w:line="240" w:lineRule="auto"/>
    </w:pPr>
  </w:style>
  <w:style w:type="paragraph" w:customStyle="1" w:styleId="11">
    <w:name w:val="Обычный1"/>
    <w:rsid w:val="009A3E6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11"/>
    <w:semiHidden/>
    <w:rsid w:val="009A3E6C"/>
    <w:pPr>
      <w:keepNext/>
      <w:keepLines/>
      <w:widowControl w:val="0"/>
      <w:spacing w:before="100" w:beforeAutospacing="1" w:after="100" w:afterAutospacing="1" w:line="240" w:lineRule="auto"/>
      <w:outlineLvl w:val="1"/>
    </w:pPr>
    <w:rPr>
      <w:rFonts w:ascii="Calibri Light" w:eastAsia="DengXian Light" w:hAnsi="Calibri Light" w:cs="Times New Roman"/>
      <w:color w:val="2F5496"/>
      <w:sz w:val="24"/>
      <w:szCs w:val="24"/>
      <w:lang w:eastAsia="ru-RU"/>
    </w:rPr>
  </w:style>
  <w:style w:type="paragraph" w:customStyle="1" w:styleId="Normal1">
    <w:name w:val="Normal1"/>
    <w:rsid w:val="002E2571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8C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4D0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6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057B"/>
    <w:rPr>
      <w:rFonts w:ascii="Tahoma" w:hAnsi="Tahoma" w:cs="Tahoma"/>
      <w:sz w:val="16"/>
      <w:szCs w:val="16"/>
    </w:rPr>
  </w:style>
  <w:style w:type="character" w:customStyle="1" w:styleId="credentials-blocklabel">
    <w:name w:val="credentials-block__label"/>
    <w:basedOn w:val="a0"/>
    <w:rsid w:val="0079445A"/>
  </w:style>
  <w:style w:type="character" w:customStyle="1" w:styleId="credentials-blockdata">
    <w:name w:val="credentials-block__data"/>
    <w:basedOn w:val="a0"/>
    <w:rsid w:val="0079445A"/>
  </w:style>
  <w:style w:type="character" w:customStyle="1" w:styleId="30">
    <w:name w:val="Заголовок 3 Знак"/>
    <w:basedOn w:val="a0"/>
    <w:link w:val="3"/>
    <w:uiPriority w:val="9"/>
    <w:rsid w:val="007944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79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9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33F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79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itle"/>
    <w:basedOn w:val="a"/>
    <w:link w:val="ad"/>
    <w:qFormat/>
    <w:rsid w:val="006F210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d">
    <w:name w:val="Название Знак"/>
    <w:basedOn w:val="a0"/>
    <w:link w:val="ac"/>
    <w:rsid w:val="006F210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e">
    <w:name w:val="Body Text"/>
    <w:basedOn w:val="a"/>
    <w:link w:val="af"/>
    <w:rsid w:val="006F210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6F210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8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0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4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7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9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9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1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05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9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5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3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29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945">
          <w:marLeft w:val="0"/>
          <w:marRight w:val="0"/>
          <w:marTop w:val="0"/>
          <w:marBottom w:val="0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</w:div>
      </w:divsChild>
    </w:div>
    <w:div w:id="7205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/search?lr=10754&amp;text=%D0%B8%D1%80%D0%B3%D0%B0%20%D0%BA%D0%BE%D0%BB%D0%BE%D1%81%D0%B8%D1%81%D1%82%D0%B0%D1%8F" TargetMode="External"/><Relationship Id="rId18" Type="http://schemas.openxmlformats.org/officeDocument/2006/relationships/hyperlink" Target="https://yandex.ru/images/search?lr=10754&amp;text=%D0%BE%D0%B1%D0%BB%D0%B5%D0%BF%D0%B8%D1%85%D0%B0%20%D0%BA%D1%80%D1%83%D1%88%D0%B8%D0%BD%D0%BE%D0%B2%D0%B8%D0%B4%D0%BD%D0%B0%D1%8F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chart" Target="charts/chart1.xm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hyperlink" Target="https://docs.cntd.ru/document/537995818" TargetMode="External"/><Relationship Id="rId76" Type="http://schemas.openxmlformats.org/officeDocument/2006/relationships/hyperlink" Target="https://docs.cntd.ru/document/554536883" TargetMode="External"/><Relationship Id="rId84" Type="http://schemas.openxmlformats.org/officeDocument/2006/relationships/hyperlink" Target="https://docs.cntd.ru/document/603868300" TargetMode="External"/><Relationship Id="rId89" Type="http://schemas.openxmlformats.org/officeDocument/2006/relationships/hyperlink" Target="https://docs.cntd.ru/document/350753932" TargetMode="External"/><Relationship Id="rId7" Type="http://schemas.openxmlformats.org/officeDocument/2006/relationships/hyperlink" Target="https://www.bookblack.ru/content/7.htm" TargetMode="External"/><Relationship Id="rId71" Type="http://schemas.openxmlformats.org/officeDocument/2006/relationships/hyperlink" Target="https://docs.cntd.ru/document/456081525" TargetMode="External"/><Relationship Id="rId92" Type="http://schemas.openxmlformats.org/officeDocument/2006/relationships/hyperlink" Target="https://docs.cntd.ru/document/53796782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images/search?lr=10754&amp;text=%D0%B1%D0%BE%D1%80%D1%89%D0%B5%D0%B2%D0%B8%D0%BA%20%D1%81%D0%BE%D1%81%D0%BD%D0%BE%D0%B2%D1%81%D0%BA%D0%BE%D0%B3%D0%BE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yandex.ru/images/search?lr=10754&amp;text=%D1%8F%D1%81%D0%B5%D0%BD%D1%8C%20%D0%BF%D0%B5%D0%BD%D1%81%D0%B8%D0%BB%D1%8C%D0%B2%D0%B0%D0%BD%D1%81%D0%BA%D0%B8%D0%B9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hyperlink" Target="https://docs.cntd.ru/document/537967827" TargetMode="External"/><Relationship Id="rId74" Type="http://schemas.openxmlformats.org/officeDocument/2006/relationships/hyperlink" Target="https://docs.cntd.ru/document/550970474" TargetMode="External"/><Relationship Id="rId79" Type="http://schemas.openxmlformats.org/officeDocument/2006/relationships/hyperlink" Target="https://docs.cntd.ru/document/563441680" TargetMode="External"/><Relationship Id="rId87" Type="http://schemas.openxmlformats.org/officeDocument/2006/relationships/hyperlink" Target="https://docs.cntd.ru/document/727987863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hyperlink" Target="https://docs.cntd.ru/document/564316109" TargetMode="External"/><Relationship Id="rId90" Type="http://schemas.openxmlformats.org/officeDocument/2006/relationships/hyperlink" Target="https://docs.cntd.ru/document/351173231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yandex.ru/images/search?img_url=https%3A%2F%2Fcdn3.static1-sima-land.com%2Fitems%2F4400728%2F0%2F1600.jpg&amp;lr=10754&amp;pos=4&amp;rpt=simage&amp;text=%D0%B0%D1%80%D0%BE%D0%BD%D0%B8%D1%8F%20%D0%BC%D0%B8%D1%87%D1%83%D1%80%D0%B8%D0%BD%D0%B0" TargetMode="External"/><Relationship Id="rId14" Type="http://schemas.openxmlformats.org/officeDocument/2006/relationships/hyperlink" Target="https://yandex.ru/images/search?lr=10754&amp;text=%D1%82%D0%BE%D0%BF%D0%BE%D0%BB%D1%8C%20%D0%B1%D0%B5%D0%BB%D1%8B%D0%B9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chart" Target="charts/chart2.xml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hyperlink" Target="https://docs.cntd.ru/document/441800839" TargetMode="External"/><Relationship Id="rId77" Type="http://schemas.openxmlformats.org/officeDocument/2006/relationships/hyperlink" Target="https://docs.cntd.ru/document/560488304" TargetMode="External"/><Relationship Id="rId8" Type="http://schemas.openxmlformats.org/officeDocument/2006/relationships/hyperlink" Target="http://www.sevin.ru/invasjour/" TargetMode="External"/><Relationship Id="rId51" Type="http://schemas.openxmlformats.org/officeDocument/2006/relationships/image" Target="media/image29.jpeg"/><Relationship Id="rId72" Type="http://schemas.openxmlformats.org/officeDocument/2006/relationships/hyperlink" Target="https://docs.cntd.ru/document/555631850" TargetMode="External"/><Relationship Id="rId80" Type="http://schemas.openxmlformats.org/officeDocument/2006/relationships/hyperlink" Target="https://docs.cntd.ru/document/563602061" TargetMode="External"/><Relationship Id="rId85" Type="http://schemas.openxmlformats.org/officeDocument/2006/relationships/hyperlink" Target="https://docs.cntd.ru/document/603868295" TargetMode="External"/><Relationship Id="rId93" Type="http://schemas.openxmlformats.org/officeDocument/2006/relationships/hyperlink" Target="https://fenolog.rgo.ru/page/okruzhayushchiy-mir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images/search?lr=10754&amp;source=serp&amp;stype=image&amp;text=%D1%86%D0%B8%D0%BA%D0%BB%D0%B0%D1%85%D0%B5%D0%BD%D0%B0%20%D0%B4%D1%83%D1%80%D0%BD%D0%B8%D1%88%D0%BD%D0%B8%D0%BA%D0%BE%D0%B2%D0%B0%D1%8F" TargetMode="External"/><Relationship Id="rId17" Type="http://schemas.openxmlformats.org/officeDocument/2006/relationships/hyperlink" Target="https://yandex.ru/images/search?lr=10754&amp;source=serp&amp;stype=image&amp;text=%D0%BF%D0%B0%D1%81%D1%82%D0%B5%D1%80%D0%BD%D0%B0%D0%BA%20%D0%BF%D0%BE%D1%81%D0%B5%D0%B2%D0%BD%D0%BE%D0%B9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7.jpeg"/><Relationship Id="rId67" Type="http://schemas.openxmlformats.org/officeDocument/2006/relationships/hyperlink" Target="https://docs.cntd.ru/document/537987633" TargetMode="External"/><Relationship Id="rId20" Type="http://schemas.openxmlformats.org/officeDocument/2006/relationships/hyperlink" Target="https://aif.ru/gazeta/number/35189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hyperlink" Target="https://docs.cntd.ru/document/456051494" TargetMode="External"/><Relationship Id="rId75" Type="http://schemas.openxmlformats.org/officeDocument/2006/relationships/hyperlink" Target="https://docs.cntd.ru/document/552253633" TargetMode="External"/><Relationship Id="rId83" Type="http://schemas.openxmlformats.org/officeDocument/2006/relationships/hyperlink" Target="https://docs.cntd.ru/document/564945790" TargetMode="External"/><Relationship Id="rId88" Type="http://schemas.openxmlformats.org/officeDocument/2006/relationships/hyperlink" Target="https://docs.cntd.ru/document/728461517" TargetMode="External"/><Relationship Id="rId91" Type="http://schemas.openxmlformats.org/officeDocument/2006/relationships/hyperlink" Target="https://docs.cntd.ru/document/351806652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lementy.ru/nauchno-populyarnaya_biblioteka/432608/Nauka_i_zhizn_5_2015" TargetMode="External"/><Relationship Id="rId15" Type="http://schemas.openxmlformats.org/officeDocument/2006/relationships/hyperlink" Target="https://yandex.ru/images/search?lr=10754&amp;text=%D0%BE%D0%BA%D0%BE%D0%BF%D0%BD%D0%B8%D0%BA%20%D0%BA%D0%B0%D0%B2%D0%BA%D0%B0%D0%B7%D1%81%D0%BA%D0%B8%D0%B9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hyperlink" Target="https://yandex.ru/images/search?lr=10754&amp;text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hyperlink" Target="https://docs.cntd.ru/document/537967827" TargetMode="External"/><Relationship Id="rId73" Type="http://schemas.openxmlformats.org/officeDocument/2006/relationships/hyperlink" Target="https://docs.cntd.ru/document/550739640" TargetMode="External"/><Relationship Id="rId78" Type="http://schemas.openxmlformats.org/officeDocument/2006/relationships/hyperlink" Target="https://docs.cntd.ru/document/560599392" TargetMode="External"/><Relationship Id="rId81" Type="http://schemas.openxmlformats.org/officeDocument/2006/relationships/hyperlink" Target="https://docs.cntd.ru/document/564188068" TargetMode="External"/><Relationship Id="rId86" Type="http://schemas.openxmlformats.org/officeDocument/2006/relationships/hyperlink" Target="https://docs.cntd.ru/document/608673508" TargetMode="External"/><Relationship Id="rId94" Type="http://schemas.openxmlformats.org/officeDocument/2006/relationships/hyperlink" Target="https://scientificruss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ementy.ru/nauchno-populyarnaya_biblioteka/432608/Nauka_i_zhizn_5_2015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участия в опросе по геоботанике т. "Выявление на территории г.о. Серпухов инвазионных растений"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val>
            <c:numRef>
              <c:f>Лист1!$B$1:$C$1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C4-F048-9D6E-94981A9F6510}"/>
            </c:ext>
          </c:extLst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количество учащихся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val>
            <c:numRef>
              <c:f>Лист1!$B$2:$C$2</c:f>
              <c:numCache>
                <c:formatCode>General</c:formatCode>
                <c:ptCount val="2"/>
                <c:pt idx="0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C4-F048-9D6E-94981A9F6510}"/>
            </c:ext>
          </c:extLst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количество учителей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val>
            <c:numRef>
              <c:f>Лист1!$B$3:$C$3</c:f>
              <c:numCache>
                <c:formatCode>General</c:formatCode>
                <c:ptCount val="2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C4-F048-9D6E-94981A9F6510}"/>
            </c:ext>
          </c:extLst>
        </c:ser>
        <c:ser>
          <c:idx val="3"/>
          <c:order val="3"/>
          <c:tx>
            <c:strRef>
              <c:f>Лист1!$A$4</c:f>
              <c:strCache>
                <c:ptCount val="1"/>
                <c:pt idx="0">
                  <c:v>количество родителей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val>
            <c:numRef>
              <c:f>Лист1!$B$4:$C$4</c:f>
              <c:numCache>
                <c:formatCode>General</c:formatCode>
                <c:ptCount val="2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C4-F048-9D6E-94981A9F6510}"/>
            </c:ext>
          </c:extLst>
        </c:ser>
        <c:gapWidth val="219"/>
        <c:overlap val="-27"/>
        <c:axId val="86162048"/>
        <c:axId val="86163840"/>
      </c:barChart>
      <c:catAx>
        <c:axId val="861620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63840"/>
        <c:crosses val="autoZero"/>
        <c:auto val="1"/>
        <c:lblAlgn val="ctr"/>
        <c:lblOffset val="100"/>
      </c:catAx>
      <c:valAx>
        <c:axId val="861638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6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опроса по геоботанике на выявление инвазионных видов растений в г.о. Серпухове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Лист1!$G$1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cat>
            <c:strRef>
              <c:f>Лист1!$F$2:$F$6</c:f>
              <c:strCache>
                <c:ptCount val="5"/>
                <c:pt idx="1">
                  <c:v>Узнали растение по внешнему виду</c:v>
                </c:pt>
                <c:pt idx="2">
                  <c:v>вспомнили, где растет</c:v>
                </c:pt>
                <c:pt idx="3">
                  <c:v>знают название</c:v>
                </c:pt>
                <c:pt idx="4">
                  <c:v>считают растение опасным для природы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1">
                  <c:v>109</c:v>
                </c:pt>
                <c:pt idx="2">
                  <c:v>109</c:v>
                </c:pt>
                <c:pt idx="3">
                  <c:v>31</c:v>
                </c:pt>
                <c:pt idx="4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4C-8448-A218-333725C1187C}"/>
            </c:ext>
          </c:extLst>
        </c:ser>
        <c:ser>
          <c:idx val="2"/>
          <c:order val="1"/>
          <c:tx>
            <c:strRef>
              <c:f>Лист1!$I$1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Лист1!$F$2:$F$6</c:f>
              <c:strCache>
                <c:ptCount val="5"/>
                <c:pt idx="1">
                  <c:v>Узнали растение по внешнему виду</c:v>
                </c:pt>
                <c:pt idx="2">
                  <c:v>вспомнили, где растет</c:v>
                </c:pt>
                <c:pt idx="3">
                  <c:v>знают название</c:v>
                </c:pt>
                <c:pt idx="4">
                  <c:v>считают растение опасным для природы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1">
                  <c:v>9</c:v>
                </c:pt>
                <c:pt idx="2">
                  <c:v>9</c:v>
                </c:pt>
                <c:pt idx="3">
                  <c:v>7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4C-8448-A218-333725C1187C}"/>
            </c:ext>
          </c:extLst>
        </c:ser>
        <c:ser>
          <c:idx val="4"/>
          <c:order val="2"/>
          <c:tx>
            <c:strRef>
              <c:f>Лист1!$K$1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Лист1!$F$2:$F$6</c:f>
              <c:strCache>
                <c:ptCount val="5"/>
                <c:pt idx="1">
                  <c:v>Узнали растение по внешнему виду</c:v>
                </c:pt>
                <c:pt idx="2">
                  <c:v>вспомнили, где растет</c:v>
                </c:pt>
                <c:pt idx="3">
                  <c:v>знают название</c:v>
                </c:pt>
                <c:pt idx="4">
                  <c:v>считают растение опасным для природы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1">
                  <c:v>18</c:v>
                </c:pt>
                <c:pt idx="2">
                  <c:v>18</c:v>
                </c:pt>
                <c:pt idx="3">
                  <c:v>14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4C-8448-A218-333725C1187C}"/>
            </c:ext>
          </c:extLst>
        </c:ser>
        <c:gapWidth val="219"/>
        <c:overlap val="-27"/>
        <c:axId val="86576128"/>
        <c:axId val="8657792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Лист1!$H$1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Лист1!$F$2:$F$6</c15:sqref>
                        </c15:formulaRef>
                      </c:ext>
                    </c:extLst>
                    <c:strCache>
                      <c:ptCount val="5"/>
                      <c:pt idx="1">
                        <c:v>Узнали растение по внешнему виду</c:v>
                      </c:pt>
                      <c:pt idx="2">
                        <c:v>вспомнили, где растет</c:v>
                      </c:pt>
                      <c:pt idx="3">
                        <c:v>знают название</c:v>
                      </c:pt>
                      <c:pt idx="4">
                        <c:v>считают растение опасным для природы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Лист1!$H$2:$H$6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3-374C-8448-A218-333725C1187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Лист1!$F$2:$F$6</c15:sqref>
                        </c15:formulaRef>
                      </c:ext>
                    </c:extLst>
                    <c:strCache>
                      <c:ptCount val="5"/>
                      <c:pt idx="1">
                        <c:v>Узнали растение по внешнему виду</c:v>
                      </c:pt>
                      <c:pt idx="2">
                        <c:v>вспомнили, где растет</c:v>
                      </c:pt>
                      <c:pt idx="3">
                        <c:v>знают название</c:v>
                      </c:pt>
                      <c:pt idx="4">
                        <c:v>считают растение опасным для природы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Лист1!$J$2:$J$6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4-374C-8448-A218-333725C1187C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Лист1!$F$2:$F$6</c15:sqref>
                        </c15:formulaRef>
                      </c:ext>
                    </c:extLst>
                    <c:strCache>
                      <c:ptCount val="5"/>
                      <c:pt idx="1">
                        <c:v>Узнали растение по внешнему виду</c:v>
                      </c:pt>
                      <c:pt idx="2">
                        <c:v>вспомнили, где растет</c:v>
                      </c:pt>
                      <c:pt idx="3">
                        <c:v>знают название</c:v>
                      </c:pt>
                      <c:pt idx="4">
                        <c:v>считают растение опасным для природы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Лист1!$L$2:$L$6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5-374C-8448-A218-333725C1187C}"/>
                  </c:ext>
                </c:extLst>
              </c15:ser>
            </c15:filteredBarSeries>
          </c:ext>
        </c:extLst>
      </c:barChart>
      <c:catAx>
        <c:axId val="865761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577920"/>
        <c:crosses val="autoZero"/>
        <c:auto val="1"/>
        <c:lblAlgn val="ctr"/>
        <c:lblOffset val="100"/>
      </c:catAx>
      <c:valAx>
        <c:axId val="865779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57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62006-07D9-4861-A9A3-A0B06088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</Pages>
  <Words>9848</Words>
  <Characters>56137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Алла</cp:lastModifiedBy>
  <cp:revision>37</cp:revision>
  <cp:lastPrinted>2023-10-19T10:49:00Z</cp:lastPrinted>
  <dcterms:created xsi:type="dcterms:W3CDTF">2023-09-20T05:16:00Z</dcterms:created>
  <dcterms:modified xsi:type="dcterms:W3CDTF">2023-11-12T11:31:00Z</dcterms:modified>
</cp:coreProperties>
</file>