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96" w:rsidRPr="00991154" w:rsidRDefault="00651B96" w:rsidP="0099115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Рассказ-эссе на всероссийский конкурс «Педагогические секреты».</w:t>
      </w:r>
    </w:p>
    <w:p w:rsidR="00651B96" w:rsidRPr="00991154" w:rsidRDefault="00651B96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педагогическую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>роли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воспитателя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bookmarkStart w:id="0" w:name="_GoBack"/>
      <w:bookmarkEnd w:id="0"/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образовательного учреждения я начала уже почти как пять лет назад. </w:t>
      </w:r>
    </w:p>
    <w:p w:rsidR="00651B96" w:rsidRPr="00991154" w:rsidRDefault="00651B96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это время в моей профессиональной деятельности со мной случалось много неприятных ситуаций, связанных с участниками образовательного процесса – родителями и детьми. Особенно в первые два года моей деятельности, так как я не имела опыта работы в данной сфере.  </w:t>
      </w:r>
    </w:p>
    <w:p w:rsidR="00651B96" w:rsidRPr="00991154" w:rsidRDefault="00651B96" w:rsidP="00F73A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>Было «больно»</w:t>
      </w:r>
      <w:r w:rsidR="00F7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нелегко ошибаться. П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первой </w:t>
      </w:r>
      <w:r w:rsidR="00F7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совершённой 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ошибки, первых конфликтов хотелось всё бросить и уйти из профессии. Но </w:t>
      </w:r>
      <w:r w:rsidR="00F73A4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аждый раз, находясь в неприятной ситуации я </w:t>
      </w:r>
      <w:r w:rsidR="00F73A48">
        <w:rPr>
          <w:rFonts w:ascii="Times New Roman" w:hAnsi="Times New Roman" w:cs="Times New Roman"/>
          <w:color w:val="000000" w:themeColor="text1"/>
          <w:sz w:val="24"/>
          <w:szCs w:val="24"/>
        </w:rPr>
        <w:t>находила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себе силы для того, чтобы не </w:t>
      </w:r>
      <w:r w:rsidR="00F7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сдаваться. Хорошо зная, что все люди не идеальны, всем нам свойственно совершать ошибки я понимала, что не могу просто так отступить. За свои ошибки необходимо нести ответственность, и если это возможно, то в последствии обязательно нужно постараться исправить эту ошибку. С опытом я осознавала, что каждая совершённая ошибка – это урок, который помогает в будущем «не спотыкаться» на том же самом.     </w:t>
      </w:r>
    </w:p>
    <w:p w:rsidR="00942E92" w:rsidRPr="00AB73BB" w:rsidRDefault="00942E92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>За всю свою профессиональную деятельность я поняла, что самым сложным в нашей работе является –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сотрудничество и </w:t>
      </w:r>
      <w:r w:rsidRPr="0099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родителями дошкольников. На тот момент я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уже училась в педагогическом университете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, получая уже высшее образование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. И так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уж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сложилось,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моей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курсовой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работы,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последствии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выпускной квалификационной работы касалась, именно, родителей. </w:t>
      </w:r>
    </w:p>
    <w:p w:rsidR="00991154" w:rsidRPr="00AB73BB" w:rsidRDefault="00991154" w:rsidP="00DB26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Проведённые нами диагностические методики 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курсовой работы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выявили, что родителям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дошкольников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достаёт педагогических знаний в вопросах разв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ития и воспитания дошкольников. Родители дошкольников также испытывают трудности по разрешению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конфликтны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ситуаций в своей семье. </w:t>
      </w:r>
    </w:p>
    <w:p w:rsidR="00991154" w:rsidRPr="00AB73BB" w:rsidRDefault="00942E92" w:rsidP="00AB73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подготовки курсовой работы совместно с моим научным руководителем была разработана программа 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психолого-педагогической «Семейной гостиной» воспитателя ДОО по развитию педагогической компетентности родителей дошкольников посредством реализации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педагогические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поддержки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семейного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воспитания 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«Воспитываем вместе»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1154" w:rsidRPr="00AB73BB" w:rsidRDefault="00942E92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данной программы стала для меня не просто 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выполненным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заданием, которое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было включить в курсовую работу, а моим средством, помощником в работе с родителями. </w:t>
      </w:r>
      <w:r w:rsidR="00991154"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предоставить готовый продукт – разработку нашей программы мы приложили немало сил и усилий.</w:t>
      </w:r>
    </w:p>
    <w:p w:rsidR="00FA71B8" w:rsidRPr="00AB73BB" w:rsidRDefault="00FA71B8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Говоря о программе хотелось бы озвучить, что её ц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ель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условий для развития родительской компетентности через организацию мероприятий по поддержке семейного воспитания в дошкольной образовательной организации.</w:t>
      </w:r>
    </w:p>
    <w:p w:rsidR="00FA71B8" w:rsidRPr="00AB73BB" w:rsidRDefault="00FA71B8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6EC">
        <w:rPr>
          <w:rFonts w:ascii="Times New Roman" w:hAnsi="Times New Roman" w:cs="Times New Roman"/>
          <w:color w:val="000000" w:themeColor="text1"/>
          <w:sz w:val="24"/>
          <w:szCs w:val="24"/>
        </w:rPr>
        <w:t>Также в своей программе мы выделяем социально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B26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 педагогическую направленность</w:t>
      </w:r>
      <w:r w:rsidRPr="00DB26EC">
        <w:rPr>
          <w:rFonts w:ascii="Times New Roman" w:hAnsi="Times New Roman" w:cs="Times New Roman"/>
          <w:color w:val="000000" w:themeColor="text1"/>
          <w:sz w:val="24"/>
          <w:szCs w:val="24"/>
        </w:rPr>
        <w:t>, которая</w:t>
      </w:r>
      <w:r w:rsidRPr="00D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в том, что</w:t>
      </w:r>
      <w:r w:rsidRPr="00AB73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создает социально-психологические условия для привлечения семьи к процессу развития и воспитания ребенка, создает условия для поддержки сотрудничества и формирования установки ответственности родителей по отношению к проблемам личностного развития ребенка.</w:t>
      </w:r>
    </w:p>
    <w:p w:rsidR="00FA71B8" w:rsidRPr="00AB73BB" w:rsidRDefault="00FA71B8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нашей </w:t>
      </w:r>
      <w:r w:rsidR="00DB26EC"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ориентирован на 9 месяцев, начиная с сентября по май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реализуется по следующим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блокам: </w:t>
      </w:r>
    </w:p>
    <w:p w:rsidR="00FA71B8" w:rsidRPr="00AB73BB" w:rsidRDefault="00FA71B8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информационно-аналитический блок (направлен на получение данных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семьях воспитанников, поможет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индивидуальные беседы с родителями и осуществить наблюдение);</w:t>
      </w:r>
    </w:p>
    <w:p w:rsidR="00FA71B8" w:rsidRPr="00AB73BB" w:rsidRDefault="00FA71B8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познавательный блок (родительские собрания, тематические встречи в рамках семейной гостиной, групповые консультации, семинары-практикуму, тренинги и деловые игры);</w:t>
      </w:r>
    </w:p>
    <w:p w:rsidR="00FA71B8" w:rsidRPr="00AB73BB" w:rsidRDefault="00FA71B8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Планируется, что будет проходить по одному такому мероприятию в месяц. Работа по привлечению родителей к мероприятиям проводиться воспитателями группы с помощью мотивационных бесед.   </w:t>
      </w:r>
    </w:p>
    <w:p w:rsidR="00DB26EC" w:rsidRDefault="00FA71B8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наглядно-информационный блок</w:t>
      </w:r>
      <w:r w:rsidR="00DB26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родителям наглядной информаци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и, а именно, памяток и буклетов).</w:t>
      </w:r>
    </w:p>
    <w:p w:rsidR="00FA71B8" w:rsidRPr="00AB73BB" w:rsidRDefault="00FA71B8" w:rsidP="00DB26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информация будет оформляться в раздевалке группы 2 раза в месяц. Родители смогут забрать памятки и буклеты домой для </w:t>
      </w:r>
      <w:r w:rsidR="00DB26EC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ознакомления с их содержанием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71B8" w:rsidRPr="00AB73BB" w:rsidRDefault="00FA71B8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организационно-методический (досуговый) блок (вовлечение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семей к участию в совместных праздниках, развлечениях, конкурсах различного уровня, акциях, проектах, выставках)</w:t>
      </w:r>
      <w:r w:rsidR="00AB73BB"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73BB" w:rsidRDefault="00AB73BB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завершении реализации программы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A71B8"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пришли к выводу, что данная </w:t>
      </w:r>
      <w:r w:rsidR="00FA71B8"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помогает родителям повысить свой уровень педагогической компетентности, наладить тесный контакт с ДОУ и его специалистами, стать помощниками в образовательном процессе.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этом между педагогиями и родителями должно быть тесное сотрудничество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необходимо своевременно учитывать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A71B8" w:rsidRDefault="00AB73BB" w:rsidP="00AB73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потребности </w:t>
      </w:r>
      <w:r w:rsidR="00FA71B8"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A71B8"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Pr="00AB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едагогических знаниях и умениях. </w:t>
      </w:r>
    </w:p>
    <w:p w:rsidR="00AB73BB" w:rsidRPr="00AB73BB" w:rsidRDefault="00AB73BB" w:rsidP="00AB7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самом деле убеждаюсь в очередной раз, что многообразие различных групповых мероприятий, представленных в разных формах работы с семьями помогает не только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сближению и сплочению детей, родителей и педагогов, но и семей друг с другом, явля</w:t>
      </w:r>
      <w:r w:rsidR="00F7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ясь при этом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эффективным средством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</w:t>
      </w:r>
      <w:r w:rsidR="00F73A48">
        <w:rPr>
          <w:rFonts w:ascii="Times New Roman" w:hAnsi="Times New Roman" w:cs="Times New Roman"/>
          <w:color w:val="000000" w:themeColor="text1"/>
          <w:sz w:val="24"/>
          <w:szCs w:val="24"/>
        </w:rPr>
        <w:t>тельно</w:t>
      </w:r>
      <w:proofErr w:type="spellEnd"/>
      <w:r w:rsidR="00F73A48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-образовательном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цессе. </w:t>
      </w:r>
    </w:p>
    <w:p w:rsidR="00FA71B8" w:rsidRPr="00AB73BB" w:rsidRDefault="00FA71B8" w:rsidP="00AB73BB">
      <w:pPr>
        <w:pStyle w:val="21"/>
        <w:shd w:val="clear" w:color="auto" w:fill="auto"/>
        <w:spacing w:after="0" w:line="360" w:lineRule="auto"/>
        <w:ind w:firstLine="709"/>
        <w:jc w:val="both"/>
        <w:rPr>
          <w:color w:val="000000" w:themeColor="text1"/>
        </w:rPr>
      </w:pPr>
    </w:p>
    <w:p w:rsidR="00FA71B8" w:rsidRPr="00AB73BB" w:rsidRDefault="00FA71B8" w:rsidP="00AB73BB">
      <w:pPr>
        <w:pStyle w:val="21"/>
        <w:shd w:val="clear" w:color="auto" w:fill="auto"/>
        <w:spacing w:after="0" w:line="360" w:lineRule="auto"/>
        <w:ind w:firstLine="709"/>
        <w:jc w:val="both"/>
        <w:rPr>
          <w:color w:val="000000" w:themeColor="text1"/>
        </w:rPr>
      </w:pPr>
    </w:p>
    <w:p w:rsidR="00FA71B8" w:rsidRDefault="00FA71B8" w:rsidP="00FA71B8">
      <w:pPr>
        <w:pStyle w:val="21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71B8" w:rsidRDefault="00FA71B8" w:rsidP="00FA71B8">
      <w:pPr>
        <w:pStyle w:val="21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71B8" w:rsidRDefault="00FA71B8" w:rsidP="00FA71B8">
      <w:pPr>
        <w:pStyle w:val="21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71B8" w:rsidRDefault="00FA71B8" w:rsidP="00FA71B8">
      <w:pPr>
        <w:pStyle w:val="21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71B8" w:rsidRDefault="00FA71B8" w:rsidP="00FA71B8">
      <w:pPr>
        <w:pStyle w:val="21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71B8" w:rsidRDefault="00FA71B8" w:rsidP="00FA71B8">
      <w:pPr>
        <w:pStyle w:val="21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71B8" w:rsidRDefault="00FA71B8" w:rsidP="00FA71B8">
      <w:pPr>
        <w:pStyle w:val="21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91154" w:rsidRPr="00991154" w:rsidRDefault="00991154" w:rsidP="00AB73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154" w:rsidRPr="00991154" w:rsidRDefault="00991154" w:rsidP="009911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E92" w:rsidRPr="00991154" w:rsidRDefault="00942E92" w:rsidP="009911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2E92" w:rsidRPr="0099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50B7"/>
    <w:multiLevelType w:val="hybridMultilevel"/>
    <w:tmpl w:val="88B06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5002B2"/>
    <w:multiLevelType w:val="hybridMultilevel"/>
    <w:tmpl w:val="77789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C5879"/>
    <w:multiLevelType w:val="hybridMultilevel"/>
    <w:tmpl w:val="2400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8"/>
    <w:rsid w:val="00062188"/>
    <w:rsid w:val="00250767"/>
    <w:rsid w:val="00651B96"/>
    <w:rsid w:val="00942E92"/>
    <w:rsid w:val="00991154"/>
    <w:rsid w:val="00AB73BB"/>
    <w:rsid w:val="00DB26EC"/>
    <w:rsid w:val="00F73A48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50A3"/>
  <w15:chartTrackingRefBased/>
  <w15:docId w15:val="{BA9AAEB5-6F9A-483B-9C6F-2FD1F9A8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B8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a4">
    <w:name w:val="Normal (Web)"/>
    <w:basedOn w:val="a"/>
    <w:uiPriority w:val="99"/>
    <w:unhideWhenUsed/>
    <w:rsid w:val="00FA71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qFormat/>
    <w:rsid w:val="00FA71B8"/>
    <w:pPr>
      <w:widowControl w:val="0"/>
      <w:autoSpaceDE w:val="0"/>
      <w:autoSpaceDN w:val="0"/>
      <w:spacing w:after="0" w:line="240" w:lineRule="auto"/>
      <w:ind w:left="4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A71B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FA71B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A71B8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2023-06-28T14:09:00Z</dcterms:created>
  <dcterms:modified xsi:type="dcterms:W3CDTF">2023-06-28T15:18:00Z</dcterms:modified>
</cp:coreProperties>
</file>