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4C" w:rsidRDefault="00DE634C" w:rsidP="00DE634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4C">
        <w:rPr>
          <w:rFonts w:ascii="Times New Roman" w:hAnsi="Times New Roman" w:cs="Times New Roman"/>
          <w:b/>
          <w:sz w:val="24"/>
          <w:szCs w:val="24"/>
        </w:rPr>
        <w:t>Как привлечь внимание ребенка с расстройством аутистического спектра на занятии?</w:t>
      </w:r>
    </w:p>
    <w:p w:rsidR="00DF3EA7" w:rsidRPr="00DF3EA7" w:rsidRDefault="00DF3EA7" w:rsidP="00DF3E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F3EA7">
        <w:rPr>
          <w:rFonts w:ascii="Times New Roman" w:hAnsi="Times New Roman" w:cs="Times New Roman"/>
          <w:sz w:val="24"/>
          <w:szCs w:val="24"/>
        </w:rPr>
        <w:t>Автор: Бондаренко Олеся Александровна</w:t>
      </w:r>
    </w:p>
    <w:p w:rsidR="00DF3EA7" w:rsidRPr="00DF3EA7" w:rsidRDefault="00DF3EA7" w:rsidP="00DF3E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F3EA7">
        <w:rPr>
          <w:rFonts w:ascii="Times New Roman" w:hAnsi="Times New Roman" w:cs="Times New Roman"/>
          <w:sz w:val="24"/>
          <w:szCs w:val="24"/>
        </w:rPr>
        <w:t>Организация: БДОУ г. Омска «Детский сад № 342 комбинированного вида»</w:t>
      </w:r>
    </w:p>
    <w:p w:rsidR="00DF3EA7" w:rsidRPr="00DF3EA7" w:rsidRDefault="00DF3EA7" w:rsidP="00DF3E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F3EA7">
        <w:rPr>
          <w:rFonts w:ascii="Times New Roman" w:hAnsi="Times New Roman" w:cs="Times New Roman"/>
          <w:sz w:val="24"/>
          <w:szCs w:val="24"/>
        </w:rPr>
        <w:t>Населенный пункт: г. Омск</w:t>
      </w:r>
    </w:p>
    <w:p w:rsidR="005F10F5" w:rsidRPr="00DE634C" w:rsidRDefault="005F10F5" w:rsidP="00DE634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34C">
        <w:rPr>
          <w:rFonts w:ascii="Times New Roman" w:hAnsi="Times New Roman" w:cs="Times New Roman"/>
          <w:sz w:val="24"/>
          <w:szCs w:val="24"/>
        </w:rPr>
        <w:t>Меня зовут Бондаренко Олеся Александровна, я работаю учителем – логопедом в детском саду № 342 комбинированного вида г. Омска</w:t>
      </w:r>
      <w:r w:rsidR="00DE634C">
        <w:rPr>
          <w:rFonts w:ascii="Times New Roman" w:hAnsi="Times New Roman" w:cs="Times New Roman"/>
          <w:sz w:val="24"/>
          <w:szCs w:val="24"/>
        </w:rPr>
        <w:t>. В работе я встречаюсь с разными детьми</w:t>
      </w:r>
      <w:r w:rsidRPr="00DE634C">
        <w:rPr>
          <w:rFonts w:ascii="Times New Roman" w:hAnsi="Times New Roman" w:cs="Times New Roman"/>
          <w:sz w:val="24"/>
          <w:szCs w:val="24"/>
        </w:rPr>
        <w:t xml:space="preserve">, в том числе с </w:t>
      </w:r>
      <w:r w:rsidR="00DE634C">
        <w:rPr>
          <w:rFonts w:ascii="Times New Roman" w:hAnsi="Times New Roman" w:cs="Times New Roman"/>
          <w:sz w:val="24"/>
          <w:szCs w:val="24"/>
        </w:rPr>
        <w:t xml:space="preserve">детьми </w:t>
      </w:r>
      <w:r w:rsidRPr="00DE634C">
        <w:rPr>
          <w:rFonts w:ascii="Times New Roman" w:hAnsi="Times New Roman" w:cs="Times New Roman"/>
          <w:sz w:val="24"/>
          <w:szCs w:val="24"/>
        </w:rPr>
        <w:t>расстройством а</w:t>
      </w:r>
      <w:r w:rsidR="00DF3EA7">
        <w:rPr>
          <w:rFonts w:ascii="Times New Roman" w:hAnsi="Times New Roman" w:cs="Times New Roman"/>
          <w:sz w:val="24"/>
          <w:szCs w:val="24"/>
        </w:rPr>
        <w:t>утистического спектра</w:t>
      </w:r>
      <w:r w:rsidRPr="00DE634C">
        <w:rPr>
          <w:rFonts w:ascii="Times New Roman" w:hAnsi="Times New Roman" w:cs="Times New Roman"/>
          <w:sz w:val="24"/>
          <w:szCs w:val="24"/>
        </w:rPr>
        <w:t>.</w:t>
      </w:r>
    </w:p>
    <w:p w:rsidR="00DE634C" w:rsidRPr="00DE634C" w:rsidRDefault="005F10F5" w:rsidP="00DE63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4C">
        <w:rPr>
          <w:rFonts w:ascii="Times New Roman" w:hAnsi="Times New Roman" w:cs="Times New Roman"/>
          <w:sz w:val="24"/>
          <w:szCs w:val="24"/>
        </w:rPr>
        <w:t xml:space="preserve">Хотелось </w:t>
      </w:r>
      <w:bookmarkStart w:id="0" w:name="_GoBack"/>
      <w:bookmarkEnd w:id="0"/>
      <w:r w:rsidRPr="00DE634C">
        <w:rPr>
          <w:rFonts w:ascii="Times New Roman" w:hAnsi="Times New Roman" w:cs="Times New Roman"/>
          <w:sz w:val="24"/>
          <w:szCs w:val="24"/>
        </w:rPr>
        <w:t xml:space="preserve">бы рассказать о том, как я </w:t>
      </w:r>
      <w:r w:rsidR="00AE59D0">
        <w:rPr>
          <w:rFonts w:ascii="Times New Roman" w:hAnsi="Times New Roman" w:cs="Times New Roman"/>
          <w:sz w:val="24"/>
          <w:szCs w:val="24"/>
        </w:rPr>
        <w:t>привлекаю и переключаю внимание</w:t>
      </w:r>
      <w:r w:rsidRPr="00DE634C">
        <w:rPr>
          <w:rFonts w:ascii="Times New Roman" w:hAnsi="Times New Roman" w:cs="Times New Roman"/>
          <w:sz w:val="24"/>
          <w:szCs w:val="24"/>
        </w:rPr>
        <w:t xml:space="preserve"> детей с расстройством а</w:t>
      </w:r>
      <w:r w:rsidR="00DF3EA7">
        <w:rPr>
          <w:rFonts w:ascii="Times New Roman" w:hAnsi="Times New Roman" w:cs="Times New Roman"/>
          <w:sz w:val="24"/>
          <w:szCs w:val="24"/>
        </w:rPr>
        <w:t xml:space="preserve">утистического </w:t>
      </w:r>
      <w:proofErr w:type="gramStart"/>
      <w:r w:rsidR="00DF3EA7">
        <w:rPr>
          <w:rFonts w:ascii="Times New Roman" w:hAnsi="Times New Roman" w:cs="Times New Roman"/>
          <w:sz w:val="24"/>
          <w:szCs w:val="24"/>
        </w:rPr>
        <w:t xml:space="preserve">спектра </w:t>
      </w:r>
      <w:r w:rsidRPr="00DE63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634C">
        <w:rPr>
          <w:rFonts w:ascii="Times New Roman" w:hAnsi="Times New Roman" w:cs="Times New Roman"/>
          <w:sz w:val="24"/>
          <w:szCs w:val="24"/>
        </w:rPr>
        <w:t xml:space="preserve"> Такие дети очень часто уходят в себя, отвлекаются, теряют зрительный контакт, а иногда кричат или повторяют все слова, которые им говорит педагог.  </w:t>
      </w:r>
    </w:p>
    <w:p w:rsidR="006A5DDD" w:rsidRPr="00DE634C" w:rsidRDefault="00DE634C" w:rsidP="00DE63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4C">
        <w:rPr>
          <w:rFonts w:ascii="Times New Roman" w:hAnsi="Times New Roman" w:cs="Times New Roman"/>
          <w:sz w:val="24"/>
          <w:szCs w:val="24"/>
        </w:rPr>
        <w:t>Е</w:t>
      </w:r>
      <w:r w:rsidR="005F10F5" w:rsidRPr="00DE634C">
        <w:rPr>
          <w:rFonts w:ascii="Times New Roman" w:hAnsi="Times New Roman" w:cs="Times New Roman"/>
          <w:sz w:val="24"/>
          <w:szCs w:val="24"/>
        </w:rPr>
        <w:t xml:space="preserve">сли на занятии я чувствую, что ребенок перестал воспринимать мои инструкции, то я подключаю имитацию и моторное переключение, </w:t>
      </w:r>
      <w:r w:rsidRPr="00DE634C">
        <w:rPr>
          <w:rFonts w:ascii="Times New Roman" w:hAnsi="Times New Roman" w:cs="Times New Roman"/>
          <w:sz w:val="24"/>
          <w:szCs w:val="24"/>
        </w:rPr>
        <w:t>например,</w:t>
      </w:r>
      <w:r w:rsidR="005F10F5" w:rsidRPr="00DE634C">
        <w:rPr>
          <w:rFonts w:ascii="Times New Roman" w:hAnsi="Times New Roman" w:cs="Times New Roman"/>
          <w:sz w:val="24"/>
          <w:szCs w:val="24"/>
        </w:rPr>
        <w:t xml:space="preserve"> похлопай, постучи, потри ладони, покажи нос, потопай, погладь животик и т.д. </w:t>
      </w:r>
      <w:r w:rsidR="00AE59D0">
        <w:rPr>
          <w:rFonts w:ascii="Times New Roman" w:hAnsi="Times New Roman" w:cs="Times New Roman"/>
          <w:sz w:val="24"/>
          <w:szCs w:val="24"/>
        </w:rPr>
        <w:t xml:space="preserve">Эту инструкцию ребенок обычно </w:t>
      </w:r>
      <w:proofErr w:type="gramStart"/>
      <w:r w:rsidR="00AE59D0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5F10F5" w:rsidRPr="00DE634C">
        <w:rPr>
          <w:rFonts w:ascii="Times New Roman" w:hAnsi="Times New Roman" w:cs="Times New Roman"/>
          <w:sz w:val="24"/>
          <w:szCs w:val="24"/>
        </w:rPr>
        <w:t xml:space="preserve"> выполняет</w:t>
      </w:r>
      <w:proofErr w:type="gramEnd"/>
      <w:r w:rsidR="005F10F5" w:rsidRPr="00DE634C">
        <w:rPr>
          <w:rFonts w:ascii="Times New Roman" w:hAnsi="Times New Roman" w:cs="Times New Roman"/>
          <w:sz w:val="24"/>
          <w:szCs w:val="24"/>
        </w:rPr>
        <w:t xml:space="preserve"> и тем самым возвращается на занятие. </w:t>
      </w:r>
      <w:r w:rsidR="00455832" w:rsidRPr="00DE634C">
        <w:rPr>
          <w:rFonts w:ascii="Times New Roman" w:hAnsi="Times New Roman" w:cs="Times New Roman"/>
          <w:sz w:val="24"/>
          <w:szCs w:val="24"/>
        </w:rPr>
        <w:t>Хватает двух – трех движений, а далее я с той же интонацией продолжаю давать инструкции, которые относятся к занятию. Таких перерывов может быть 3-4 за занятие, а в сложных случаях бесконечное количество раз.</w:t>
      </w:r>
    </w:p>
    <w:p w:rsidR="00455832" w:rsidRPr="00DE634C" w:rsidRDefault="00455832" w:rsidP="00DE63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4C">
        <w:rPr>
          <w:rFonts w:ascii="Times New Roman" w:hAnsi="Times New Roman" w:cs="Times New Roman"/>
          <w:sz w:val="24"/>
          <w:szCs w:val="24"/>
        </w:rPr>
        <w:t>Бывают случаи, когда ребенок из – за свои особенности, недопонимает обращенную речь и просто инструкции недостаточно, тогда я подключаю к словесной инструкции движение или выполняю его «рука в руке» вместе с ребенком. Постепенное изучение этих маленьких инструкций, не только переключает ребенка на занятии, но и очень хорошо развивает понимании обращенной речи у ребенка.</w:t>
      </w:r>
      <w:r w:rsidR="00DE634C">
        <w:rPr>
          <w:rFonts w:ascii="Times New Roman" w:hAnsi="Times New Roman" w:cs="Times New Roman"/>
          <w:sz w:val="24"/>
          <w:szCs w:val="24"/>
        </w:rPr>
        <w:t xml:space="preserve"> Например, я говорю похлопай, ребенок обращает внимание, но не понимает, что ему нужно сделать, тогда я ему еще раз повторяю инструкцию и при этом показываю, что нужно сделать, если ребенок не выполняет движение по показу, то тогда я делаю движение его руками. Постепенно ребенок начнет понимать и выполнять его самостоятельно не только на занятии, но и в процессе любой деятельности.</w:t>
      </w:r>
    </w:p>
    <w:p w:rsidR="00455832" w:rsidRDefault="00455832" w:rsidP="00DE63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4C">
        <w:rPr>
          <w:rFonts w:ascii="Times New Roman" w:hAnsi="Times New Roman" w:cs="Times New Roman"/>
          <w:sz w:val="24"/>
          <w:szCs w:val="24"/>
        </w:rPr>
        <w:t xml:space="preserve">Если метод имитации не действует, то я использую разноцветные бельевые прищепки. Говорю ребенку, что это муха, она прилетела, </w:t>
      </w:r>
      <w:r w:rsidR="00DE634C" w:rsidRPr="00DE634C">
        <w:rPr>
          <w:rFonts w:ascii="Times New Roman" w:hAnsi="Times New Roman" w:cs="Times New Roman"/>
          <w:sz w:val="24"/>
          <w:szCs w:val="24"/>
        </w:rPr>
        <w:t>чтобы</w:t>
      </w:r>
      <w:r w:rsidRPr="00DE634C">
        <w:rPr>
          <w:rFonts w:ascii="Times New Roman" w:hAnsi="Times New Roman" w:cs="Times New Roman"/>
          <w:sz w:val="24"/>
          <w:szCs w:val="24"/>
        </w:rPr>
        <w:t xml:space="preserve"> спеть песню и за ней нужно последить. Я передвигаю «муху» перед глазами ребенка на расстоянии 30 см, так медленно, что бы ребенок м</w:t>
      </w:r>
      <w:r w:rsidR="00315456">
        <w:rPr>
          <w:rFonts w:ascii="Times New Roman" w:hAnsi="Times New Roman" w:cs="Times New Roman"/>
          <w:sz w:val="24"/>
          <w:szCs w:val="24"/>
        </w:rPr>
        <w:t>ог за ней следить, при этом напе</w:t>
      </w:r>
      <w:r w:rsidRPr="00DE634C">
        <w:rPr>
          <w:rFonts w:ascii="Times New Roman" w:hAnsi="Times New Roman" w:cs="Times New Roman"/>
          <w:sz w:val="24"/>
          <w:szCs w:val="24"/>
        </w:rPr>
        <w:t xml:space="preserve">вая песенку «Муха летела, песенку пела: </w:t>
      </w:r>
      <w:proofErr w:type="spellStart"/>
      <w:r w:rsidRPr="00DE634C">
        <w:rPr>
          <w:rFonts w:ascii="Times New Roman" w:hAnsi="Times New Roman" w:cs="Times New Roman"/>
          <w:sz w:val="24"/>
          <w:szCs w:val="24"/>
        </w:rPr>
        <w:t>жжжжжж</w:t>
      </w:r>
      <w:proofErr w:type="spellEnd"/>
      <w:r w:rsidRPr="00DE634C">
        <w:rPr>
          <w:rFonts w:ascii="Times New Roman" w:hAnsi="Times New Roman" w:cs="Times New Roman"/>
          <w:sz w:val="24"/>
          <w:szCs w:val="24"/>
        </w:rPr>
        <w:t>, и на пальчик (руку, ногу, живот и т.д.) села, прикрепляю прищепку, и жду что ребенок ее увидит и снимет. Даже если ему не интересно было за ней следить,</w:t>
      </w:r>
      <w:r w:rsidR="00DE634C">
        <w:rPr>
          <w:rFonts w:ascii="Times New Roman" w:hAnsi="Times New Roman" w:cs="Times New Roman"/>
          <w:sz w:val="24"/>
          <w:szCs w:val="24"/>
        </w:rPr>
        <w:t xml:space="preserve"> все равно он </w:t>
      </w:r>
      <w:r w:rsidRPr="00DE634C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DE634C">
        <w:rPr>
          <w:rFonts w:ascii="Times New Roman" w:hAnsi="Times New Roman" w:cs="Times New Roman"/>
          <w:sz w:val="24"/>
          <w:szCs w:val="24"/>
        </w:rPr>
        <w:t xml:space="preserve">ее </w:t>
      </w:r>
      <w:r w:rsidRPr="00DE634C">
        <w:rPr>
          <w:rFonts w:ascii="Times New Roman" w:hAnsi="Times New Roman" w:cs="Times New Roman"/>
          <w:sz w:val="24"/>
          <w:szCs w:val="24"/>
        </w:rPr>
        <w:t>снимать, тем самым выходя из своего состояния, далее можно давать инструкцию по заняти</w:t>
      </w:r>
      <w:r w:rsidR="00DE634C" w:rsidRPr="00DE634C">
        <w:rPr>
          <w:rFonts w:ascii="Times New Roman" w:hAnsi="Times New Roman" w:cs="Times New Roman"/>
          <w:sz w:val="24"/>
          <w:szCs w:val="24"/>
        </w:rPr>
        <w:t>ю</w:t>
      </w:r>
      <w:r w:rsidRPr="00DE634C">
        <w:rPr>
          <w:rFonts w:ascii="Times New Roman" w:hAnsi="Times New Roman" w:cs="Times New Roman"/>
          <w:sz w:val="24"/>
          <w:szCs w:val="24"/>
        </w:rPr>
        <w:t>.</w:t>
      </w:r>
    </w:p>
    <w:p w:rsidR="00E2317E" w:rsidRDefault="00E2317E" w:rsidP="00DE63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одним из приемов, который я часто использую, является воздействие на сенсорные системы организма, а именно вкус, обоняние и чувствительность. Во время занятия можно неожиданно предложить ребенку глоток обычной воды, она взбодрит его органы чувств. Ребенку, который, потерял зрительный контакт с педагогом, поднести к носу приятно пахнущие, хвоей, цитрусом или мятой, деревянные шарики, это разбудит его дремлющие рецепторы и вернет на занятие. Так же под рукой необходимо иметь колючие маленькие шарики и в любой момент можно провести ими по руке, ноге, ладошке или шее, это так же привлечет внимание ребенка.</w:t>
      </w:r>
    </w:p>
    <w:p w:rsidR="00E2317E" w:rsidRDefault="00E2317E" w:rsidP="00DE63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немало важных моментов при работе с ребенком с расстройством аутистического спектра, является внимание к телесной чувствительности. В своей работе 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заметила, если показывать ребенку пальцем на картинку или предмет это меньше привлечет его внимание, чем </w:t>
      </w:r>
      <w:r w:rsidR="00AE59D0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взять его палец своей рукой и показывать именно им. Ребенок чаще всего чувствует прикосновение к своей руке, обращает на это внимание, смотрит и таким образом смотрит на предмет или картинку. Интересно будет так же поиграть с текстурами, надеть тря</w:t>
      </w:r>
      <w:r w:rsidR="00315456">
        <w:rPr>
          <w:rFonts w:ascii="Times New Roman" w:hAnsi="Times New Roman" w:cs="Times New Roman"/>
          <w:sz w:val="24"/>
          <w:szCs w:val="24"/>
        </w:rPr>
        <w:t>почную или силиконовую перчатку и взять руку ребёнка.</w:t>
      </w:r>
    </w:p>
    <w:p w:rsidR="00E2317E" w:rsidRDefault="00AE59D0" w:rsidP="00DE63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некоторые</w:t>
      </w:r>
      <w:r w:rsidR="00E23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приемов,</w:t>
      </w:r>
      <w:r w:rsidR="00E2317E">
        <w:rPr>
          <w:rFonts w:ascii="Times New Roman" w:hAnsi="Times New Roman" w:cs="Times New Roman"/>
          <w:sz w:val="24"/>
          <w:szCs w:val="24"/>
        </w:rPr>
        <w:t xml:space="preserve"> которые я использую в своей работе, для привлечения внимания детей с расстройством аутистического спектра, если не </w:t>
      </w:r>
      <w:r>
        <w:rPr>
          <w:rFonts w:ascii="Times New Roman" w:hAnsi="Times New Roman" w:cs="Times New Roman"/>
          <w:sz w:val="24"/>
          <w:szCs w:val="24"/>
        </w:rPr>
        <w:t xml:space="preserve">действует один, то обязательно подействует другой. Иногда приходится подбирать очень долго, но это необходимо, так как без внимания ребенка или при наличии постоянной отвлекаемости, работа сводиться к нулю. </w:t>
      </w:r>
    </w:p>
    <w:p w:rsidR="00AE59D0" w:rsidRPr="00DE634C" w:rsidRDefault="00AE59D0" w:rsidP="00DE63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успехов, дорогие коллеги, возможно какой – то прием вам окажется полезен!</w:t>
      </w:r>
    </w:p>
    <w:sectPr w:rsidR="00AE59D0" w:rsidRPr="00DE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AA"/>
    <w:rsid w:val="00315456"/>
    <w:rsid w:val="00455832"/>
    <w:rsid w:val="005F10F5"/>
    <w:rsid w:val="006A5DDD"/>
    <w:rsid w:val="00AE59D0"/>
    <w:rsid w:val="00CF6DAA"/>
    <w:rsid w:val="00DE634C"/>
    <w:rsid w:val="00DF3EA7"/>
    <w:rsid w:val="00E2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98AF"/>
  <w15:chartTrackingRefBased/>
  <w15:docId w15:val="{4D02E53B-E2D2-47ED-8FA1-7E7456CD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Бондаренко</dc:creator>
  <cp:keywords/>
  <dc:description/>
  <cp:lastModifiedBy>Олеся Бондаренко</cp:lastModifiedBy>
  <cp:revision>7</cp:revision>
  <dcterms:created xsi:type="dcterms:W3CDTF">2022-11-14T06:43:00Z</dcterms:created>
  <dcterms:modified xsi:type="dcterms:W3CDTF">2022-11-14T15:46:00Z</dcterms:modified>
</cp:coreProperties>
</file>