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5" w:rsidRPr="008F5BC5" w:rsidRDefault="008F5BC5" w:rsidP="00B409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умений выполнения заданий функциональной линии в курсе алгебры</w:t>
      </w:r>
      <w:r w:rsidRPr="00B4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подготовке к </w:t>
      </w:r>
      <w:proofErr w:type="gramStart"/>
      <w:r w:rsidR="00A2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ОГЭ </w:t>
      </w:r>
      <w:r w:rsidRPr="008F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8F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начиная с 7 класса</w:t>
      </w:r>
      <w:r w:rsidR="005C13CA" w:rsidRPr="00B4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BC5" w:rsidRPr="008F5BC5" w:rsidRDefault="008F5BC5" w:rsidP="008F5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заявлена не случайно, она актуальна всегда,</w:t>
      </w:r>
      <w:r w:rsidR="005C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на выходе у выпускников 9</w:t>
      </w:r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недостаточно сформированы умения строить и читать графики функций, строить и исследовать простейшие математические модели. Если перейти на конкретный язык, то многие ученики допускают ошибки и неточности при установлении соответствия между функцией, заданной формулой, и ее графиком, интерпретации графиков реальных зависимостей, а также при построении графика функции, заданной формулой во второй части (это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результаты ОГЭ</w:t>
      </w:r>
      <w:r w:rsidR="000B14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BC5" w:rsidRPr="008F5BC5" w:rsidRDefault="008F5BC5" w:rsidP="008F5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линия — один из четырех основных разделов содержательных линий школьного курса алгебры (учение о функции, учение о числе, уравнения и неравенства, тождественные преобразования). Она пронизывает целый курс математики. В 5 – 6-х классах осуществляется функциональная пропедевтика, в 7-9, 10-11 классах происходит систематическое изучение функционального материала.</w:t>
      </w:r>
    </w:p>
    <w:p w:rsidR="008F5BC5" w:rsidRPr="008F5BC5" w:rsidRDefault="008F5BC5" w:rsidP="008F5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их свойства и графики образуют основу школьного курса математики. Вокруг функциональной линии группируется вся современная школьная алгебра, начала математического анализа и в некоторой степени геометрия. Специфичность данной линии заключается в ее возможности устанавливать в обучении </w:t>
      </w:r>
      <w:proofErr w:type="spellStart"/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C26E6A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99">
        <w:rPr>
          <w:rFonts w:ascii="Times New Roman" w:hAnsi="Times New Roman" w:cs="Times New Roman"/>
          <w:sz w:val="28"/>
          <w:szCs w:val="28"/>
        </w:rPr>
        <w:t xml:space="preserve">В современной школе учащиеся сталкиваются с большим количеством предметов, уроков и заданий, а значит и огромным количеством информации, которую нужно усвоить. Парадигма современного школьного образования говорит о том, что ученик должен овладеть универсальными учебными действиями. Само выполнение заданий по теме «Числовые функции» развивает все виды мышления. Рассмотрим три вида мышления, которые выделяют в психологии: наглядно-действенное, наглядное-образное и словесно-логическое. </w:t>
      </w:r>
    </w:p>
    <w:p w:rsidR="00C26E6A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99">
        <w:rPr>
          <w:rFonts w:ascii="Times New Roman" w:hAnsi="Times New Roman" w:cs="Times New Roman"/>
          <w:sz w:val="28"/>
          <w:szCs w:val="28"/>
        </w:rPr>
        <w:t>Наглядно-действенное мышление у учащихся развивается при изучении новых видов функций. Как изучить свойства нового вида функций? Нужно построить его график. То есть, учащиеся к 9 классу знают «ручной» алгоритм для изучения ново</w:t>
      </w:r>
      <w:r>
        <w:rPr>
          <w:rFonts w:ascii="Times New Roman" w:hAnsi="Times New Roman" w:cs="Times New Roman"/>
          <w:sz w:val="28"/>
          <w:szCs w:val="28"/>
        </w:rPr>
        <w:t>го вида функций. Один тип практи</w:t>
      </w:r>
      <w:r w:rsidRPr="00111D9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1D99">
        <w:rPr>
          <w:rFonts w:ascii="Times New Roman" w:hAnsi="Times New Roman" w:cs="Times New Roman"/>
          <w:sz w:val="28"/>
          <w:szCs w:val="28"/>
        </w:rPr>
        <w:t>ориентированных задач ОГЭ можно решить «ручным методом». Это задача про сложение листов А4.</w:t>
      </w:r>
      <w:r>
        <w:rPr>
          <w:rFonts w:ascii="Times New Roman" w:hAnsi="Times New Roman" w:cs="Times New Roman"/>
          <w:sz w:val="28"/>
          <w:szCs w:val="28"/>
        </w:rPr>
        <w:t xml:space="preserve"> Или немало задач в задании 14 на прогрессии также можно решить «ручным» методом, т.е. без формул, основываясь на минимальных математических знаниях и здравом смысле.</w:t>
      </w:r>
      <w:r w:rsidRPr="00111D99">
        <w:rPr>
          <w:rFonts w:ascii="Times New Roman" w:hAnsi="Times New Roman" w:cs="Times New Roman"/>
          <w:sz w:val="28"/>
          <w:szCs w:val="28"/>
        </w:rPr>
        <w:t xml:space="preserve"> У учащихся на экзамене есть черновики, которые они могут использовать для ре</w:t>
      </w:r>
      <w:r>
        <w:rPr>
          <w:rFonts w:ascii="Times New Roman" w:hAnsi="Times New Roman" w:cs="Times New Roman"/>
          <w:sz w:val="28"/>
          <w:szCs w:val="28"/>
        </w:rPr>
        <w:t xml:space="preserve">шения этого типа задач. </w:t>
      </w:r>
      <w:r w:rsidRPr="0011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B8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99">
        <w:rPr>
          <w:rFonts w:ascii="Times New Roman" w:hAnsi="Times New Roman" w:cs="Times New Roman"/>
          <w:sz w:val="28"/>
          <w:szCs w:val="28"/>
        </w:rPr>
        <w:t>Наглядно-образное мышление можно развивать с помощью прототипов заданий №11 ОГЭ по математике, в котором нужно применить знания о монотонности графиков линейной функции в зависимости от числового коэффициента при переменной в формуле этой функции. Этот вид мышления учащиеся используют и при решении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1D99">
        <w:rPr>
          <w:rFonts w:ascii="Times New Roman" w:hAnsi="Times New Roman" w:cs="Times New Roman"/>
          <w:sz w:val="28"/>
          <w:szCs w:val="28"/>
        </w:rPr>
        <w:t xml:space="preserve">ориентированных задач №№1-5. </w:t>
      </w:r>
    </w:p>
    <w:p w:rsidR="00CE12B8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99">
        <w:rPr>
          <w:rFonts w:ascii="Times New Roman" w:hAnsi="Times New Roman" w:cs="Times New Roman"/>
          <w:sz w:val="28"/>
          <w:szCs w:val="28"/>
        </w:rPr>
        <w:t xml:space="preserve">Словесно-логическое мышление повсеместно используется в математике. Это мышление протекает по определенному алгоритму: человек рассматривает одно суждение, затем – другое, в последствии человек делает логическое умозаключение на их основе. </w:t>
      </w:r>
    </w:p>
    <w:p w:rsidR="00CE12B8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99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сложных прототипов задания №11 ОГЭ по математике является нахождение соответствия между графиками квадратичной функции и их уравнениями. Необходимо поочередно рассматривать числовые коэффициенты, делая соответствующие умозаключения, которые и должны привести к верному ответу. </w:t>
      </w:r>
    </w:p>
    <w:p w:rsidR="00C26E6A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D99">
        <w:rPr>
          <w:rFonts w:ascii="Times New Roman" w:hAnsi="Times New Roman" w:cs="Times New Roman"/>
          <w:sz w:val="28"/>
          <w:szCs w:val="28"/>
        </w:rPr>
        <w:t xml:space="preserve">Первые пять заданий ОГЭ по математике часто связаны с клетчатым планом, что напоминает работу с координатной плоскостью при построении графиков функций. Также при построении графиков функций необходимо внимательно заполнить таблицу значений. В нескольких заданиях ОГЭ по математике необходимо внести ответы в таблицу, а в заданиях №6 и №12 нужно вычислить значение выражений и формул при конкретных значениях, входящих в них переменных. В седьмом задании ОГЭ проверяются знания и умения работы с числовыми неравенствами. Восьмое задание ОГЭ по математике посвящено преобразованию алгебраических выражений. В задании №22 по теме «Функции, их свойства и графики» прежде, чем построить график функции, необходимо произвести алгебраические преобразования. Таким образом решая более трудное задание, ученики оттачивают умения по решению задания базового уровня сложности. Одним из способов решения уравнений и систем уравнений является графический метод. Уравнения и системы уравнений, приведенные в девятом задании ОГЭ по математике, как раз можно решить этим методом или сделать самопроверку на экзамене. Квадратные неравенства обычно решаются методом, в котором используется эскиз параболы. Эти неравенства часто встречаются в тринадцатом задании ОГЭ. Также некоторые задачи по геометрии можно интегрировать с темой алгебры «Функции, их свойства и графики». Рассмотрим это далее на конкретном примере. Последнее задание первой части ОГЭ по математике состоит в том, чтобы выбрать верные/неверные утверждения из курса геометрии. В прототипах задания №11 также есть похожее только связанное с графиками функций. Таким образом учитель может сказать учащимся, что некоторые подходы к решению двух прототипов заданий №11 и №19 аналогичны. Решение задания повышенного уровня №22, связанного с числовыми функциями, требует равносильных преобразований алгебраических выражений. Эти же умения необходимы для работы с алгебраическими выражениями, уравнениями, неравенствами и их системами в двадцатом задании второй части ОГЭ по математике. </w:t>
      </w:r>
    </w:p>
    <w:p w:rsidR="00C26E6A" w:rsidRDefault="00C26E6A" w:rsidP="00C26E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1. Интеграция</w:t>
      </w:r>
      <w:r w:rsidRPr="00111D99">
        <w:rPr>
          <w:rFonts w:ascii="Times New Roman" w:hAnsi="Times New Roman" w:cs="Times New Roman"/>
          <w:sz w:val="28"/>
          <w:szCs w:val="28"/>
        </w:rPr>
        <w:t xml:space="preserve"> темы «Рациональные уравнения» и темы «Функции, их свойства и графики». Зад</w:t>
      </w:r>
      <w:r>
        <w:rPr>
          <w:rFonts w:ascii="Times New Roman" w:hAnsi="Times New Roman" w:cs="Times New Roman"/>
          <w:sz w:val="28"/>
          <w:szCs w:val="28"/>
        </w:rPr>
        <w:t>ание (№9 ОГЭ). Решите уравнение</w:t>
      </w:r>
      <w:r w:rsidRPr="00111D99">
        <w:rPr>
          <w:rFonts w:ascii="Times New Roman" w:hAnsi="Times New Roman" w:cs="Times New Roman"/>
          <w:sz w:val="28"/>
          <w:szCs w:val="28"/>
        </w:rPr>
        <w:t>. Если корней несколько, то запишите их без п</w:t>
      </w:r>
      <w:r>
        <w:rPr>
          <w:rFonts w:ascii="Times New Roman" w:hAnsi="Times New Roman" w:cs="Times New Roman"/>
          <w:sz w:val="28"/>
          <w:szCs w:val="28"/>
        </w:rPr>
        <w:t>робелов в порядке возрастания</w:t>
      </w:r>
      <w:r w:rsidRPr="00111D99">
        <w:rPr>
          <w:rFonts w:ascii="Times New Roman" w:hAnsi="Times New Roman" w:cs="Times New Roman"/>
          <w:sz w:val="28"/>
          <w:szCs w:val="28"/>
        </w:rPr>
        <w:t xml:space="preserve">. Это уравнение можно решить аналитически. Часто учащиеся при решении подобных уравнений забывают, что знаменатель алгебраической дроби не должен равняться 0. Можно выполнить проверку решив это уравнение графическим способом, в котором как раз и участвуют ранее изученные функции. </w:t>
      </w:r>
    </w:p>
    <w:p w:rsidR="00C26E6A" w:rsidRPr="008D6C56" w:rsidRDefault="00C26E6A" w:rsidP="008D6C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</w:t>
      </w:r>
      <w:r w:rsidRPr="00111D99">
        <w:rPr>
          <w:rFonts w:ascii="Times New Roman" w:hAnsi="Times New Roman" w:cs="Times New Roman"/>
          <w:sz w:val="28"/>
          <w:szCs w:val="28"/>
        </w:rPr>
        <w:t xml:space="preserve">. Интеграция темы «Трапеция» и «Функции, их свойства и графики». Задание. Постройте графики </w:t>
      </w:r>
      <w:r>
        <w:rPr>
          <w:rFonts w:ascii="Times New Roman" w:hAnsi="Times New Roman" w:cs="Times New Roman"/>
          <w:sz w:val="28"/>
          <w:szCs w:val="28"/>
        </w:rPr>
        <w:t xml:space="preserve">линейной </w:t>
      </w:r>
      <w:r w:rsidRPr="00111D99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у=с и у=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1D99">
        <w:rPr>
          <w:rFonts w:ascii="Times New Roman" w:hAnsi="Times New Roman" w:cs="Times New Roman"/>
          <w:sz w:val="28"/>
          <w:szCs w:val="28"/>
        </w:rPr>
        <w:t xml:space="preserve">. По графикам исследуйте функции. Что можете сказать о многоугольнике, получившемся при пересечении графиков данных функций между собой и осями координат? Найдите </w:t>
      </w:r>
      <w:r w:rsidRPr="00111D99">
        <w:rPr>
          <w:rFonts w:ascii="Times New Roman" w:hAnsi="Times New Roman" w:cs="Times New Roman"/>
          <w:sz w:val="28"/>
          <w:szCs w:val="28"/>
        </w:rPr>
        <w:lastRenderedPageBreak/>
        <w:t>площадь этого многоугольника. При построении графиков этих функций и при пересечении их между собой и осями координат получается многоугольник – прямоугольная трапеция. В задании №17</w:t>
      </w:r>
      <w:r w:rsidR="00BD6536">
        <w:rPr>
          <w:rFonts w:ascii="Times New Roman" w:hAnsi="Times New Roman" w:cs="Times New Roman"/>
          <w:sz w:val="28"/>
          <w:szCs w:val="28"/>
        </w:rPr>
        <w:t>, 18</w:t>
      </w:r>
      <w:r w:rsidRPr="00111D99">
        <w:rPr>
          <w:rFonts w:ascii="Times New Roman" w:hAnsi="Times New Roman" w:cs="Times New Roman"/>
          <w:sz w:val="28"/>
          <w:szCs w:val="28"/>
        </w:rPr>
        <w:t xml:space="preserve"> ОГЭ есть прототипы, в которых необходимо вычислить площадь фигуры,</w:t>
      </w:r>
      <w:r w:rsidR="00BD6536">
        <w:rPr>
          <w:rFonts w:ascii="Times New Roman" w:hAnsi="Times New Roman" w:cs="Times New Roman"/>
          <w:sz w:val="28"/>
          <w:szCs w:val="28"/>
        </w:rPr>
        <w:t xml:space="preserve"> сре</w:t>
      </w:r>
      <w:r w:rsidR="008D6C56">
        <w:rPr>
          <w:rFonts w:ascii="Times New Roman" w:hAnsi="Times New Roman" w:cs="Times New Roman"/>
          <w:sz w:val="28"/>
          <w:szCs w:val="28"/>
        </w:rPr>
        <w:t>д</w:t>
      </w:r>
      <w:r w:rsidR="00BD6536">
        <w:rPr>
          <w:rFonts w:ascii="Times New Roman" w:hAnsi="Times New Roman" w:cs="Times New Roman"/>
          <w:sz w:val="28"/>
          <w:szCs w:val="28"/>
        </w:rPr>
        <w:t>нюю</w:t>
      </w:r>
      <w:r w:rsidRPr="00111D99">
        <w:rPr>
          <w:rFonts w:ascii="Times New Roman" w:hAnsi="Times New Roman" w:cs="Times New Roman"/>
          <w:sz w:val="28"/>
          <w:szCs w:val="28"/>
        </w:rPr>
        <w:t xml:space="preserve"> </w:t>
      </w:r>
      <w:r w:rsidR="008D6C56">
        <w:rPr>
          <w:rFonts w:ascii="Times New Roman" w:hAnsi="Times New Roman" w:cs="Times New Roman"/>
          <w:sz w:val="28"/>
          <w:szCs w:val="28"/>
        </w:rPr>
        <w:t xml:space="preserve">линию </w:t>
      </w:r>
      <w:r w:rsidRPr="00111D99">
        <w:rPr>
          <w:rFonts w:ascii="Times New Roman" w:hAnsi="Times New Roman" w:cs="Times New Roman"/>
          <w:sz w:val="28"/>
          <w:szCs w:val="28"/>
        </w:rPr>
        <w:t>в том числе трапеции, на квадратной решетке. Таким образом учащиеся повторяют сведения о линейной функции, необходимых в основном для решения задания №11 ОГЭ, и прямоугольной трапеции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BC5" w:rsidRPr="008F5BC5" w:rsidRDefault="008F5BC5" w:rsidP="008F5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теме «Функции» включены в ОГЭ (в первую и вторую часть).</w:t>
      </w:r>
    </w:p>
    <w:p w:rsidR="008F5BC5" w:rsidRPr="008F5BC5" w:rsidRDefault="008F5BC5" w:rsidP="001B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Сквозные функциональные линии в заданиях:</w:t>
      </w: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</w:tblGrid>
      <w:tr w:rsidR="00BD0683" w:rsidRPr="008F5BC5" w:rsidTr="003C0AEE"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83" w:rsidRPr="008F5BC5" w:rsidRDefault="00BD0683" w:rsidP="008F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ОГЭ-9</w:t>
            </w:r>
          </w:p>
        </w:tc>
      </w:tr>
      <w:tr w:rsidR="00BD0683" w:rsidRPr="008F5BC5" w:rsidTr="003C0AEE"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83" w:rsidRPr="00BD0683" w:rsidRDefault="00BD0683" w:rsidP="008F5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C0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1-5 Практико-ориентированные задачи.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текстом, таблицами,</w:t>
            </w:r>
            <w:r w:rsidR="00C0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графиками,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установление соответствия</w:t>
            </w:r>
          </w:p>
        </w:tc>
      </w:tr>
      <w:tr w:rsidR="001B296C" w:rsidRPr="008F5BC5" w:rsidTr="003C0AEE"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6C" w:rsidRPr="008F5BC5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№7, 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Числа, вычисления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числовая прямая</w:t>
            </w:r>
            <w:r w:rsidR="00C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числовые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алгебраические выражения</w:t>
            </w:r>
          </w:p>
        </w:tc>
      </w:tr>
      <w:tr w:rsidR="001B296C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6C" w:rsidRPr="008F5BC5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 и №20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Уравнения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их системы</w:t>
            </w:r>
          </w:p>
        </w:tc>
      </w:tr>
      <w:tr w:rsidR="001B296C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6C" w:rsidRPr="008F5BC5" w:rsidRDefault="001B296C" w:rsidP="005C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  <w:r w:rsidR="005C1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C13CA"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 </w:t>
            </w:r>
            <w:r w:rsidR="005C13CA"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Функции и их свойства. Графики функций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296C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96C" w:rsidRPr="008F5BC5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 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Расчеты по формулам</w:t>
            </w:r>
          </w:p>
        </w:tc>
      </w:tr>
      <w:tr w:rsidR="001B296C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96C" w:rsidRPr="008F5BC5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 и №20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8F5B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еравенства и их системы</w:t>
            </w:r>
          </w:p>
        </w:tc>
      </w:tr>
      <w:tr w:rsidR="00351C6D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6D" w:rsidRPr="008F5BC5" w:rsidRDefault="00C26E6A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14 Задачи на последовательности с практическим содержанием </w:t>
            </w:r>
          </w:p>
        </w:tc>
      </w:tr>
      <w:tr w:rsidR="00C26E6A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6A" w:rsidRDefault="00C053AE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  <w:r w:rsidR="00BD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з</w:t>
            </w:r>
            <w:r w:rsidR="00C2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на квадратной решётке</w:t>
            </w:r>
          </w:p>
        </w:tc>
      </w:tr>
      <w:tr w:rsidR="001B296C" w:rsidRPr="008F5BC5" w:rsidTr="003C0AEE"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96C" w:rsidRPr="008F5BC5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 Текстовые задачи</w:t>
            </w:r>
          </w:p>
        </w:tc>
      </w:tr>
    </w:tbl>
    <w:p w:rsidR="00BD6536" w:rsidRDefault="00BD6536" w:rsidP="008F5BC5">
      <w:pPr>
        <w:jc w:val="both"/>
      </w:pPr>
    </w:p>
    <w:p w:rsidR="006464C7" w:rsidRDefault="00BD6536" w:rsidP="008D6C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6C56">
        <w:rPr>
          <w:rFonts w:ascii="Times New Roman" w:hAnsi="Times New Roman" w:cs="Times New Roman"/>
          <w:sz w:val="28"/>
          <w:szCs w:val="28"/>
        </w:rPr>
        <w:t>Регулярные зан</w:t>
      </w:r>
      <w:r w:rsidR="008D6C56">
        <w:rPr>
          <w:rFonts w:ascii="Times New Roman" w:hAnsi="Times New Roman" w:cs="Times New Roman"/>
          <w:sz w:val="28"/>
          <w:szCs w:val="28"/>
        </w:rPr>
        <w:t>ятия в подобном формате</w:t>
      </w:r>
      <w:r w:rsidRPr="008D6C56">
        <w:rPr>
          <w:rFonts w:ascii="Times New Roman" w:hAnsi="Times New Roman" w:cs="Times New Roman"/>
          <w:sz w:val="28"/>
          <w:szCs w:val="28"/>
        </w:rPr>
        <w:t xml:space="preserve"> проще всего выразить в форме элективного курса «Функции, их свойства и графики»</w:t>
      </w:r>
      <w:r w:rsidR="008D6C56">
        <w:rPr>
          <w:rFonts w:ascii="Times New Roman" w:hAnsi="Times New Roman" w:cs="Times New Roman"/>
          <w:sz w:val="28"/>
          <w:szCs w:val="28"/>
        </w:rPr>
        <w:t>. Н</w:t>
      </w:r>
      <w:r w:rsidRPr="008D6C56">
        <w:rPr>
          <w:rFonts w:ascii="Times New Roman" w:hAnsi="Times New Roman" w:cs="Times New Roman"/>
          <w:sz w:val="28"/>
          <w:szCs w:val="28"/>
        </w:rPr>
        <w:t xml:space="preserve">а этапе подготовки к ОГЭ по математике </w:t>
      </w:r>
      <w:r w:rsidR="008D6C5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D6C56">
        <w:rPr>
          <w:rFonts w:ascii="Times New Roman" w:hAnsi="Times New Roman" w:cs="Times New Roman"/>
          <w:sz w:val="28"/>
          <w:szCs w:val="28"/>
        </w:rPr>
        <w:t>приведут к положительным результатам: учащиеся развивают свои когнитивные способности и функциональное мышление, а значит, лучше усваивают учебную информацию, повышается вероятность успешно сдать экзамен ОГЭ по математике.</w:t>
      </w:r>
      <w:r w:rsidR="008D6C56">
        <w:rPr>
          <w:rFonts w:ascii="Times New Roman" w:hAnsi="Times New Roman" w:cs="Times New Roman"/>
          <w:sz w:val="28"/>
          <w:szCs w:val="28"/>
        </w:rPr>
        <w:t xml:space="preserve"> Уже с 8 классе полезно раскрыть большое значение темы </w:t>
      </w:r>
      <w:r w:rsidR="008D6C56" w:rsidRPr="008D6C56">
        <w:rPr>
          <w:rFonts w:ascii="Times New Roman" w:hAnsi="Times New Roman" w:cs="Times New Roman"/>
          <w:sz w:val="28"/>
          <w:szCs w:val="28"/>
        </w:rPr>
        <w:t>«Функции, их свойства и графики»</w:t>
      </w:r>
      <w:r w:rsidR="008E3D1A">
        <w:rPr>
          <w:rFonts w:ascii="Times New Roman" w:hAnsi="Times New Roman" w:cs="Times New Roman"/>
          <w:sz w:val="28"/>
          <w:szCs w:val="28"/>
        </w:rPr>
        <w:t xml:space="preserve"> через уроки повторения и общения, внеурочные занятия, чтобы в 9 классе в рамках элективного курса </w:t>
      </w:r>
      <w:r w:rsidR="008E3D1A" w:rsidRPr="008D6C56">
        <w:rPr>
          <w:rFonts w:ascii="Times New Roman" w:hAnsi="Times New Roman" w:cs="Times New Roman"/>
          <w:sz w:val="28"/>
          <w:szCs w:val="28"/>
        </w:rPr>
        <w:t>«Функции, их свойства и графики»</w:t>
      </w:r>
      <w:r w:rsidR="008E3D1A">
        <w:rPr>
          <w:rFonts w:ascii="Times New Roman" w:hAnsi="Times New Roman" w:cs="Times New Roman"/>
          <w:sz w:val="28"/>
          <w:szCs w:val="28"/>
        </w:rPr>
        <w:t xml:space="preserve"> в системе готовиться к ОГЭ.</w:t>
      </w:r>
    </w:p>
    <w:p w:rsidR="001F6106" w:rsidRDefault="001F6106" w:rsidP="001F61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Урок-кластер</w:t>
      </w:r>
      <w:bookmarkStart w:id="0" w:name="_GoBack"/>
      <w:bookmarkEnd w:id="0"/>
    </w:p>
    <w:p w:rsidR="001F6106" w:rsidRPr="00172C67" w:rsidRDefault="001F6106" w:rsidP="001F61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Числовые функции в ОГЭ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деятельности учителя: 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создать условия для повторения, </w:t>
      </w: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обобщения и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систематизации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знаний</w:t>
      </w:r>
      <w:proofErr w:type="gramEnd"/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обучающихся по пройденным темам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разрезе изучения числовых функций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для подготовки к ОГЭ по математике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1"/>
        <w:gridCol w:w="3017"/>
        <w:gridCol w:w="3791"/>
      </w:tblGrid>
      <w:tr w:rsidR="001F6106" w:rsidRPr="00172C67" w:rsidTr="000476F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6106" w:rsidRPr="00172C67" w:rsidRDefault="001F6106" w:rsidP="0004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F6106" w:rsidRPr="00172C67" w:rsidTr="000476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6106" w:rsidRPr="00172C67" w:rsidRDefault="001F6106" w:rsidP="000476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 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применять ранее изученные темы, понятия</w:t>
            </w:r>
            <w:r w:rsidRPr="00E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заданий ОГЭ по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6106" w:rsidRPr="00172C67" w:rsidRDefault="001F6106" w:rsidP="000476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72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познавательные –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на разнообразие способов решения задач;</w:t>
            </w:r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72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–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соблюдать 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в планировании и контроле способа решения;</w:t>
            </w:r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72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–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учитывать разные мнения и стремиться к координации различных позиций в сотрудничестве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6106" w:rsidRPr="00172C67" w:rsidRDefault="001F6106" w:rsidP="000476F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17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повторению тем и желание применять приобретенные знания и умения</w:t>
            </w:r>
          </w:p>
        </w:tc>
      </w:tr>
    </w:tbl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Универсальные учебные действия</w:t>
      </w:r>
    </w:p>
    <w:p w:rsidR="001F6106" w:rsidRPr="00172C67" w:rsidRDefault="001F6106" w:rsidP="001F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Познавательные: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осуществляет выбор наиболее эффективных способов решения задач в зависимости от конкретных условий; анализируют (в том числе выделяют главное, разделяют на части) и обобщают, доказывают, делают выводы, определяют понятия; строят логически обоснованные рассуждения на простом и сложном уровне.</w:t>
      </w:r>
    </w:p>
    <w:p w:rsidR="001F6106" w:rsidRPr="00172C67" w:rsidRDefault="001F6106" w:rsidP="001F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Регулятивные: 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Понимают, принимают и сохраняют учебную задачу, соблюдают последовательность действий по ее решению. Самостоятельно осуществляют прикидку возможного результата и способа его достижения; умеют контролировать процесс и результат учебной деятельности.</w:t>
      </w:r>
    </w:p>
    <w:p w:rsidR="001F6106" w:rsidRPr="00172C67" w:rsidRDefault="001F6106" w:rsidP="001F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Коммуникативные: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Организовывают и планируют учебное сотрудничество с учителем и сверстниками, определяют цели и функции участников, способы взаимодействия; планируют общие способы работы, сотрудничества.</w:t>
      </w:r>
    </w:p>
    <w:p w:rsidR="001F6106" w:rsidRPr="00172C67" w:rsidRDefault="001F6106" w:rsidP="001F6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Личностные: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проявляют познавательный интерес к изучению предмета; владеют приемами коррекции.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Организация пространства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работы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1F6106" w:rsidRPr="00172C67" w:rsidRDefault="001F6106" w:rsidP="001F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фронтальная (Ф);</w:t>
      </w:r>
    </w:p>
    <w:p w:rsidR="001F6106" w:rsidRPr="00172C67" w:rsidRDefault="001F6106" w:rsidP="001F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индивидуальная (И),</w:t>
      </w:r>
    </w:p>
    <w:p w:rsidR="001F6106" w:rsidRPr="00172C67" w:rsidRDefault="001F6106" w:rsidP="001F6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парная (П)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Образовательные ресурсы:</w:t>
      </w:r>
    </w:p>
    <w:p w:rsidR="001F6106" w:rsidRPr="00172C67" w:rsidRDefault="001F6106" w:rsidP="001F6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задания для индивидуальной работы,</w:t>
      </w:r>
    </w:p>
    <w:p w:rsidR="001F6106" w:rsidRPr="00172C67" w:rsidRDefault="001F6106" w:rsidP="001F6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самостоятельной работы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занятия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обобщение и систематизация знаний.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Оборудование</w:t>
      </w: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мел, доска, 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мультимедийный проектор,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ноутбуки,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тесты ОГЭ, оценочные листы.</w:t>
      </w:r>
    </w:p>
    <w:p w:rsidR="001F6106" w:rsidRPr="00172C67" w:rsidRDefault="001F6106" w:rsidP="001F61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1F6106" w:rsidRPr="00172C67" w:rsidRDefault="001F6106" w:rsidP="001F610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>Организационный момент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5FB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1</w:t>
      </w:r>
      <w:r w:rsidRPr="00A85FB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Добрый день, дорогие ребята!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Прочитайте эпиграф к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занятию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«Тяжело в учении - легко в бо</w:t>
      </w:r>
      <w:r w:rsidRPr="00E651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ю!» 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 слова великого русского полководца</w:t>
      </w: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Александра Васильевича Суворова 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 вы понимаете значение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его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 отношению к себе? (Если хорошо подготовимся, то хорошо сдадим экзамены)</w:t>
      </w: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07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любом деле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самое важное — начать.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5FB9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2. </w:t>
      </w: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Проверьте заполненные таблицы.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(Частые ошибки при вычислении связаны: со знаком, запятой, нулём, в таблице умножения)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09"/>
        <w:gridCol w:w="5196"/>
      </w:tblGrid>
      <w:tr w:rsidR="001F6106" w:rsidTr="000476FD">
        <w:trPr>
          <w:trHeight w:val="1163"/>
          <w:jc w:val="center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87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254"/>
              <w:gridCol w:w="1254"/>
            </w:tblGrid>
            <w:tr w:rsidR="001F6106" w:rsidRPr="00805501" w:rsidTr="000476FD">
              <w:trPr>
                <w:trHeight w:val="382"/>
              </w:trPr>
              <w:tc>
                <w:tcPr>
                  <w:tcW w:w="1555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х</w:t>
                  </w:r>
                </w:p>
              </w:tc>
              <w:tc>
                <w:tcPr>
                  <w:tcW w:w="1254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-30</w:t>
                  </w:r>
                </w:p>
              </w:tc>
              <w:tc>
                <w:tcPr>
                  <w:tcW w:w="1254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0,7</w:t>
                  </w:r>
                </w:p>
              </w:tc>
            </w:tr>
            <w:tr w:rsidR="001F6106" w:rsidRPr="00805501" w:rsidTr="000476FD">
              <w:trPr>
                <w:trHeight w:val="367"/>
              </w:trPr>
              <w:tc>
                <w:tcPr>
                  <w:tcW w:w="1555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0,5х – 1,5</w:t>
                  </w:r>
                </w:p>
              </w:tc>
              <w:tc>
                <w:tcPr>
                  <w:tcW w:w="1254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-16,5</w:t>
                  </w:r>
                </w:p>
              </w:tc>
              <w:tc>
                <w:tcPr>
                  <w:tcW w:w="1254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 xml:space="preserve">1,15 </w:t>
                  </w:r>
                </w:p>
              </w:tc>
            </w:tr>
          </w:tbl>
          <w:p w:rsidR="001F6106" w:rsidRPr="00805501" w:rsidRDefault="001F6106" w:rsidP="000476FD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page" w:horzAnchor="margin" w:tblpY="16"/>
              <w:tblOverlap w:val="never"/>
              <w:tblW w:w="3744" w:type="dxa"/>
              <w:tblLook w:val="04A0" w:firstRow="1" w:lastRow="0" w:firstColumn="1" w:lastColumn="0" w:noHBand="0" w:noVBand="1"/>
            </w:tblPr>
            <w:tblGrid>
              <w:gridCol w:w="481"/>
              <w:gridCol w:w="536"/>
              <w:gridCol w:w="776"/>
              <w:gridCol w:w="1175"/>
              <w:gridCol w:w="776"/>
            </w:tblGrid>
            <w:tr w:rsidR="001F6106" w:rsidRPr="00805501" w:rsidTr="000476FD">
              <w:tc>
                <w:tcPr>
                  <w:tcW w:w="481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х</w:t>
                  </w:r>
                </w:p>
              </w:tc>
              <w:tc>
                <w:tcPr>
                  <w:tcW w:w="536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-4</w:t>
                  </w:r>
                </w:p>
              </w:tc>
              <w:tc>
                <w:tcPr>
                  <w:tcW w:w="776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-1,1</w:t>
                  </w:r>
                </w:p>
              </w:tc>
              <w:tc>
                <w:tcPr>
                  <w:tcW w:w="1175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0,01</w:t>
                  </w:r>
                </w:p>
              </w:tc>
              <w:tc>
                <w:tcPr>
                  <w:tcW w:w="776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0,9</w:t>
                  </w:r>
                </w:p>
              </w:tc>
            </w:tr>
            <w:tr w:rsidR="001F6106" w:rsidRPr="00805501" w:rsidTr="000476FD">
              <w:tc>
                <w:tcPr>
                  <w:tcW w:w="481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х</w:t>
                  </w: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16</w:t>
                  </w:r>
                </w:p>
              </w:tc>
              <w:tc>
                <w:tcPr>
                  <w:tcW w:w="776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1,21</w:t>
                  </w:r>
                </w:p>
              </w:tc>
              <w:tc>
                <w:tcPr>
                  <w:tcW w:w="1175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0,001</w:t>
                  </w:r>
                </w:p>
              </w:tc>
              <w:tc>
                <w:tcPr>
                  <w:tcW w:w="776" w:type="dxa"/>
                </w:tcPr>
                <w:p w:rsidR="001F6106" w:rsidRPr="00805501" w:rsidRDefault="001F6106" w:rsidP="000476FD">
                  <w:pPr>
                    <w:spacing w:after="135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0,81</w:t>
                  </w:r>
                </w:p>
              </w:tc>
            </w:tr>
          </w:tbl>
          <w:p w:rsidR="001F6106" w:rsidRPr="00805501" w:rsidRDefault="001F6106" w:rsidP="000476FD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1F6106" w:rsidTr="000476FD">
        <w:trPr>
          <w:trHeight w:val="982"/>
          <w:jc w:val="center"/>
        </w:trPr>
        <w:tc>
          <w:tcPr>
            <w:tcW w:w="10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horzAnchor="margin" w:tblpXSpec="center" w:tblpY="611"/>
              <w:tblOverlap w:val="never"/>
              <w:tblW w:w="4712" w:type="dxa"/>
              <w:tblLook w:val="04A0" w:firstRow="1" w:lastRow="0" w:firstColumn="1" w:lastColumn="0" w:noHBand="0" w:noVBand="1"/>
            </w:tblPr>
            <w:tblGrid>
              <w:gridCol w:w="872"/>
              <w:gridCol w:w="872"/>
              <w:gridCol w:w="872"/>
              <w:gridCol w:w="1048"/>
              <w:gridCol w:w="1048"/>
            </w:tblGrid>
            <w:tr w:rsidR="001F6106" w:rsidRPr="00805501" w:rsidTr="000476FD">
              <w:trPr>
                <w:trHeight w:val="608"/>
              </w:trPr>
              <w:tc>
                <w:tcPr>
                  <w:tcW w:w="872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872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32"/>
                              <w:szCs w:val="32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32"/>
                              <w:szCs w:val="32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32"/>
                              <w:szCs w:val="32"/>
                              <w:lang w:eastAsia="ru-RU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72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</w:tr>
            <w:tr w:rsidR="001F6106" w:rsidRPr="00805501" w:rsidTr="000476FD">
              <w:trPr>
                <w:trHeight w:val="608"/>
              </w:trPr>
              <w:tc>
                <w:tcPr>
                  <w:tcW w:w="872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32"/>
                              <w:szCs w:val="32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32"/>
                              <w:szCs w:val="32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32"/>
                              <w:szCs w:val="32"/>
                              <w:lang w:eastAsia="ru-RU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72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-3</w:t>
                  </w:r>
                </w:p>
              </w:tc>
              <w:tc>
                <w:tcPr>
                  <w:tcW w:w="872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0,</w:t>
                  </w: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-2,</w:t>
                  </w: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</w:tcPr>
                <w:p w:rsidR="001F6106" w:rsidRPr="00805501" w:rsidRDefault="001F6106" w:rsidP="000476FD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805501"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  <w:t>-0,1</w:t>
                  </w:r>
                </w:p>
              </w:tc>
            </w:tr>
          </w:tbl>
          <w:p w:rsidR="001F6106" w:rsidRPr="00805501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изучении каких тем встречались аналогичные таблицы?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Сегодня по данной теме подобраны задания из открытого банка ФИПИ.  </w:t>
      </w: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Сформулируйте тему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сегодняшнего урока: «</w:t>
      </w:r>
      <w:r w:rsidRPr="00E651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Числовые функции в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ОГЭ».</w:t>
      </w:r>
    </w:p>
    <w:p w:rsidR="001F6106" w:rsidRPr="00E6513E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Какую поставим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цель нашег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урока? (Обобщение знаний по теме: Функция. П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одготовк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 ОГЭ)</w:t>
      </w:r>
    </w:p>
    <w:p w:rsidR="001F6106" w:rsidRDefault="001F6106" w:rsidP="001F610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  <w:t>Девиз</w:t>
      </w:r>
      <w:r>
        <w:rPr>
          <w:rFonts w:ascii="Times New Roman" w:eastAsia="Times New Roman" w:hAnsi="Times New Roman" w:cs="Times New Roman"/>
          <w:b/>
          <w:bCs/>
          <w:i/>
          <w:iCs/>
          <w:color w:val="199043"/>
          <w:sz w:val="27"/>
          <w:szCs w:val="27"/>
          <w:lang w:eastAsia="ru-RU"/>
        </w:rPr>
        <w:t xml:space="preserve"> </w:t>
      </w:r>
      <w:r w:rsidRPr="00172C67">
        <w:rPr>
          <w:rFonts w:ascii="Times New Roman" w:eastAsia="Times New Roman" w:hAnsi="Times New Roman" w:cs="Times New Roman"/>
          <w:b/>
          <w:bCs/>
          <w:i/>
          <w:iCs/>
          <w:color w:val="199043"/>
          <w:sz w:val="27"/>
          <w:szCs w:val="27"/>
          <w:lang w:eastAsia="ru-RU"/>
        </w:rPr>
        <w:t>«Теория без практики мертва, а практика без теории слепа»</w:t>
      </w:r>
      <w:r w:rsidRPr="00E6513E">
        <w:rPr>
          <w:rFonts w:ascii="Times New Roman" w:eastAsia="Times New Roman" w:hAnsi="Times New Roman" w:cs="Times New Roman"/>
          <w:b/>
          <w:bCs/>
          <w:i/>
          <w:iCs/>
          <w:color w:val="199043"/>
          <w:sz w:val="27"/>
          <w:szCs w:val="27"/>
          <w:lang w:eastAsia="ru-RU"/>
        </w:rPr>
        <w:t xml:space="preserve"> </w:t>
      </w:r>
      <w:r w:rsidRPr="00E6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оможет сформулировать задачи занятия:</w:t>
      </w:r>
    </w:p>
    <w:p w:rsidR="001F6106" w:rsidRPr="00AE7521" w:rsidRDefault="001F6106" w:rsidP="001F6106">
      <w:pPr>
        <w:pStyle w:val="a3"/>
        <w:rPr>
          <w:rFonts w:ascii="Times New Roman" w:hAnsi="Times New Roman" w:cs="Times New Roman"/>
          <w:lang w:eastAsia="ru-RU"/>
        </w:rPr>
      </w:pPr>
      <w:r w:rsidRPr="00AE7521">
        <w:rPr>
          <w:rFonts w:ascii="Times New Roman" w:hAnsi="Times New Roman" w:cs="Times New Roman"/>
          <w:lang w:eastAsia="ru-RU"/>
        </w:rPr>
        <w:t xml:space="preserve">вспомнить и повторить теорию знакомых функций, </w:t>
      </w:r>
    </w:p>
    <w:p w:rsidR="001F6106" w:rsidRPr="00AE7521" w:rsidRDefault="001F6106" w:rsidP="001F6106">
      <w:pPr>
        <w:pStyle w:val="a3"/>
        <w:rPr>
          <w:rFonts w:ascii="Times New Roman" w:hAnsi="Times New Roman" w:cs="Times New Roman"/>
          <w:lang w:eastAsia="ru-RU"/>
        </w:rPr>
      </w:pPr>
      <w:r w:rsidRPr="00AE7521">
        <w:rPr>
          <w:rFonts w:ascii="Times New Roman" w:hAnsi="Times New Roman" w:cs="Times New Roman"/>
          <w:lang w:eastAsia="ru-RU"/>
        </w:rPr>
        <w:t xml:space="preserve">применить эти знания при решении задач ОГЭ, </w:t>
      </w:r>
    </w:p>
    <w:p w:rsidR="001F6106" w:rsidRPr="00AE7521" w:rsidRDefault="001F6106" w:rsidP="001F6106">
      <w:pPr>
        <w:pStyle w:val="a3"/>
        <w:rPr>
          <w:rFonts w:ascii="Times New Roman" w:hAnsi="Times New Roman" w:cs="Times New Roman"/>
          <w:color w:val="199043"/>
          <w:sz w:val="27"/>
          <w:szCs w:val="27"/>
          <w:lang w:eastAsia="ru-RU"/>
        </w:rPr>
      </w:pPr>
      <w:r w:rsidRPr="00AE7521">
        <w:rPr>
          <w:rFonts w:ascii="Times New Roman" w:hAnsi="Times New Roman" w:cs="Times New Roman"/>
          <w:lang w:eastAsia="ru-RU"/>
        </w:rPr>
        <w:t>выяснить роль знаний и практических навыков по теме: «Функции» при подготовке к ОГЭ.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5A1E0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Начнём заполнять оценочный лист.  </w:t>
      </w:r>
    </w:p>
    <w:p w:rsidR="001F6106" w:rsidRPr="00443BD5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443BD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Бегло просмотрите КИМ и оцените свои возможности по каждому типу задания.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"+"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знаю, решение понятно    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затрудняюсь, есть вопросы.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7"/>
        <w:tblpPr w:leftFromText="180" w:rightFromText="180" w:vertAnchor="text" w:horzAnchor="margin" w:tblpY="-68"/>
        <w:tblW w:w="10949" w:type="dxa"/>
        <w:tblLook w:val="04A0" w:firstRow="1" w:lastRow="0" w:firstColumn="1" w:lastColumn="0" w:noHBand="0" w:noVBand="1"/>
      </w:tblPr>
      <w:tblGrid>
        <w:gridCol w:w="212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1F6106" w:rsidRPr="007C5899" w:rsidTr="000476FD">
        <w:trPr>
          <w:trHeight w:val="374"/>
        </w:trPr>
        <w:tc>
          <w:tcPr>
            <w:tcW w:w="2122" w:type="dxa"/>
          </w:tcPr>
          <w:p w:rsidR="001F6106" w:rsidRPr="007C5899" w:rsidRDefault="001F6106" w:rsidP="000476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899">
              <w:rPr>
                <w:rFonts w:ascii="Times New Roman" w:hAnsi="Times New Roman" w:cs="Times New Roman"/>
                <w:lang w:eastAsia="ru-RU"/>
              </w:rPr>
              <w:t>Тип заданий ОГЭ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1F6106" w:rsidRPr="007C5899" w:rsidTr="000476FD">
        <w:trPr>
          <w:trHeight w:val="179"/>
        </w:trPr>
        <w:tc>
          <w:tcPr>
            <w:tcW w:w="2122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начале занятия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6106" w:rsidRPr="007C5899" w:rsidTr="000476FD">
        <w:trPr>
          <w:trHeight w:val="179"/>
        </w:trPr>
        <w:tc>
          <w:tcPr>
            <w:tcW w:w="2122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6106" w:rsidRPr="007C5899" w:rsidTr="000476FD">
        <w:trPr>
          <w:trHeight w:val="71"/>
        </w:trPr>
        <w:tc>
          <w:tcPr>
            <w:tcW w:w="2122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58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конце занятия</w:t>
            </w: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</w:tcPr>
          <w:p w:rsidR="001F6106" w:rsidRPr="007C5899" w:rsidRDefault="001F6106" w:rsidP="000476FD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F6106" w:rsidRDefault="001F6106" w:rsidP="001F61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F6106" w:rsidRDefault="001F6106" w:rsidP="001F61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течение урока вписывайте ответы самостоятельно выполненных заданий, некоторые задания вместе проверим, другие сдадите на проверку. Ответ записывайте по правилам ОГЭ: каждый знак в отдельной клетке.  Будьте активны, честны, самостоятельны и внимательны.</w:t>
      </w:r>
    </w:p>
    <w:p w:rsidR="001F6106" w:rsidRDefault="001F6106" w:rsidP="001F61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4.</w:t>
      </w:r>
      <w:r w:rsidRPr="005A1E0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течение урока, создадим кластер по теме (на обратной стороне оценочного листа), установим связь темы «Функции» с типами заданий ОГЭ.   </w:t>
      </w:r>
    </w:p>
    <w:p w:rsidR="001F6106" w:rsidRPr="005A1E01" w:rsidRDefault="001F6106" w:rsidP="001F61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Вычислительные </w:t>
      </w:r>
      <w:r w:rsidRPr="005A1E01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навыки необходимы всегда, тема Функция не является исключение; уже в начале урока такая проблема была обо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значена. Например, в 6 типе заданий нужно вычислить и связь функцией бесспорно имеется.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5 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тетрадях подпишите число  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 тему занятия и в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ыполни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те (ответ впишите 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ОЛ 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)</w:t>
      </w:r>
      <w:proofErr w:type="gramEnd"/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задания на вычисления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№№3,4,5,6,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7 .</w:t>
      </w:r>
      <w:proofErr w:type="gramEnd"/>
    </w:p>
    <w:p w:rsidR="001F6106" w:rsidRPr="003E69B8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  <w:t>Проверка под аплодисменты.</w:t>
      </w:r>
      <w:r w:rsidRPr="00443BD5"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 xml:space="preserve"> </w:t>
      </w:r>
      <w:r w:rsidRPr="00557096"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>Не забываем создавать кластер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6,7 </w:t>
      </w:r>
      <w:r w:rsidRPr="00C2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Вспомните, что такое Функция? (зависимость... правило… соответствие).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вспоминают и повторяют определение функции (приём «Добавь следующее»).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lastRenderedPageBreak/>
        <w:t xml:space="preserve">8,9,10,11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Вспомните, какие способы задания функций вам известны? Узнайте предложенный способ задания функции по материалам на слайде: таблица, график, уравнение, формула, текст</w:t>
      </w:r>
    </w:p>
    <w:p w:rsidR="001F6106" w:rsidRPr="001152ED" w:rsidRDefault="001F6106" w:rsidP="001F6106">
      <w:pPr>
        <w:shd w:val="clear" w:color="auto" w:fill="FFFFFF"/>
        <w:spacing w:after="135" w:line="240" w:lineRule="auto"/>
        <w:rPr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предложенных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выполните устно (ответ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впишите в бланк ответов) </w:t>
      </w:r>
      <w:r w:rsidRPr="00B375A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дания</w:t>
      </w:r>
      <w:r>
        <w:rPr>
          <w:rFonts w:eastAsia="Times New Roman"/>
          <w:bCs/>
          <w:color w:val="333333"/>
          <w:sz w:val="21"/>
          <w:szCs w:val="21"/>
        </w:rPr>
        <w:t>: №№ 1,2,</w:t>
      </w:r>
      <w:r w:rsidRPr="001152ED">
        <w:rPr>
          <w:rFonts w:eastAsia="Times New Roman"/>
          <w:bCs/>
          <w:color w:val="333333"/>
          <w:sz w:val="21"/>
          <w:szCs w:val="21"/>
        </w:rPr>
        <w:t xml:space="preserve"> </w:t>
      </w:r>
      <w:r>
        <w:rPr>
          <w:rFonts w:eastAsia="Times New Roman"/>
          <w:bCs/>
          <w:color w:val="333333"/>
          <w:sz w:val="21"/>
          <w:szCs w:val="21"/>
        </w:rPr>
        <w:t>13</w:t>
      </w:r>
      <w:r w:rsidRPr="001152ED">
        <w:rPr>
          <w:rFonts w:eastAsia="Times New Roman"/>
          <w:bCs/>
          <w:color w:val="333333"/>
          <w:sz w:val="21"/>
          <w:szCs w:val="21"/>
        </w:rPr>
        <w:t xml:space="preserve">, </w:t>
      </w:r>
      <w:r>
        <w:rPr>
          <w:rFonts w:eastAsia="Times New Roman"/>
          <w:bCs/>
          <w:color w:val="333333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, где в практической деятельности человека важно уметь работать с таблицами, графиками, текстами.</w:t>
      </w:r>
    </w:p>
    <w:p w:rsidR="001F6106" w:rsidRPr="003E69B8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  <w:r w:rsidRPr="003E69B8"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  <w:t>Ученики решают, первых проверяют учителя, потом они становятся наставниками для учеников, испытывающих трудности</w:t>
      </w:r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  <w:t xml:space="preserve"> (использование штампов)</w:t>
      </w:r>
      <w:r w:rsidRPr="003E69B8"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  <w:t>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Отдельно похвалить ребят за верно выполненное задание типа 14 по теме, которую предстоит ещё изучить в 9 классе. </w:t>
      </w:r>
    </w:p>
    <w:p w:rsidR="001F6106" w:rsidRPr="00FE360C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>Не забываем создавать кластер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13</w:t>
      </w: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- Рассказать про: а) про линейную функцию, б) про обратную пропорциональность, в) квадратичную функцию. Обсуждение в паре. Выступление с ответом по плану: 1) уравнение, 2) график, его построение, 3) связь между коэффициентами уравнения и графиком функции, 4) Область определения и область значений функции.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- Выполните №№ 11, 12, запишите ответ. Взаимопроверка. Разъяснения по вопросам</w:t>
      </w:r>
    </w:p>
    <w:p w:rsidR="001F6106" w:rsidRDefault="001F6106" w:rsidP="001F6106">
      <w:pPr>
        <w:pStyle w:val="a8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bCs/>
          <w:color w:val="333333"/>
          <w:sz w:val="21"/>
          <w:szCs w:val="21"/>
        </w:rPr>
        <w:t xml:space="preserve">- </w:t>
      </w:r>
      <w:r>
        <w:rPr>
          <w:rFonts w:eastAsiaTheme="minorEastAsia"/>
          <w:color w:val="000000" w:themeColor="text1"/>
          <w:kern w:val="24"/>
        </w:rPr>
        <w:t xml:space="preserve">КИМ: №№ 8,9 </w:t>
      </w:r>
    </w:p>
    <w:p w:rsidR="001F6106" w:rsidRDefault="001F6106" w:rsidP="001F6106">
      <w:pPr>
        <w:pStyle w:val="a8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Работа в парах, две пары - на закрытых досках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- </w:t>
      </w:r>
      <w:r w:rsidRPr="00107F1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КИМ: №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19 Индивидуальное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задание..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Практическая работа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 w:eastAsia="ru-RU"/>
        </w:rPr>
        <w:t>GeoGebra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№ 19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2х - х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≠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0;  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  х(2-х) ≠0;   </w:t>
      </w:r>
      <w:r w:rsidRPr="00125964">
        <w:rPr>
          <w:rFonts w:ascii="Times New Roman" w:eastAsia="Times New Roman" w:hAnsi="Times New Roman" w:cs="Times New Roman"/>
          <w:bCs/>
          <w:color w:val="333333"/>
          <w:sz w:val="21"/>
          <w:szCs w:val="21"/>
          <w:u w:val="single"/>
          <w:lang w:eastAsia="ru-RU"/>
        </w:rPr>
        <w:t>х≠0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или 2-х≠0, </w:t>
      </w:r>
      <w:r w:rsidRPr="00125964">
        <w:rPr>
          <w:rFonts w:ascii="Times New Roman" w:eastAsia="Times New Roman" w:hAnsi="Times New Roman" w:cs="Times New Roman"/>
          <w:bCs/>
          <w:color w:val="333333"/>
          <w:sz w:val="21"/>
          <w:szCs w:val="21"/>
          <w:u w:val="single"/>
          <w:lang w:eastAsia="ru-RU"/>
        </w:rPr>
        <w:t>х≠2</w:t>
      </w:r>
    </w:p>
    <w:p w:rsidR="001F6106" w:rsidRPr="005D6DB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333333"/>
                  <w:sz w:val="21"/>
                  <w:szCs w:val="2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х-2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2х-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1"/>
                      <w:szCs w:val="2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1"/>
                      <w:szCs w:val="21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1"/>
                      <w:szCs w:val="21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333333"/>
                  <w:sz w:val="21"/>
                  <w:szCs w:val="2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х-2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-х(х-2)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333333"/>
                  <w:sz w:val="21"/>
                  <w:szCs w:val="2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-х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1"/>
              <w:szCs w:val="21"/>
              <w:lang w:eastAsia="ru-RU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333333"/>
                  <w:sz w:val="21"/>
                  <w:szCs w:val="2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х</m:t>
              </m:r>
            </m:den>
          </m:f>
        </m:oMath>
      </m:oMathPara>
    </w:p>
    <w:tbl>
      <w:tblPr>
        <w:tblStyle w:val="a7"/>
        <w:tblpPr w:leftFromText="180" w:rightFromText="180" w:vertAnchor="page" w:horzAnchor="margin" w:tblpY="13681"/>
        <w:tblOverlap w:val="never"/>
        <w:tblW w:w="4706" w:type="dxa"/>
        <w:tblLook w:val="04A0" w:firstRow="1" w:lastRow="0" w:firstColumn="1" w:lastColumn="0" w:noHBand="0" w:noVBand="1"/>
      </w:tblPr>
      <w:tblGrid>
        <w:gridCol w:w="549"/>
        <w:gridCol w:w="566"/>
        <w:gridCol w:w="684"/>
        <w:gridCol w:w="606"/>
        <w:gridCol w:w="545"/>
        <w:gridCol w:w="548"/>
        <w:gridCol w:w="548"/>
        <w:gridCol w:w="660"/>
      </w:tblGrid>
      <w:tr w:rsidR="001F6106" w:rsidRPr="002339B8" w:rsidTr="000476FD">
        <w:trPr>
          <w:trHeight w:val="501"/>
        </w:trPr>
        <w:tc>
          <w:tcPr>
            <w:tcW w:w="549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6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684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333333"/>
                    <w:sz w:val="20"/>
                    <w:szCs w:val="20"/>
                    <w:lang w:eastAsia="ru-RU"/>
                  </w:rPr>
                  <m:t>-1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06" w:type="dxa"/>
          </w:tcPr>
          <w:p w:rsidR="001F6106" w:rsidRPr="002339B8" w:rsidRDefault="001F6106" w:rsidP="000476FD">
            <w:pPr>
              <w:spacing w:after="135"/>
              <w:ind w:hanging="7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- 0,2</w:t>
            </w:r>
          </w:p>
        </w:tc>
        <w:tc>
          <w:tcPr>
            <w:tcW w:w="545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F6106" w:rsidRPr="002339B8" w:rsidTr="000476FD">
        <w:trPr>
          <w:trHeight w:val="501"/>
        </w:trPr>
        <w:tc>
          <w:tcPr>
            <w:tcW w:w="549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333333"/>
                    <w:sz w:val="20"/>
                    <w:szCs w:val="20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0"/>
                        <w:szCs w:val="20"/>
                        <w:lang w:eastAsia="ru-RU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4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6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48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548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660" w:type="dxa"/>
          </w:tcPr>
          <w:p w:rsidR="001F6106" w:rsidRPr="002339B8" w:rsidRDefault="001F6106" w:rsidP="000476F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-0,25</w:t>
            </w:r>
          </w:p>
        </w:tc>
      </w:tr>
    </w:tbl>
    <w:p w:rsidR="001F6106" w:rsidRPr="002339B8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1"/>
              <w:szCs w:val="21"/>
              <w:lang w:eastAsia="ru-RU"/>
            </w:rPr>
            <m:t>у=-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333333"/>
                  <w:sz w:val="21"/>
                  <w:szCs w:val="2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1"/>
                  <w:szCs w:val="21"/>
                  <w:lang w:eastAsia="ru-RU"/>
                </w:rPr>
                <m:t>х</m:t>
              </m:r>
            </m:den>
          </m:f>
        </m:oMath>
      </m:oMathPara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кх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Уравнение прямой, проходящей в системе координат через начало отсчёта (0; 0) и точку (2; -0.5).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Если х=2, у=-0.5, то -0,5 = 2к;    к  = -0,5:2;  к= - 0,25 =</w:t>
      </w:r>
      <m:oMath>
        <m:r>
          <w:rPr>
            <w:rFonts w:ascii="Cambria Math" w:eastAsia="Times New Roman" w:hAnsi="Cambria Math" w:cs="Times New Roman"/>
            <w:color w:val="333333"/>
            <w:sz w:val="21"/>
            <w:szCs w:val="21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1"/>
                <w:szCs w:val="2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1"/>
                <w:szCs w:val="21"/>
                <w:lang w:eastAsia="ru-RU"/>
              </w:rPr>
              <m:t>4</m:t>
            </m:r>
          </m:den>
        </m:f>
      </m:oMath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кх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примет вид у = -0,25х (Прямая имеет с данным графиком одну общую точку).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Ответ: к = -0,25.</w:t>
      </w:r>
    </w:p>
    <w:p w:rsidR="001F6106" w:rsidRPr="00B05CAB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Вопросы</w:t>
      </w:r>
      <w:r w:rsidRPr="00B05C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:</w:t>
      </w:r>
    </w:p>
    <w:p w:rsidR="001F6106" w:rsidRPr="00B05CAB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B05C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Какая область определения функции?</w:t>
      </w:r>
    </w:p>
    <w:p w:rsidR="001F6106" w:rsidRPr="00B05CAB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B05C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Какие преобразования здесь актуальные?</w:t>
      </w:r>
    </w:p>
    <w:p w:rsidR="001F6106" w:rsidRPr="00B05CAB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B05C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Уравнение после преобразований?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B05C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4.Построить график полученной функции с учетом области определения.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5. Рассмотреть все возможные расположения прямой, остановиться на вариантах, соответствующих условию задачи.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>Не забываем создавать кластер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14.</w:t>
      </w: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Физминутка.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Танец функции. Какую знакомую фигуру из танца назвать графиком функции нельзя? (Окружность)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lastRenderedPageBreak/>
        <w:t>15.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Предлагаю 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графический метод при решении уравнений, неравенств, задач.</w:t>
      </w:r>
    </w:p>
    <w:p w:rsidR="001F6106" w:rsidRDefault="001F6106" w:rsidP="001F610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</w:pPr>
      <w:r w:rsidRPr="00172C67"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  <w:t>Девиз: </w:t>
      </w:r>
      <w:r w:rsidRPr="00172C67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>«Побеждают не умом, а умением»</w:t>
      </w:r>
    </w:p>
    <w:p w:rsidR="001F6106" w:rsidRPr="00FE360C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готовому графическому решению уравнения/</w:t>
      </w:r>
      <w:r w:rsidRPr="008B7985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неравенства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- Индивидуальное решение с консультациями КИМ: №№ 10,14</w:t>
      </w:r>
    </w:p>
    <w:p w:rsidR="001F6106" w:rsidRPr="004A0BAB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>Не забываем создавать кластер</w:t>
      </w:r>
    </w:p>
    <w:p w:rsidR="001F6106" w:rsidRPr="00172C67" w:rsidRDefault="001F6106" w:rsidP="001F610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</w:pPr>
      <w:r w:rsidRPr="00172C67"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  <w:t>Девиз:</w:t>
      </w:r>
      <w:r w:rsidRPr="00172C67">
        <w:rPr>
          <w:rFonts w:ascii="Times New Roman" w:eastAsia="Times New Roman" w:hAnsi="Times New Roman" w:cs="Times New Roman"/>
          <w:b/>
          <w:bCs/>
          <w:i/>
          <w:iCs/>
          <w:color w:val="199043"/>
          <w:sz w:val="27"/>
          <w:szCs w:val="27"/>
          <w:lang w:eastAsia="ru-RU"/>
        </w:rPr>
        <w:t> «Сам погибай-товарища выручай!»</w:t>
      </w:r>
    </w:p>
    <w:p w:rsidR="001F6106" w:rsidRPr="00AA4D5A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17. </w:t>
      </w:r>
      <w:r w:rsidRPr="00AA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Михаил Васильевич Ломоносов: "Слеп физик без математики"</w:t>
      </w:r>
    </w:p>
    <w:p w:rsidR="001F6106" w:rsidRDefault="001F6106" w:rsidP="001F61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4D5A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Предлагаю задачу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19 </w:t>
      </w:r>
      <w:r w:rsidRPr="00AA4D5A">
        <w:rPr>
          <w:rFonts w:ascii="Times New Roman" w:hAnsi="Times New Roman" w:cs="Times New Roman"/>
          <w:sz w:val="24"/>
          <w:szCs w:val="24"/>
          <w:lang w:eastAsia="ru-RU"/>
        </w:rPr>
        <w:t>на прямолинейное движение решить с учителем физики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чтобы ещё раз убедиться в истинности слов Ломоносова.</w:t>
      </w:r>
    </w:p>
    <w:p w:rsidR="001F6106" w:rsidRPr="00D33F1B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Расстояние между городами </w:t>
      </w:r>
      <w:r w:rsidRPr="00D3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3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 равно 750 км. Из города </w:t>
      </w:r>
      <w:r w:rsidRPr="00D3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proofErr w:type="gramStart"/>
      <w:r w:rsidRPr="00D3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proofErr w:type="gramEnd"/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 xml:space="preserve"> скоростью 50 км/ч выехал первый автомобиль, а через три часа после этого навстречу ему из города </w:t>
      </w:r>
      <w:r w:rsidRPr="00D3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 выехал со скоростью 70 км/ч второй автомобиль. На каком расстоянии от города </w:t>
      </w:r>
      <w:r w:rsidRPr="00D33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D33F1B">
        <w:rPr>
          <w:rFonts w:ascii="Times New Roman" w:eastAsia="Times New Roman" w:hAnsi="Times New Roman" w:cs="Times New Roman"/>
          <w:color w:val="000000"/>
          <w:lang w:eastAsia="ru-RU"/>
        </w:rPr>
        <w:t> автомобили встретятся?</w:t>
      </w:r>
    </w:p>
    <w:p w:rsidR="001F6106" w:rsidRDefault="001F6106" w:rsidP="001F610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86884" wp14:editId="4DEE4B39">
            <wp:extent cx="3887181" cy="1542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3" cy="1544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106" w:rsidRPr="00F4402B" w:rsidRDefault="001F6106" w:rsidP="001F610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 по рисунку и условию задачи. Ученики устно отвечают, учитель подводит к ответу. Ответ не озвучивается, ученики записывают, потом называют, рассказывают решение задачи.</w:t>
      </w:r>
    </w:p>
    <w:p w:rsidR="001F6106" w:rsidRDefault="001F6106" w:rsidP="001F610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Алгебра и геометрия всегда рядом бок о бок.</w:t>
      </w:r>
    </w:p>
    <w:p w:rsidR="001F6106" w:rsidRPr="00422A26" w:rsidRDefault="001F6106" w:rsidP="001F610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 Выберите графический рисунок к заданиям № 16,17. Работа по наводящим вопросам. </w:t>
      </w:r>
    </w:p>
    <w:p w:rsidR="001F6106" w:rsidRPr="009E48C4" w:rsidRDefault="001F6106" w:rsidP="001F610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>IV этап. Подведение итогов урока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 xml:space="preserve">Завершите 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highlight w:val="cyan"/>
          <w:lang w:eastAsia="ru-RU"/>
        </w:rPr>
        <w:t>создание  кластера</w:t>
      </w:r>
      <w:proofErr w:type="gramEnd"/>
    </w:p>
    <w:p w:rsidR="001F6106" w:rsidRPr="00AA4D5A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19.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Какова роль знаний и умений по теме: Функции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(Многие задания можно решить с опорой на знания о функции или умения работать с функций, 13 заданий из 25 заданий ОГЭ было разобрано сегодня на уроке  </w:t>
      </w:r>
    </w:p>
    <w:p w:rsidR="001F6106" w:rsidRPr="00422A2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Заполните последнюю строку ОЛ и сдайте свои ОЛ</w:t>
      </w: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Pr="00E76A5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</w:p>
    <w:p w:rsidR="001F6106" w:rsidRPr="00172C67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Домашнее задание: </w:t>
      </w: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E76A5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Ребята, выразите своё отношение к теме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«Функция»</w:t>
      </w:r>
      <w:r w:rsidRPr="00E76A5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с помощью </w:t>
      </w:r>
      <w:proofErr w:type="spellStart"/>
      <w:r w:rsidRPr="00E76A5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синквейна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1F6106" w:rsidTr="000476FD">
        <w:tc>
          <w:tcPr>
            <w:tcW w:w="5381" w:type="dxa"/>
          </w:tcPr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Пример 1.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Функция.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Линейная, монотонная.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Возрастает, убывает, отражает.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Показывает связь между какими-либо значениями.</w:t>
            </w:r>
          </w:p>
          <w:p w:rsidR="001F6106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Наука.</w:t>
            </w:r>
          </w:p>
        </w:tc>
        <w:tc>
          <w:tcPr>
            <w:tcW w:w="5382" w:type="dxa"/>
          </w:tcPr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Пример 2.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1.  Функция 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2.  Убывающая, возрастающая 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3. Подставляем, считаем, чертим </w:t>
            </w:r>
          </w:p>
          <w:p w:rsidR="001F6106" w:rsidRPr="00E76A58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4.  Функция играет важную роль </w:t>
            </w:r>
          </w:p>
          <w:p w:rsidR="001F6106" w:rsidRDefault="001F6106" w:rsidP="000476F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E76A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5.Зависимость  </w:t>
            </w:r>
          </w:p>
        </w:tc>
      </w:tr>
    </w:tbl>
    <w:p w:rsidR="001F6106" w:rsidRPr="00E76A58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1F6106" w:rsidRPr="008F4C4C" w:rsidRDefault="001F6106" w:rsidP="001F6106">
      <w:pPr>
        <w:kinsoku w:val="0"/>
        <w:overflowPunct w:val="0"/>
        <w:spacing w:before="21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20. </w:t>
      </w: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При изучении функций</w:t>
      </w:r>
      <w:r w:rsidRPr="008F4C4C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</w:t>
      </w:r>
      <w:proofErr w:type="gramStart"/>
      <w:r w:rsidRPr="008F4C4C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первую  очередь</w:t>
      </w:r>
      <w:proofErr w:type="gramEnd"/>
      <w:r w:rsidRPr="008F4C4C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следует  </w:t>
      </w: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вспомнить первоклассных математиков   П. Ферма, Р. Декарт, И. Ньютон, Г.В. Лейбниц</w:t>
      </w:r>
      <w:r w:rsidRPr="008F4C4C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Закончим наш урок словами </w:t>
      </w:r>
      <w:proofErr w:type="spellStart"/>
      <w:r w:rsidRPr="00172C6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А.В.Суворова</w:t>
      </w:r>
      <w:proofErr w:type="spellEnd"/>
      <w:r w:rsidRPr="00172C6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 </w:t>
      </w:r>
      <w:r w:rsidRPr="00172C6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«Непреодолимого на свете нет ничего. Нужно хорошо пот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рудиться, и ты преодолеешь все».</w:t>
      </w:r>
    </w:p>
    <w:p w:rsidR="001F6106" w:rsidRDefault="001F6106" w:rsidP="001F61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Спасибо за работу.</w:t>
      </w:r>
    </w:p>
    <w:p w:rsidR="001F6106" w:rsidRPr="001F6106" w:rsidRDefault="001F6106" w:rsidP="001F61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F610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КИМ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C93BC82" wp14:editId="5AB397FF">
            <wp:simplePos x="0" y="0"/>
            <wp:positionH relativeFrom="margin">
              <wp:posOffset>-75565</wp:posOffset>
            </wp:positionH>
            <wp:positionV relativeFrom="paragraph">
              <wp:posOffset>0</wp:posOffset>
            </wp:positionV>
            <wp:extent cx="3362325" cy="3176905"/>
            <wp:effectExtent l="0" t="0" r="0" b="4445"/>
            <wp:wrapSquare wrapText="bothSides"/>
            <wp:docPr id="2" name="Рисунок 2" descr="https://math-oge.sdamgia.ru/get_file?id=431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43119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Тип 1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Определите, какие месяцы соответствуют указанному в таблице трафику мобильного интернета.</w:t>
      </w:r>
    </w:p>
    <w:p w:rsidR="001F6106" w:rsidRPr="000E2FF1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Заполните таблицу, в бланк ответов перенесите числа, соответствующие номерам месяцев, без пробелов, запятых и других дополнительных символов (например, для месяцев май, январь, ноябрь, август в ответе нужно записать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число 51118).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948"/>
        <w:gridCol w:w="708"/>
        <w:gridCol w:w="1108"/>
        <w:gridCol w:w="708"/>
      </w:tblGrid>
      <w:tr w:rsidR="001F6106" w:rsidRPr="000E2FF1" w:rsidTr="000476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Мобильный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3,25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Гб</w:t>
            </w:r>
          </w:p>
        </w:tc>
      </w:tr>
      <w:tr w:rsidR="001F6106" w:rsidRPr="000E2FF1" w:rsidTr="000476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Номер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6106" w:rsidRPr="001F6106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рисунке точками показано количество минут исходящих вызовов и трафик мобильного интернета в гигабайтах, израсходованных абонентом в процессе пользования смартфоном, за каждый месяц 2019 года. Для удобства точки, соответствующие минутам и гигабайтам, соединены сплошными и пунктирными линиями соответственно.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 Тип 1 </w:t>
      </w:r>
      <w:proofErr w:type="gramStart"/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таблице даны размеры (с точностью до мм) четырёх листов, имеющих форматы А0, А1, А3 и А4.</w:t>
      </w:r>
    </w:p>
    <w:tbl>
      <w:tblPr>
        <w:tblW w:w="41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254"/>
        <w:gridCol w:w="1568"/>
      </w:tblGrid>
      <w:tr w:rsidR="001F6106" w:rsidRPr="000E2FF1" w:rsidTr="000476FD">
        <w:trPr>
          <w:trHeight w:val="15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Номер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Длина (мм)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Ширина (мм)</w:t>
            </w:r>
          </w:p>
        </w:tc>
      </w:tr>
      <w:tr w:rsidR="001F6106" w:rsidRPr="000E2FF1" w:rsidTr="000476FD">
        <w:trPr>
          <w:trHeight w:val="19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210</w:t>
            </w:r>
          </w:p>
        </w:tc>
      </w:tr>
      <w:tr w:rsidR="001F6106" w:rsidRPr="000E2FF1" w:rsidTr="000476FD">
        <w:trPr>
          <w:trHeight w:val="19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297</w:t>
            </w:r>
          </w:p>
        </w:tc>
      </w:tr>
      <w:tr w:rsidR="001F6106" w:rsidRPr="000E2FF1" w:rsidTr="000476FD">
        <w:trPr>
          <w:trHeight w:val="1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841</w:t>
            </w:r>
          </w:p>
        </w:tc>
      </w:tr>
      <w:tr w:rsidR="001F6106" w:rsidRPr="000E2FF1" w:rsidTr="000476FD">
        <w:trPr>
          <w:trHeight w:val="19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594</w:t>
            </w:r>
          </w:p>
        </w:tc>
      </w:tr>
    </w:tbl>
    <w:p w:rsidR="001F6106" w:rsidRPr="000E2FF1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Установите соответствие между форматами и номерами листов. В ответ запишите последовательность четырёх цифр, соответствующих номерам листов, без пробелов, запятых и дополнительных символов.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F6106" w:rsidRPr="000E2FF1" w:rsidTr="000476FD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A4</w:t>
            </w:r>
          </w:p>
        </w:tc>
      </w:tr>
      <w:tr w:rsidR="001F6106" w:rsidRPr="000E2FF1" w:rsidTr="000476F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</w:tr>
    </w:tbl>
    <w:p w:rsidR="001F6106" w:rsidRPr="000E2FF1" w:rsidRDefault="001F6106" w:rsidP="001F610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6DB0A7F" wp14:editId="0C2E8374">
            <wp:simplePos x="0" y="0"/>
            <wp:positionH relativeFrom="margin">
              <wp:posOffset>-123825</wp:posOffset>
            </wp:positionH>
            <wp:positionV relativeFrom="paragraph">
              <wp:posOffset>5715</wp:posOffset>
            </wp:positionV>
            <wp:extent cx="2266950" cy="1662982"/>
            <wp:effectExtent l="0" t="0" r="0" b="0"/>
            <wp:wrapTight wrapText="bothSides">
              <wp:wrapPolygon edited="0">
                <wp:start x="10528" y="0"/>
                <wp:lineTo x="1452" y="1238"/>
                <wp:lineTo x="726" y="1485"/>
                <wp:lineTo x="726" y="8168"/>
                <wp:lineTo x="0" y="10396"/>
                <wp:lineTo x="0" y="11138"/>
                <wp:lineTo x="726" y="12128"/>
                <wp:lineTo x="726" y="20544"/>
                <wp:lineTo x="16336" y="21286"/>
                <wp:lineTo x="21055" y="21286"/>
                <wp:lineTo x="21237" y="20049"/>
                <wp:lineTo x="21418" y="1485"/>
                <wp:lineTo x="20329" y="1238"/>
                <wp:lineTo x="11617" y="0"/>
                <wp:lineTo x="10528" y="0"/>
              </wp:wrapPolygon>
            </wp:wrapTight>
            <wp:docPr id="3" name="Рисунок 3" descr="https://math-oge.sdamgia.ru/get_file?id=479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47998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Общепринятые форматы листов бумаги обозначают буквой А и цифрой: А0, А1, А2 и так далее. Лист формата А0 имеет форму прямоугольника, площадь которого равна 1 кв. м. Если лист формата А0 разрезать пополам параллельно меньшей стороне, получается два равных листа формата А1. Если лист А1 разрезать так же пополам, получается два листа формата А2.</w:t>
      </w:r>
    </w:p>
    <w:p w:rsidR="001F6106" w:rsidRPr="000E2FF1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 далее.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6106" w:rsidRPr="001F6106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Отношение большей стороны к меньшей стороне листа каждого формата одно и то же, поэтому листы всех форматов подобны. Это сделано специально для того, чтобы пропорции текста и его расположение на листе сохранялись при уменьшении или увеличении шрифта при изменении формата листа.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Тип 6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значение выражения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F75C065" wp14:editId="1362D8EE">
            <wp:extent cx="957695" cy="533400"/>
            <wp:effectExtent l="0" t="0" r="0" b="0"/>
            <wp:docPr id="4" name="Рисунок 4" descr=" дробь: числитель: 6,9 минус 1,5, знаменатель: 2,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дробь: числитель: 6,9 минус 1,5, знаменатель: 2,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15" cy="5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 Тип 6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значение выражения 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228EE36" wp14:editId="07477FF6">
            <wp:extent cx="1813560" cy="333375"/>
            <wp:effectExtent l="0" t="0" r="0" b="9525"/>
            <wp:docPr id="5" name="Рисунок 5" descr="0,6 умножить на левая круглая скобка минус 10 правая круглая скобка в кубе плюс 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,6 умножить на левая круглая скобка минус 10 правая круглая скобка в кубе плюс 5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6" cy="3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Тип 7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координатной прямой точками отмечены числа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D04BAE2" wp14:editId="19826AFD">
            <wp:extent cx="1666875" cy="526382"/>
            <wp:effectExtent l="0" t="0" r="0" b="7620"/>
            <wp:docPr id="6" name="Рисунок 6" descr=" дробь: числитель: 7, знаменатель: 5 конец дроби ; дробь: числитель: 6, знаменатель: 7 конец дроби ;0,95; 0,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дробь: числитель: 7, знаменатель: 5 конец дроби ; дробь: числитель: 6, знаменатель: 7 конец дроби ;0,95; 0,2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20" cy="5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B4F1B31" wp14:editId="64D2F1E1">
            <wp:extent cx="3671888" cy="685800"/>
            <wp:effectExtent l="0" t="0" r="5080" b="0"/>
            <wp:docPr id="7" name="Рисунок 7" descr="https://math-oge.sdamgia.ru/get_file?id=426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oge.sdamgia.ru/get_file?id=42645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51" cy="6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F6106" w:rsidRPr="000E2FF1" w:rsidRDefault="001F6106" w:rsidP="001F61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Какому числу соответствует точка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ответе укажите номер правильного варианта.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1)  0,2             2)  0,95              3)  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B961EBB" wp14:editId="1925A52E">
            <wp:extent cx="95250" cy="400050"/>
            <wp:effectExtent l="0" t="0" r="0" b="0"/>
            <wp:docPr id="8" name="Рисунок 8" descr=" дробь: числитель: 6, знаменатель: 7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дробь: числитель: 6, знаменатель: 7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4)  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43EA6DB" wp14:editId="029414E6">
            <wp:extent cx="95250" cy="400050"/>
            <wp:effectExtent l="0" t="0" r="0" b="0"/>
            <wp:docPr id="9" name="Рисунок 9" descr=" дробь: числитель: 7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дробь: числитель: 7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 Тип 7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из точек, отмеченных на координатной прямой, соответствует числу 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5F28045" wp14:editId="432F79D6">
            <wp:extent cx="142875" cy="390525"/>
            <wp:effectExtent l="0" t="0" r="9525" b="9525"/>
            <wp:docPr id="10" name="Рисунок 10" descr=" дробь: числитель: 3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дробь: числитель: 3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Какая это точка?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0F61DC01" wp14:editId="3841D1AE">
            <wp:extent cx="3805324" cy="695325"/>
            <wp:effectExtent l="0" t="0" r="0" b="0"/>
            <wp:docPr id="11" name="Рисунок 11" descr="https://math-oge.sdamgia.ru/get_file?id=425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oge.sdamgia.ru/get_file?id=42568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77" cy="6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ответе укажите номер правильного варианта.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  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2) 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B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3</w:t>
      </w:r>
      <w:proofErr w:type="gramStart"/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  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C</w:t>
      </w:r>
      <w:proofErr w:type="gramEnd"/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4)  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 Тип 8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015C658" wp14:editId="6E66F868">
            <wp:extent cx="504825" cy="245940"/>
            <wp:effectExtent l="0" t="0" r="0" b="1905"/>
            <wp:docPr id="12" name="Рисунок 12" descr="f левая круглая скобка 7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 левая круглая скобка 7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6" cy="2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F5490D5" wp14:editId="6A4540AD">
            <wp:extent cx="1714500" cy="342900"/>
            <wp:effectExtent l="0" t="0" r="0" b="0"/>
            <wp:docPr id="13" name="Рисунок 13" descr="f левая круглая скобка x плюс 5 правая круглая скобка =2 в степени левая круглая скобка 4 минус x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 левая круглая скобка x плюс 5 правая круглая скобка =2 в степени левая круглая скобка 4 минус x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 Тип 8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Упростите выражение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DCF0C14" wp14:editId="0B0F564D">
            <wp:extent cx="1156996" cy="590550"/>
            <wp:effectExtent l="0" t="0" r="5080" b="0"/>
            <wp:docPr id="14" name="Рисунок 14" descr=" дробь: числитель: a в квадрате плюс 4a, знаменатель: a в квадрате плюс 8a плюс 1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дробь: числитель: a в квадрате плюс 4a, знаменатель: a в квадрате плюс 8a плюс 1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11" cy="5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найдите его значение при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66E8556" wp14:editId="38FE2B61">
            <wp:extent cx="766763" cy="219075"/>
            <wp:effectExtent l="0" t="0" r="0" b="0"/>
            <wp:docPr id="15" name="Рисунок 15" descr="a= мин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= минус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32" cy="2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ответ запишите полученное число.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Тип 8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Упростите выражение 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9D2FABD" wp14:editId="7DE9D79C">
            <wp:extent cx="709127" cy="542925"/>
            <wp:effectExtent l="0" t="0" r="0" b="0"/>
            <wp:docPr id="16" name="Рисунок 16" descr=" дробь: числитель: a в степени левая круглая скобка минус 11 правая круглая скобка умножить на a в степени 4 , знаменатель: a в степени левая круглая скобка минус 3 правая круглая скобка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дробь: числитель: a в степени левая круглая скобка минус 11 правая круглая скобка умножить на a в степени 4 , знаменатель: a в степени левая круглая скобка минус 3 правая круглая скобка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29" cy="5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  и найдите его значение при 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F01694C" wp14:editId="44313232">
            <wp:extent cx="657225" cy="478994"/>
            <wp:effectExtent l="0" t="0" r="0" b="0"/>
            <wp:docPr id="17" name="Рисунок 17" descr="a= минус дробь: числитель: 1, знаменатель: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= минус дробь: числитель: 1, знаменатель: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1" cy="4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ответе запишите полученное число.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Тип 9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Решите уравнение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E5F7ABD" wp14:editId="1FF45E95">
            <wp:extent cx="1357884" cy="314325"/>
            <wp:effectExtent l="0" t="0" r="0" b="0"/>
            <wp:docPr id="18" name="Рисунок 18" descr="x в квадрате минус x минус 6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 в квадрате минус x минус 6=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70" cy="3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Если корней несколько, запишите их в ответ без пробелов в порядке возрастания.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11. Тип 11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функциями и их графиками.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F6106" w:rsidRPr="000E2FF1" w:rsidTr="000476F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  </w:t>
            </w: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CDD3D43" wp14:editId="4E8429F3">
                  <wp:extent cx="676275" cy="546222"/>
                  <wp:effectExtent l="0" t="0" r="0" b="6350"/>
                  <wp:docPr id="19" name="Рисунок 19" descr="y= дробь: числитель: 1, знаменатель: 9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y= дробь: числитель: 1, знаменатель: 9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84" cy="55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  </w:t>
            </w: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F4A3DCC" wp14:editId="1E3191E1">
                  <wp:extent cx="552450" cy="539895"/>
                  <wp:effectExtent l="0" t="0" r="0" b="0"/>
                  <wp:docPr id="20" name="Рисунок 20" descr="y= дробь: числитель: 9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y= дробь: числитель: 9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33" cy="54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  </w:t>
            </w: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EB62540" wp14:editId="5CBFF126">
                  <wp:extent cx="692667" cy="504825"/>
                  <wp:effectExtent l="0" t="0" r="0" b="0"/>
                  <wp:docPr id="21" name="Рисунок 21" descr="y= минус дробь: числитель: 9, знаменатель: x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y= минус дробь: числитель: 9, знаменатель: x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41" cy="50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106" w:rsidRPr="000E2FF1" w:rsidRDefault="001F6106" w:rsidP="001F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Графики</w:t>
      </w:r>
    </w:p>
    <w:tbl>
      <w:tblPr>
        <w:tblW w:w="1162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391"/>
        <w:gridCol w:w="2444"/>
        <w:gridCol w:w="425"/>
        <w:gridCol w:w="2410"/>
        <w:gridCol w:w="284"/>
        <w:gridCol w:w="2694"/>
      </w:tblGrid>
      <w:tr w:rsidR="001F6106" w:rsidRPr="000E2FF1" w:rsidTr="000476F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4A932408" wp14:editId="09DA2FF6">
                  <wp:extent cx="1495425" cy="1490046"/>
                  <wp:effectExtent l="0" t="0" r="0" b="0"/>
                  <wp:docPr id="22" name="Рисунок 22" descr="https://math-oge.sdamgia.ru/get_file?id=3969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th-oge.sdamgia.ru/get_file?id=3969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16" cy="151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126E96CF" wp14:editId="379C3DA5">
                  <wp:extent cx="1390650" cy="1385648"/>
                  <wp:effectExtent l="0" t="0" r="0" b="5080"/>
                  <wp:docPr id="23" name="Рисунок 23" descr="https://math-oge.sdamgia.ru/get_file?id=3968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th-oge.sdamgia.ru/get_file?id=3968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340" cy="141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FF5B07D" wp14:editId="0F80AB8A">
                  <wp:extent cx="1533525" cy="1528009"/>
                  <wp:effectExtent l="0" t="0" r="0" b="0"/>
                  <wp:docPr id="24" name="Рисунок 24" descr="https://math-oge.sdamgia.ru/get_file?id=3969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th-oge.sdamgia.ru/get_file?id=3969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501" cy="154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64197FC" wp14:editId="2D7089FF">
                  <wp:extent cx="1586858" cy="1581150"/>
                  <wp:effectExtent l="0" t="0" r="0" b="0"/>
                  <wp:docPr id="25" name="Рисунок 25" descr="https://math-oge.sdamgia.ru/get_file?id=3968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th-oge.sdamgia.ru/get_file?id=3968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52" cy="159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3976" w:tblpY="749"/>
        <w:tblW w:w="1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</w:tblGrid>
      <w:tr w:rsidR="001F6106" w:rsidRPr="000E2FF1" w:rsidTr="000476FD">
        <w:trPr>
          <w:trHeight w:val="123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</w:tr>
      <w:tr w:rsidR="001F6106" w:rsidRPr="000E2FF1" w:rsidTr="000476FD">
        <w:trPr>
          <w:trHeight w:val="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</w:tr>
    </w:tbl>
    <w:p w:rsidR="001F6106" w:rsidRPr="000E2FF1" w:rsidRDefault="001F6106" w:rsidP="001F610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Запишите в ответ цифры, расположив их в порядке, соответствующем буквам: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 Тип 11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функциями и их графиками.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F6106" w:rsidRPr="000E2FF1" w:rsidTr="000476F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  </w:t>
            </w:r>
            <w:r w:rsidRPr="000E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y</w:t>
            </w: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= −2</w:t>
            </w:r>
            <w:r w:rsidRPr="000E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x</w:t>
            </w: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+ 4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  </w:t>
            </w:r>
            <w:r w:rsidRPr="000E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y</w:t>
            </w: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= 2</w:t>
            </w:r>
            <w:r w:rsidRPr="000E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x</w:t>
            </w: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− 4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  </w:t>
            </w:r>
            <w:r w:rsidRPr="000E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y</w:t>
            </w: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 2</w:t>
            </w:r>
            <w:r w:rsidRPr="000E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x</w:t>
            </w: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+ 4</w:t>
            </w:r>
          </w:p>
        </w:tc>
      </w:tr>
    </w:tbl>
    <w:p w:rsidR="001F6106" w:rsidRPr="000E2FF1" w:rsidRDefault="001F6106" w:rsidP="001F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Графики</w:t>
      </w:r>
    </w:p>
    <w:tbl>
      <w:tblPr>
        <w:tblW w:w="10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58"/>
        <w:gridCol w:w="2654"/>
        <w:gridCol w:w="2879"/>
      </w:tblGrid>
      <w:tr w:rsidR="001F6106" w:rsidRPr="000E2FF1" w:rsidTr="000476FD">
        <w:trPr>
          <w:trHeight w:val="1760"/>
        </w:trPr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1)</w:t>
            </w:r>
          </w:p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6AC13F" wp14:editId="07845DEA">
                  <wp:extent cx="1409700" cy="1402687"/>
                  <wp:effectExtent l="0" t="0" r="0" b="7620"/>
                  <wp:docPr id="26" name="Рисунок 26" descr="https://math-oge.sdamgia.ru/get_file?id=3968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th-oge.sdamgia.ru/get_file?id=3968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924" cy="141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2)</w:t>
            </w:r>
          </w:p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0E2F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C138D2E" wp14:editId="151C203D">
                  <wp:extent cx="1435895" cy="1428750"/>
                  <wp:effectExtent l="0" t="0" r="0" b="0"/>
                  <wp:docPr id="27" name="Рисунок 27" descr="https://math-oge.sdamgia.ru/get_file?id=3967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th-oge.sdamgia.ru/get_file?id=3967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23" cy="145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3)</w:t>
            </w:r>
          </w:p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0D87D1" wp14:editId="69205DF3">
                  <wp:extent cx="1438275" cy="1431121"/>
                  <wp:effectExtent l="0" t="0" r="0" b="0"/>
                  <wp:docPr id="28" name="Рисунок 28" descr="https://math-oge.sdamgia.ru/get_file?id=3967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th-oge.sdamgia.ru/get_file?id=3967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4" cy="146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4)</w:t>
            </w:r>
          </w:p>
          <w:p w:rsidR="001F6106" w:rsidRPr="000E2FF1" w:rsidRDefault="001F6106" w:rsidP="000476F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C12B64" wp14:editId="22AA5553">
                  <wp:extent cx="1388030" cy="1381125"/>
                  <wp:effectExtent l="0" t="0" r="3175" b="0"/>
                  <wp:docPr id="29" name="Рисунок 29" descr="https://math-oge.sdamgia.ru/get_file?id=3967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th-oge.sdamgia.ru/get_file?id=3967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6" cy="140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106" w:rsidRPr="000E2FF1" w:rsidTr="000476FD">
        <w:trPr>
          <w:trHeight w:val="1760"/>
        </w:trPr>
        <w:tc>
          <w:tcPr>
            <w:tcW w:w="1054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pPr w:leftFromText="180" w:rightFromText="180" w:vertAnchor="text" w:horzAnchor="margin" w:tblpXSpec="right" w:tblpY="51"/>
              <w:tblOverlap w:val="never"/>
              <w:tblW w:w="20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745"/>
              <w:gridCol w:w="535"/>
            </w:tblGrid>
            <w:tr w:rsidR="001F6106" w:rsidRPr="000E2FF1" w:rsidTr="000476FD"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6106" w:rsidRPr="000E2FF1" w:rsidRDefault="001F6106" w:rsidP="000476F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E2FF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6106" w:rsidRPr="000E2FF1" w:rsidRDefault="001F6106" w:rsidP="000476F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E2FF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Б</w:t>
                  </w:r>
                </w:p>
              </w:tc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6106" w:rsidRPr="000E2FF1" w:rsidRDefault="001F6106" w:rsidP="000476F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E2FF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</w:t>
                  </w:r>
                </w:p>
              </w:tc>
            </w:tr>
            <w:tr w:rsidR="001F6106" w:rsidRPr="000E2FF1" w:rsidTr="000476FD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6106" w:rsidRPr="000E2FF1" w:rsidRDefault="001F6106" w:rsidP="000476F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E2FF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6106" w:rsidRPr="000E2FF1" w:rsidRDefault="001F6106" w:rsidP="000476F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E2FF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6106" w:rsidRPr="000E2FF1" w:rsidRDefault="001F6106" w:rsidP="000476F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E2FF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 </w:t>
                  </w:r>
                </w:p>
              </w:tc>
            </w:tr>
          </w:tbl>
          <w:p w:rsidR="001F6106" w:rsidRPr="000E2FF1" w:rsidRDefault="001F6106" w:rsidP="000476FD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2F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Запишите в ответ цифры, расположив их в порядке, соответствующем буквам:</w:t>
            </w:r>
          </w:p>
          <w:p w:rsidR="001F6106" w:rsidRPr="000E2FF1" w:rsidRDefault="001F6106" w:rsidP="000476FD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F6106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13.  Тип 12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формулы центростремительного ускорения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ω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R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найдите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R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 метрах), если ω = 4 с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−1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64 м/с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Тип 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каком рисунке изображено множество решений неравенства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B981B41" wp14:editId="155A7F1B">
            <wp:extent cx="653415" cy="333375"/>
            <wp:effectExtent l="0" t="0" r="0" b="0"/>
            <wp:docPr id="30" name="Рисунок 30" descr="x в квадрате больш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 в квадрате больше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5" cy="3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1F6106" w:rsidRPr="000E2FF1" w:rsidRDefault="001F6106" w:rsidP="001F6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BCAF744" wp14:editId="447CB7FB">
            <wp:extent cx="7258050" cy="346961"/>
            <wp:effectExtent l="0" t="0" r="0" b="0"/>
            <wp:docPr id="31" name="Рисунок 31" descr="https://math-oge.sdamgia.ru/get_file?id=105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ath-oge.sdamgia.ru/get_file?id=10598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240" cy="3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15. Тип 14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проведении опыта вещество равномерно охлаждали в течение 10 минут. При этом каждую минуту температура вещества уменьшалась на 6 °C. Найдите температуру вещества (в градусах Цельсия) через 4 минуты после начала проведения опыта, если его начальная температура составляла -7 °C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16. Тип 17 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Найдите площадь прямоугольника, ограниченного прямыми у=4, у=1 при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1≤х≤3</m:t>
        </m:r>
      </m:oMath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17. Тип 18 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высоту параллелограмма, ограниченного прямыми у=4 при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4≤х≤10,</m:t>
        </m:r>
      </m:oMath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у=9 при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х≤8</m:t>
        </m:r>
      </m:oMath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6106" w:rsidRPr="000E2FF1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18. Тип 21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Расстояние между городами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равно 750 км. Из города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город </w:t>
      </w:r>
      <w:proofErr w:type="gramStart"/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</w:t>
      </w:r>
      <w:proofErr w:type="gramEnd"/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скоростью 50 км/ч выехал первый автомобиль, а через три часа после этого навстречу ему из города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выехал со скоростью 70 км/ч второй автомобиль. На каком расстоянии от города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автомобили встретятся?</w:t>
      </w:r>
    </w:p>
    <w:p w:rsidR="001F6106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E2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19. Тип 22 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Постройте график функции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FAAEE93" wp14:editId="5B8F67CD">
            <wp:extent cx="847725" cy="409575"/>
            <wp:effectExtent l="0" t="0" r="9525" b="9525"/>
            <wp:docPr id="32" name="Рисунок 32" descr="y= дробь: числитель: x минус 2, знаменатель: 2x минус x в квадрате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y= дробь: числитель: x минус 2, знаменатель: 2x минус x в квадрате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определите, при каких значениях </w:t>
      </w:r>
      <w:r w:rsidRPr="000E2F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k</w:t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прямая </w:t>
      </w:r>
      <w:r w:rsidRPr="000E2FF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78DFA9E" wp14:editId="0CD43C65">
            <wp:extent cx="466725" cy="171450"/>
            <wp:effectExtent l="0" t="0" r="9525" b="0"/>
            <wp:docPr id="33" name="Рисунок 33" descr="y=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y=kx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с графиком ровно одну общую точку</w:t>
      </w:r>
    </w:p>
    <w:p w:rsidR="001F6106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6106" w:rsidRPr="003B5CE8" w:rsidRDefault="001F6106" w:rsidP="001F61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7"/>
        <w:tblW w:w="10868" w:type="dxa"/>
        <w:tblInd w:w="-289" w:type="dxa"/>
        <w:tblLook w:val="04A0" w:firstRow="1" w:lastRow="0" w:firstColumn="1" w:lastColumn="0" w:noHBand="0" w:noVBand="1"/>
      </w:tblPr>
      <w:tblGrid>
        <w:gridCol w:w="5764"/>
        <w:gridCol w:w="5104"/>
      </w:tblGrid>
      <w:tr w:rsidR="001F6106" w:rsidRPr="00DB1B67" w:rsidTr="001F6106">
        <w:trPr>
          <w:trHeight w:val="7781"/>
        </w:trPr>
        <w:tc>
          <w:tcPr>
            <w:tcW w:w="5764" w:type="dxa"/>
          </w:tcPr>
          <w:p w:rsidR="001F6106" w:rsidRPr="00DB1B67" w:rsidRDefault="001F6106" w:rsidP="00047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67">
              <w:rPr>
                <w:rFonts w:ascii="Times New Roman" w:hAnsi="Times New Roman" w:cs="Times New Roman"/>
                <w:sz w:val="20"/>
                <w:szCs w:val="20"/>
              </w:rPr>
              <w:t>Оценочный лист _____________________________________________</w:t>
            </w:r>
          </w:p>
          <w:p w:rsidR="001F6106" w:rsidRPr="00DB1B67" w:rsidRDefault="001F6106" w:rsidP="000476FD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"+" – знаю, решение понятно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F6106" w:rsidRPr="00DB1B67" w:rsidRDefault="001F6106" w:rsidP="000476FD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5511" w:type="dxa"/>
              <w:tblLook w:val="04A0" w:firstRow="1" w:lastRow="0" w:firstColumn="1" w:lastColumn="0" w:noHBand="0" w:noVBand="1"/>
            </w:tblPr>
            <w:tblGrid>
              <w:gridCol w:w="896"/>
              <w:gridCol w:w="870"/>
              <w:gridCol w:w="2902"/>
              <w:gridCol w:w="870"/>
            </w:tblGrid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заданий ОГЭ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B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начале занятия</w:t>
                  </w:r>
                </w:p>
              </w:tc>
              <w:tc>
                <w:tcPr>
                  <w:tcW w:w="2902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B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Ответы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B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конце занятия</w:t>
                  </w: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B1B67">
                          <w:rPr>
                            <w:sz w:val="20"/>
                            <w:szCs w:val="20"/>
                          </w:rPr>
                          <w:t>№1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6106" w:rsidRPr="00DB1B67" w:rsidTr="000476FD">
                    <w:trPr>
                      <w:trHeight w:val="274"/>
                    </w:trPr>
                    <w:tc>
                      <w:tcPr>
                        <w:tcW w:w="661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B1B67">
                          <w:rPr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B1B67">
                          <w:rPr>
                            <w:sz w:val="20"/>
                            <w:szCs w:val="20"/>
                          </w:rPr>
                          <w:t>№3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6106" w:rsidRPr="00DB1B67" w:rsidTr="000476FD">
                    <w:trPr>
                      <w:trHeight w:val="274"/>
                    </w:trPr>
                    <w:tc>
                      <w:tcPr>
                        <w:tcW w:w="661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B1B67">
                          <w:rPr>
                            <w:sz w:val="20"/>
                            <w:szCs w:val="20"/>
                          </w:rPr>
                          <w:t>№4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B1B67">
                          <w:rPr>
                            <w:sz w:val="20"/>
                            <w:szCs w:val="20"/>
                          </w:rPr>
                          <w:t>№5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6106" w:rsidRPr="00DB1B67" w:rsidTr="000476FD">
                    <w:trPr>
                      <w:trHeight w:val="274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B1B67">
                          <w:rPr>
                            <w:sz w:val="20"/>
                            <w:szCs w:val="20"/>
                          </w:rPr>
                          <w:t>№6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106" w:rsidRPr="00DB1B67" w:rsidTr="000476FD">
                    <w:trPr>
                      <w:trHeight w:val="274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106" w:rsidRPr="00DB1B67" w:rsidTr="000476FD">
                    <w:trPr>
                      <w:trHeight w:val="274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№9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106" w:rsidRPr="00DB1B67" w:rsidTr="000476FD">
                    <w:trPr>
                      <w:trHeight w:val="274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06" w:rsidRPr="00DB1B67" w:rsidTr="000476FD">
              <w:tc>
                <w:tcPr>
                  <w:tcW w:w="739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1B6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</w:tcPr>
                <w:tbl>
                  <w:tblPr>
                    <w:tblStyle w:val="a7"/>
                    <w:tblW w:w="2676" w:type="dxa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403"/>
                    <w:gridCol w:w="403"/>
                    <w:gridCol w:w="403"/>
                    <w:gridCol w:w="403"/>
                    <w:gridCol w:w="403"/>
                  </w:tblGrid>
                  <w:tr w:rsidR="001F6106" w:rsidRPr="00DB1B67" w:rsidTr="000476FD">
                    <w:trPr>
                      <w:trHeight w:val="290"/>
                    </w:trPr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B1B67">
                          <w:rPr>
                            <w:sz w:val="18"/>
                            <w:szCs w:val="18"/>
                          </w:rPr>
                          <w:t>№19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6106" w:rsidRPr="00DB1B67" w:rsidRDefault="001F6106" w:rsidP="000476FD">
                        <w:pPr>
                          <w:pStyle w:val="a4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6106" w:rsidRPr="00DB1B67" w:rsidRDefault="001F6106" w:rsidP="000476FD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</w:tcPr>
                <w:p w:rsidR="001F6106" w:rsidRPr="00DB1B67" w:rsidRDefault="001F6106" w:rsidP="000476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Кластер</w:t>
            </w: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F6106" w:rsidRPr="00DB1B67" w:rsidRDefault="001F6106" w:rsidP="000476FD">
            <w:pPr>
              <w:jc w:val="center"/>
              <w:rPr>
                <w:rFonts w:ascii="Times New Roman" w:hAnsi="Times New Roman" w:cs="Times New Roman"/>
              </w:rPr>
            </w:pPr>
            <w:r w:rsidRPr="00DB1B6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21BD40" wp14:editId="7D663715">
                  <wp:extent cx="2493645" cy="2091055"/>
                  <wp:effectExtent l="0" t="0" r="1905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09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106" w:rsidRPr="000E2FF1" w:rsidRDefault="001F6106" w:rsidP="001F6106">
      <w:pPr>
        <w:rPr>
          <w:rFonts w:ascii="Times New Roman" w:hAnsi="Times New Roman" w:cs="Times New Roman"/>
          <w:sz w:val="32"/>
          <w:szCs w:val="32"/>
        </w:rPr>
      </w:pPr>
    </w:p>
    <w:p w:rsidR="001F6106" w:rsidRPr="008D6C56" w:rsidRDefault="001F6106" w:rsidP="008D6C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F6106" w:rsidRPr="008D6C56" w:rsidSect="00B6070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DC1"/>
    <w:multiLevelType w:val="multilevel"/>
    <w:tmpl w:val="46C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31D35"/>
    <w:multiLevelType w:val="hybridMultilevel"/>
    <w:tmpl w:val="29B69CAC"/>
    <w:lvl w:ilvl="0" w:tplc="5D18CFE6">
      <w:start w:val="1"/>
      <w:numFmt w:val="upperRoman"/>
      <w:lvlText w:val="%1."/>
      <w:lvlJc w:val="left"/>
      <w:pPr>
        <w:ind w:left="140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5CC405AA"/>
    <w:multiLevelType w:val="multilevel"/>
    <w:tmpl w:val="1D9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840C1"/>
    <w:multiLevelType w:val="multilevel"/>
    <w:tmpl w:val="FEA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5"/>
    <w:rsid w:val="000A34DA"/>
    <w:rsid w:val="000B1413"/>
    <w:rsid w:val="001B296C"/>
    <w:rsid w:val="001D1F6E"/>
    <w:rsid w:val="001F6106"/>
    <w:rsid w:val="002C0209"/>
    <w:rsid w:val="00351C6D"/>
    <w:rsid w:val="003C0AEE"/>
    <w:rsid w:val="004657BD"/>
    <w:rsid w:val="00541736"/>
    <w:rsid w:val="005C13CA"/>
    <w:rsid w:val="00755AA9"/>
    <w:rsid w:val="008D6C56"/>
    <w:rsid w:val="008E3D1A"/>
    <w:rsid w:val="008F5BC5"/>
    <w:rsid w:val="00A21E3B"/>
    <w:rsid w:val="00B409E6"/>
    <w:rsid w:val="00B60702"/>
    <w:rsid w:val="00B946B2"/>
    <w:rsid w:val="00BD0683"/>
    <w:rsid w:val="00BD6536"/>
    <w:rsid w:val="00C053AE"/>
    <w:rsid w:val="00C26E6A"/>
    <w:rsid w:val="00CE12B8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1FDB"/>
  <w15:chartTrackingRefBased/>
  <w15:docId w15:val="{D3D02E89-3F36-497E-B4E8-2F2B621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2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0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F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F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microsoft.com/office/2007/relationships/hdphoto" Target="media/hdphoto2.wdp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microsoft.com/office/2007/relationships/hdphoto" Target="media/hdphoto4.wdp"/><Relationship Id="rId40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microsoft.com/office/2007/relationships/hdphoto" Target="media/hdphoto1.wdp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microsoft.com/office/2007/relationships/hdphoto" Target="media/hdphoto3.wdp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Юлика</dc:creator>
  <cp:keywords/>
  <dc:description/>
  <cp:lastModifiedBy>Юлика</cp:lastModifiedBy>
  <cp:revision>9</cp:revision>
  <cp:lastPrinted>2023-01-22T16:28:00Z</cp:lastPrinted>
  <dcterms:created xsi:type="dcterms:W3CDTF">2023-01-09T20:00:00Z</dcterms:created>
  <dcterms:modified xsi:type="dcterms:W3CDTF">2023-03-26T17:23:00Z</dcterms:modified>
</cp:coreProperties>
</file>