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9" w:rsidRDefault="00AE3019" w:rsidP="00AE3019">
      <w:pPr>
        <w:jc w:val="center"/>
        <w:rPr>
          <w:sz w:val="28"/>
          <w:szCs w:val="28"/>
        </w:rPr>
      </w:pPr>
    </w:p>
    <w:p w:rsidR="00AE3019" w:rsidRDefault="00AE3019" w:rsidP="00AE3019"/>
    <w:tbl>
      <w:tblPr>
        <w:tblpPr w:leftFromText="180" w:rightFromText="180" w:vertAnchor="page" w:horzAnchor="margin" w:tblpXSpec="right" w:tblpY="1006"/>
        <w:tblW w:w="14355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986"/>
        <w:gridCol w:w="12369"/>
      </w:tblGrid>
      <w:tr w:rsidR="00AE3019" w:rsidRPr="00B517C9" w:rsidTr="0041667F">
        <w:trPr>
          <w:trHeight w:val="585"/>
        </w:trPr>
        <w:tc>
          <w:tcPr>
            <w:tcW w:w="1986" w:type="dxa"/>
            <w:vMerge w:val="restart"/>
          </w:tcPr>
          <w:p w:rsidR="00AE3019" w:rsidRPr="00B517C9" w:rsidRDefault="00AE3019" w:rsidP="00934E9F">
            <w:pPr>
              <w:tabs>
                <w:tab w:val="left" w:pos="390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7C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-177165</wp:posOffset>
                  </wp:positionV>
                  <wp:extent cx="1224280" cy="1459865"/>
                  <wp:effectExtent l="0" t="0" r="0" b="6985"/>
                  <wp:wrapNone/>
                  <wp:docPr id="2" name="Рисунок 3" descr="Описание: 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9" w:type="dxa"/>
            <w:vAlign w:val="center"/>
          </w:tcPr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7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B517C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517C9">
              <w:rPr>
                <w:rFonts w:ascii="Times New Roman" w:eastAsia="Calibri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B517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 – детский сад комбинированного вида «Страна чудес»</w:t>
            </w:r>
          </w:p>
        </w:tc>
      </w:tr>
      <w:tr w:rsidR="00AE3019" w:rsidRPr="00B517C9" w:rsidTr="0041667F">
        <w:trPr>
          <w:trHeight w:val="77"/>
        </w:trPr>
        <w:tc>
          <w:tcPr>
            <w:tcW w:w="1986" w:type="dxa"/>
            <w:vMerge/>
          </w:tcPr>
          <w:p w:rsidR="00AE3019" w:rsidRPr="00B517C9" w:rsidRDefault="00AE3019" w:rsidP="00934E9F">
            <w:pPr>
              <w:tabs>
                <w:tab w:val="left" w:pos="390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vAlign w:val="center"/>
          </w:tcPr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7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детский сад «Страна чудес»</w:t>
            </w:r>
          </w:p>
        </w:tc>
      </w:tr>
      <w:tr w:rsidR="00AE3019" w:rsidRPr="00B517C9" w:rsidTr="0041667F">
        <w:trPr>
          <w:trHeight w:val="219"/>
        </w:trPr>
        <w:tc>
          <w:tcPr>
            <w:tcW w:w="1986" w:type="dxa"/>
            <w:vMerge/>
            <w:tcBorders>
              <w:bottom w:val="thickThinSmallGap" w:sz="24" w:space="0" w:color="auto"/>
            </w:tcBorders>
          </w:tcPr>
          <w:p w:rsidR="00AE3019" w:rsidRPr="00B517C9" w:rsidRDefault="00AE3019" w:rsidP="00934E9F">
            <w:pPr>
              <w:tabs>
                <w:tab w:val="left" w:pos="390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tcBorders>
              <w:bottom w:val="thickThinSmallGap" w:sz="24" w:space="0" w:color="auto"/>
            </w:tcBorders>
            <w:vAlign w:val="center"/>
          </w:tcPr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7C9">
              <w:rPr>
                <w:rFonts w:ascii="Times New Roman" w:eastAsia="Calibri" w:hAnsi="Times New Roman" w:cs="Times New Roman"/>
              </w:rPr>
              <w:t xml:space="preserve">Адрес: ул. Ленина, 152, г. Новоуральск, Свердловская область, Россия, 624130 </w:t>
            </w:r>
          </w:p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7C9">
              <w:rPr>
                <w:rFonts w:ascii="Times New Roman" w:eastAsia="Calibri" w:hAnsi="Times New Roman" w:cs="Times New Roman"/>
              </w:rPr>
              <w:t xml:space="preserve">тел./факс (34370) 6-35-40, эл. почта: </w:t>
            </w:r>
            <w:hyperlink r:id="rId9" w:history="1">
              <w:r w:rsidRPr="00B517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wonderland-nu@yandex.ru</w:t>
              </w:r>
            </w:hyperlink>
          </w:p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7C9">
              <w:rPr>
                <w:rFonts w:ascii="Times New Roman" w:eastAsia="Calibri" w:hAnsi="Times New Roman" w:cs="Times New Roman"/>
                <w:b/>
              </w:rPr>
              <w:t>Структурное</w:t>
            </w:r>
            <w:r w:rsidR="0081018D">
              <w:rPr>
                <w:rFonts w:ascii="Times New Roman" w:eastAsia="Calibri" w:hAnsi="Times New Roman" w:cs="Times New Roman"/>
                <w:b/>
              </w:rPr>
              <w:t xml:space="preserve"> подразделение – детский сад № 43 «Зайчик</w:t>
            </w:r>
            <w:r w:rsidRPr="00B517C9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AE3019" w:rsidRPr="00B517C9" w:rsidRDefault="00AE3019" w:rsidP="00934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E3019" w:rsidRDefault="00AE3019" w:rsidP="002B4F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4F3D" w:rsidRDefault="002B4F3D" w:rsidP="002B4F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4F3D" w:rsidRDefault="002B4F3D" w:rsidP="002B4F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16B1E" w:rsidRDefault="00707BE8" w:rsidP="00707B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7BE8">
        <w:rPr>
          <w:rFonts w:ascii="Times New Roman" w:hAnsi="Times New Roman" w:cs="Times New Roman"/>
          <w:b/>
          <w:sz w:val="24"/>
        </w:rPr>
        <w:t>Методическая разработка мастер-класса</w:t>
      </w:r>
    </w:p>
    <w:p w:rsidR="0041667F" w:rsidRPr="0041667F" w:rsidRDefault="00707BE8" w:rsidP="0041667F">
      <w:pPr>
        <w:spacing w:after="0"/>
        <w:ind w:left="-1134"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="0081018D">
        <w:rPr>
          <w:rFonts w:ascii="Times New Roman" w:hAnsi="Times New Roman" w:cs="Times New Roman"/>
          <w:b/>
          <w:i/>
          <w:sz w:val="24"/>
          <w:szCs w:val="28"/>
        </w:rPr>
        <w:t xml:space="preserve">«Нетрадиционные дидактические игры </w:t>
      </w:r>
      <w:r w:rsidR="0041667F" w:rsidRPr="0041667F">
        <w:rPr>
          <w:rFonts w:ascii="Times New Roman" w:hAnsi="Times New Roman" w:cs="Times New Roman"/>
          <w:b/>
          <w:i/>
          <w:sz w:val="24"/>
          <w:szCs w:val="28"/>
        </w:rPr>
        <w:t>как эффективное средство форм</w:t>
      </w:r>
      <w:r w:rsidR="0081018D">
        <w:rPr>
          <w:rFonts w:ascii="Times New Roman" w:hAnsi="Times New Roman" w:cs="Times New Roman"/>
          <w:b/>
          <w:i/>
          <w:sz w:val="24"/>
          <w:szCs w:val="28"/>
        </w:rPr>
        <w:t>ирования математических пре</w:t>
      </w:r>
      <w:r w:rsidR="007442F8">
        <w:rPr>
          <w:rFonts w:ascii="Times New Roman" w:hAnsi="Times New Roman" w:cs="Times New Roman"/>
          <w:b/>
          <w:i/>
          <w:sz w:val="24"/>
          <w:szCs w:val="28"/>
        </w:rPr>
        <w:t>д</w:t>
      </w:r>
      <w:bookmarkStart w:id="0" w:name="_GoBack"/>
      <w:bookmarkEnd w:id="0"/>
      <w:r w:rsidR="0081018D">
        <w:rPr>
          <w:rFonts w:ascii="Times New Roman" w:hAnsi="Times New Roman" w:cs="Times New Roman"/>
          <w:b/>
          <w:i/>
          <w:sz w:val="24"/>
          <w:szCs w:val="28"/>
        </w:rPr>
        <w:t xml:space="preserve">ставлений </w:t>
      </w:r>
    </w:p>
    <w:p w:rsidR="0041667F" w:rsidRPr="0041667F" w:rsidRDefault="0041667F" w:rsidP="0041667F">
      <w:pPr>
        <w:spacing w:after="0"/>
        <w:ind w:left="-1134"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1667F">
        <w:rPr>
          <w:rFonts w:ascii="Times New Roman" w:hAnsi="Times New Roman" w:cs="Times New Roman"/>
          <w:b/>
          <w:i/>
          <w:sz w:val="24"/>
          <w:szCs w:val="28"/>
        </w:rPr>
        <w:t>у детей дошкольного возраста»</w:t>
      </w:r>
    </w:p>
    <w:p w:rsidR="00E16B1E" w:rsidRDefault="00E16B1E" w:rsidP="00707B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4F3D" w:rsidRDefault="002B4F3D"/>
    <w:p w:rsidR="0041667F" w:rsidRDefault="0041667F"/>
    <w:tbl>
      <w:tblPr>
        <w:tblStyle w:val="a4"/>
        <w:tblpPr w:leftFromText="180" w:rightFromText="180" w:vertAnchor="text" w:horzAnchor="page" w:tblpX="11563" w:tblpY="274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8"/>
      </w:tblGrid>
      <w:tr w:rsidR="00707BE8" w:rsidTr="00707BE8">
        <w:trPr>
          <w:trHeight w:val="1683"/>
        </w:trPr>
        <w:tc>
          <w:tcPr>
            <w:tcW w:w="4738" w:type="dxa"/>
          </w:tcPr>
          <w:p w:rsidR="00707BE8" w:rsidRPr="00707BE8" w:rsidRDefault="00707BE8" w:rsidP="00707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7BE8">
              <w:rPr>
                <w:rFonts w:ascii="Times New Roman" w:hAnsi="Times New Roman" w:cs="Times New Roman"/>
                <w:sz w:val="24"/>
                <w:szCs w:val="28"/>
              </w:rPr>
              <w:t>Разработала</w:t>
            </w:r>
          </w:p>
          <w:p w:rsidR="00707BE8" w:rsidRPr="00C6038C" w:rsidRDefault="0081018D" w:rsidP="00707B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Колюшенкова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Ксения Александровна</w:t>
            </w:r>
            <w:r w:rsidR="00707BE8" w:rsidRPr="00C603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                           </w:t>
            </w:r>
          </w:p>
          <w:p w:rsidR="00707BE8" w:rsidRDefault="00707BE8" w:rsidP="00707BE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5684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707BE8" w:rsidRDefault="00707BE8" w:rsidP="00707BE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структурного подразделения -</w:t>
            </w:r>
            <w:r w:rsidRPr="000776B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07BE8" w:rsidRDefault="00707BE8" w:rsidP="00707BE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776B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детского сада</w:t>
            </w:r>
            <w:r w:rsidR="0081018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№ 43 «Зайчик</w:t>
            </w:r>
            <w:r w:rsidRPr="000776B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707BE8" w:rsidRPr="00BC16C6" w:rsidRDefault="00707BE8" w:rsidP="00707BE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776B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МАДОУ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детский сад </w:t>
            </w:r>
            <w:r w:rsidRPr="000776B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«Страна чуде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с»</w:t>
            </w:r>
          </w:p>
        </w:tc>
      </w:tr>
    </w:tbl>
    <w:p w:rsidR="00AE3019" w:rsidRDefault="00AE3019"/>
    <w:p w:rsidR="00AE3019" w:rsidRDefault="00AE3019"/>
    <w:p w:rsidR="00CE273F" w:rsidRDefault="00CE273F" w:rsidP="00AE301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E273F" w:rsidRDefault="00CE273F" w:rsidP="00AE301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41667F" w:rsidRDefault="0041667F" w:rsidP="00AE301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E3019" w:rsidRDefault="00AE3019" w:rsidP="00AE30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08EE">
        <w:rPr>
          <w:rFonts w:ascii="Times New Roman" w:hAnsi="Times New Roman"/>
          <w:sz w:val="24"/>
          <w:szCs w:val="24"/>
        </w:rPr>
        <w:t>Новоуральский</w:t>
      </w:r>
      <w:proofErr w:type="spellEnd"/>
      <w:r w:rsidRPr="009608EE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="00165318">
        <w:rPr>
          <w:rFonts w:ascii="Times New Roman" w:hAnsi="Times New Roman"/>
          <w:sz w:val="24"/>
          <w:szCs w:val="24"/>
        </w:rPr>
        <w:t>округ, 202</w:t>
      </w:r>
      <w:r w:rsidR="008101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018D" w:rsidRPr="0041667F" w:rsidRDefault="0081018D" w:rsidP="0081018D">
      <w:pPr>
        <w:spacing w:after="0"/>
        <w:ind w:left="-1134" w:firstLine="709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</w:t>
      </w:r>
      <w:r w:rsidR="0002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9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«Нетрадиционные дидактические игры </w:t>
      </w:r>
      <w:r w:rsidRPr="0041667F">
        <w:rPr>
          <w:rFonts w:ascii="Times New Roman" w:hAnsi="Times New Roman" w:cs="Times New Roman"/>
          <w:b/>
          <w:i/>
          <w:sz w:val="24"/>
          <w:szCs w:val="28"/>
        </w:rPr>
        <w:t>как эффективное средство форм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ирования математических преставлений </w:t>
      </w:r>
    </w:p>
    <w:p w:rsidR="0081018D" w:rsidRPr="0041667F" w:rsidRDefault="0081018D" w:rsidP="0081018D">
      <w:pPr>
        <w:spacing w:after="0"/>
        <w:ind w:left="-1134" w:firstLine="709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</w:t>
      </w:r>
      <w:r w:rsidRPr="0041667F">
        <w:rPr>
          <w:rFonts w:ascii="Times New Roman" w:hAnsi="Times New Roman" w:cs="Times New Roman"/>
          <w:b/>
          <w:i/>
          <w:sz w:val="24"/>
          <w:szCs w:val="28"/>
        </w:rPr>
        <w:t>у детей дошкольного возраста»</w:t>
      </w:r>
    </w:p>
    <w:p w:rsidR="00C942C8" w:rsidRDefault="0081018D" w:rsidP="0081018D">
      <w:pPr>
        <w:shd w:val="clear" w:color="auto" w:fill="FFFFFF"/>
        <w:spacing w:after="0" w:line="240" w:lineRule="auto"/>
        <w:ind w:right="5"/>
        <w:jc w:val="both"/>
        <w:rPr>
          <w:rFonts w:ascii="Times New Roman" w:eastAsia="Arial Unicode MS" w:hAnsi="Times New Roman" w:cs="Times New Roman"/>
          <w:color w:val="000000"/>
          <w:w w:val="105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2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мастер-</w:t>
      </w:r>
      <w:r w:rsidR="00C9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класса:</w:t>
      </w:r>
      <w:r w:rsidR="00AE3019" w:rsidRPr="00B5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2C8">
        <w:rPr>
          <w:rFonts w:ascii="Times New Roman" w:eastAsia="Arial Unicode MS" w:hAnsi="Times New Roman" w:cs="Times New Roman"/>
          <w:b/>
          <w:bCs/>
          <w:color w:val="000000"/>
          <w:w w:val="105"/>
          <w:sz w:val="24"/>
          <w:szCs w:val="28"/>
        </w:rPr>
        <w:t>«Презентация опыта»</w:t>
      </w:r>
    </w:p>
    <w:p w:rsidR="00F021BD" w:rsidRDefault="00AE3019" w:rsidP="00F02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4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021BD" w:rsidRPr="00F021BD" w:rsidRDefault="00C6038C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BD">
        <w:rPr>
          <w:rFonts w:ascii="Times New Roman" w:hAnsi="Times New Roman"/>
          <w:sz w:val="24"/>
        </w:rPr>
        <w:t xml:space="preserve">«Миры детства: конструирование возможностей». Образовательная программа дошкольного образования / под редакцией Т.Н. </w:t>
      </w:r>
      <w:proofErr w:type="spellStart"/>
      <w:r w:rsidRPr="00F021BD">
        <w:rPr>
          <w:rFonts w:ascii="Times New Roman" w:hAnsi="Times New Roman"/>
          <w:sz w:val="24"/>
        </w:rPr>
        <w:t>Дороновой</w:t>
      </w:r>
      <w:proofErr w:type="spellEnd"/>
      <w:r w:rsidRPr="00F021BD">
        <w:rPr>
          <w:rFonts w:ascii="Times New Roman" w:hAnsi="Times New Roman"/>
          <w:sz w:val="24"/>
        </w:rPr>
        <w:t>. М., 2015</w:t>
      </w:r>
    </w:p>
    <w:p w:rsidR="00F021BD" w:rsidRPr="00F021BD" w:rsidRDefault="00410301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1BD">
        <w:rPr>
          <w:rFonts w:ascii="Times New Roman" w:hAnsi="Times New Roman" w:cs="Times New Roman"/>
          <w:sz w:val="24"/>
          <w:szCs w:val="24"/>
        </w:rPr>
        <w:t>Дигурова</w:t>
      </w:r>
      <w:proofErr w:type="spellEnd"/>
      <w:r w:rsidRPr="00F021BD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F021BD">
        <w:rPr>
          <w:rFonts w:ascii="Times New Roman" w:hAnsi="Times New Roman" w:cs="Times New Roman"/>
          <w:sz w:val="24"/>
          <w:szCs w:val="24"/>
        </w:rPr>
        <w:t>Клёнова</w:t>
      </w:r>
      <w:proofErr w:type="spellEnd"/>
      <w:r w:rsidRPr="00F021BD">
        <w:rPr>
          <w:rFonts w:ascii="Times New Roman" w:hAnsi="Times New Roman" w:cs="Times New Roman"/>
          <w:sz w:val="24"/>
          <w:szCs w:val="24"/>
        </w:rPr>
        <w:t xml:space="preserve"> Н.В. «Как провести мастер-класс». Открытый урок: методики, сценарии и примеры, 2010 </w:t>
      </w:r>
    </w:p>
    <w:p w:rsidR="00F021BD" w:rsidRPr="00F021BD" w:rsidRDefault="00410301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BD">
        <w:rPr>
          <w:rFonts w:ascii="Times New Roman" w:hAnsi="Times New Roman" w:cs="Times New Roman"/>
          <w:sz w:val="24"/>
          <w:szCs w:val="24"/>
        </w:rPr>
        <w:t>«Что такое мастер-класс?» – </w:t>
      </w:r>
      <w:hyperlink r:id="rId10" w:history="1">
        <w:r w:rsidRPr="00F021BD">
          <w:rPr>
            <w:rStyle w:val="a7"/>
            <w:rFonts w:ascii="Times New Roman" w:hAnsi="Times New Roman" w:cs="Times New Roman"/>
            <w:sz w:val="24"/>
            <w:szCs w:val="24"/>
          </w:rPr>
          <w:t>http://www.phpconf.ru/articles/137/75/mc.html</w:t>
        </w:r>
      </w:hyperlink>
      <w:r w:rsidR="00C6038C" w:rsidRPr="00F021BD">
        <w:rPr>
          <w:rFonts w:ascii="Times New Roman" w:hAnsi="Times New Roman"/>
          <w:sz w:val="24"/>
        </w:rPr>
        <w:t xml:space="preserve"> </w:t>
      </w:r>
    </w:p>
    <w:p w:rsidR="00410301" w:rsidRPr="00F021BD" w:rsidRDefault="006F6828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0301" w:rsidRPr="00F021BD">
        <w:rPr>
          <w:rFonts w:ascii="Times New Roman" w:hAnsi="Times New Roman"/>
          <w:sz w:val="24"/>
        </w:rPr>
        <w:t xml:space="preserve">«Развитие сотрудничества дошкольников в образовательном процессе». Учебно – методическое пособие / Маврина И.В. </w:t>
      </w:r>
    </w:p>
    <w:p w:rsidR="00F021BD" w:rsidRDefault="00C17518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410301" w:rsidRPr="0041030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М.: МГППУ</w:t>
        </w:r>
      </w:hyperlink>
      <w:r w:rsidR="00410301" w:rsidRPr="00410301">
        <w:rPr>
          <w:rFonts w:ascii="Times New Roman" w:hAnsi="Times New Roman" w:cs="Times New Roman"/>
          <w:sz w:val="24"/>
          <w:szCs w:val="24"/>
          <w:shd w:val="clear" w:color="auto" w:fill="FFFFFF"/>
        </w:rPr>
        <w:t> , 2003</w:t>
      </w:r>
    </w:p>
    <w:p w:rsidR="00F021BD" w:rsidRPr="00F021BD" w:rsidRDefault="00F021BD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Е.В. Математика для детей 6—7 лет: Учебно-методическое пособие к рабочей тетради «Я считаю до двадцати». 3-е изд. </w:t>
      </w:r>
      <w:proofErr w:type="spellStart"/>
      <w:proofErr w:type="gramStart"/>
      <w:r w:rsidRPr="00F0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proofErr w:type="spellEnd"/>
      <w:r w:rsidRPr="00F0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proofErr w:type="gramEnd"/>
      <w:r w:rsidRPr="00F0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0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М.: ТЦ Сфера, 2012. - 96 с.</w:t>
      </w:r>
    </w:p>
    <w:p w:rsidR="00F021BD" w:rsidRPr="00C3604D" w:rsidRDefault="00F021BD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r w:rsidR="00C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интеллектуальной активности детей дошкольного возраста: пособие для педагогов учреждений </w:t>
      </w:r>
      <w:proofErr w:type="spellStart"/>
      <w:r w:rsidR="00C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="00C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 / Е.И. </w:t>
      </w:r>
      <w:proofErr w:type="spellStart"/>
      <w:r w:rsidR="00C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Смолер</w:t>
      </w:r>
      <w:proofErr w:type="spellEnd"/>
      <w:r w:rsidR="00C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Минск: Нац. Ин – т образования, 2012</w:t>
      </w:r>
    </w:p>
    <w:p w:rsidR="00C3604D" w:rsidRPr="00F021BD" w:rsidRDefault="00C3604D" w:rsidP="00F021B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Сюжетно – дидактические игры с математическим содержанием. Москва, «Просвещение», 1993.</w:t>
      </w:r>
    </w:p>
    <w:p w:rsidR="00F021BD" w:rsidRPr="00F021BD" w:rsidRDefault="00F021BD" w:rsidP="00F0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45" w:rsidRPr="00C3604D" w:rsidRDefault="006B633C" w:rsidP="00C3604D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63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E3019" w:rsidRPr="00F420B0" w:rsidRDefault="00AE3019" w:rsidP="008C26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0B0">
        <w:rPr>
          <w:rFonts w:ascii="Times New Roman" w:hAnsi="Times New Roman"/>
          <w:b/>
          <w:sz w:val="24"/>
          <w:szCs w:val="24"/>
        </w:rPr>
        <w:t>Средства:</w:t>
      </w:r>
    </w:p>
    <w:p w:rsidR="00972645" w:rsidRPr="00FB6D9A" w:rsidRDefault="00AE3019" w:rsidP="008C26F6">
      <w:pPr>
        <w:spacing w:after="0" w:line="240" w:lineRule="auto"/>
        <w:ind w:firstLine="709"/>
        <w:jc w:val="both"/>
      </w:pPr>
      <w:r w:rsidRPr="00972645">
        <w:rPr>
          <w:rFonts w:ascii="Times New Roman" w:hAnsi="Times New Roman"/>
          <w:b/>
          <w:sz w:val="24"/>
          <w:szCs w:val="24"/>
        </w:rPr>
        <w:t>- визуальный ряд (раздаточный, демонстрационный материал</w:t>
      </w:r>
      <w:r w:rsidR="00972645" w:rsidRPr="00FB6D9A">
        <w:rPr>
          <w:rFonts w:ascii="Times New Roman" w:hAnsi="Times New Roman"/>
          <w:b/>
          <w:sz w:val="24"/>
          <w:szCs w:val="24"/>
        </w:rPr>
        <w:t>)</w:t>
      </w:r>
      <w:r w:rsidRPr="00FB6D9A">
        <w:rPr>
          <w:rFonts w:ascii="Times New Roman" w:hAnsi="Times New Roman"/>
          <w:b/>
          <w:sz w:val="24"/>
          <w:szCs w:val="24"/>
        </w:rPr>
        <w:t xml:space="preserve">: </w:t>
      </w:r>
      <w:r w:rsidRPr="00FB6D9A">
        <w:rPr>
          <w:rFonts w:ascii="Times New Roman" w:hAnsi="Times New Roman"/>
          <w:sz w:val="24"/>
          <w:szCs w:val="24"/>
        </w:rPr>
        <w:t>презентация</w:t>
      </w:r>
      <w:r w:rsidR="00C3604D">
        <w:rPr>
          <w:rFonts w:ascii="Times New Roman" w:hAnsi="Times New Roman"/>
          <w:sz w:val="24"/>
          <w:szCs w:val="24"/>
        </w:rPr>
        <w:t xml:space="preserve">; </w:t>
      </w:r>
      <w:r w:rsidR="00FB6D9A" w:rsidRPr="00FB6D9A">
        <w:rPr>
          <w:rFonts w:ascii="Times New Roman" w:hAnsi="Times New Roman"/>
          <w:sz w:val="24"/>
          <w:szCs w:val="24"/>
        </w:rPr>
        <w:t>инструкци</w:t>
      </w:r>
      <w:r w:rsidR="001F6284">
        <w:rPr>
          <w:rFonts w:ascii="Times New Roman" w:hAnsi="Times New Roman"/>
          <w:sz w:val="24"/>
          <w:szCs w:val="24"/>
        </w:rPr>
        <w:t>и</w:t>
      </w:r>
      <w:r w:rsidR="00C3604D">
        <w:rPr>
          <w:rFonts w:ascii="Times New Roman" w:hAnsi="Times New Roman"/>
          <w:sz w:val="24"/>
          <w:szCs w:val="24"/>
        </w:rPr>
        <w:t xml:space="preserve"> к играм</w:t>
      </w:r>
      <w:r w:rsidR="00FB6D9A" w:rsidRPr="00FB6D9A">
        <w:rPr>
          <w:rFonts w:ascii="Times New Roman" w:hAnsi="Times New Roman"/>
          <w:sz w:val="24"/>
          <w:szCs w:val="24"/>
        </w:rPr>
        <w:t xml:space="preserve">, </w:t>
      </w:r>
      <w:r w:rsidR="00C3604D">
        <w:rPr>
          <w:rFonts w:ascii="Times New Roman" w:hAnsi="Times New Roman"/>
          <w:sz w:val="24"/>
          <w:szCs w:val="24"/>
        </w:rPr>
        <w:t>нетрадиционные дидактические игры.</w:t>
      </w:r>
    </w:p>
    <w:p w:rsidR="00AE3019" w:rsidRPr="00FB6D9A" w:rsidRDefault="00AE3019" w:rsidP="008C26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6D9A">
        <w:rPr>
          <w:rFonts w:ascii="Times New Roman" w:hAnsi="Times New Roman"/>
          <w:b/>
          <w:sz w:val="24"/>
          <w:szCs w:val="24"/>
        </w:rPr>
        <w:t>- мультимедийные средства:</w:t>
      </w:r>
      <w:r w:rsidR="00FB6D9A" w:rsidRPr="00FB6D9A">
        <w:rPr>
          <w:rFonts w:ascii="Times New Roman" w:hAnsi="Times New Roman"/>
          <w:sz w:val="24"/>
          <w:szCs w:val="24"/>
        </w:rPr>
        <w:t xml:space="preserve"> ноутбук, выход на платформу </w:t>
      </w:r>
      <w:r w:rsidR="00FB6D9A" w:rsidRPr="00FB6D9A">
        <w:rPr>
          <w:rFonts w:ascii="Times New Roman" w:hAnsi="Times New Roman"/>
          <w:sz w:val="24"/>
          <w:szCs w:val="24"/>
          <w:lang w:val="en-US"/>
        </w:rPr>
        <w:t>ZOOM</w:t>
      </w:r>
      <w:r w:rsidR="00FB6D9A" w:rsidRPr="00FB6D9A">
        <w:rPr>
          <w:rFonts w:ascii="Times New Roman" w:hAnsi="Times New Roman"/>
          <w:sz w:val="24"/>
          <w:szCs w:val="24"/>
        </w:rPr>
        <w:t>.</w:t>
      </w:r>
    </w:p>
    <w:p w:rsidR="00AE3019" w:rsidRPr="003D51C8" w:rsidRDefault="00AE3019" w:rsidP="008C26F6">
      <w:pPr>
        <w:spacing w:after="0" w:line="240" w:lineRule="auto"/>
        <w:ind w:firstLine="709"/>
        <w:rPr>
          <w:rFonts w:ascii="Arial" w:eastAsia="Times New Roman" w:hAnsi="Arial" w:cs="Arial"/>
          <w:sz w:val="12"/>
          <w:szCs w:val="24"/>
          <w:lang w:eastAsia="ru-RU"/>
        </w:rPr>
      </w:pPr>
    </w:p>
    <w:p w:rsidR="00AE3019" w:rsidRDefault="00AE3019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мастер-класса</w:t>
      </w:r>
      <w:r w:rsidR="0045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53194" w:rsidRPr="0045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транслирование опыта педагогической деятельности по реализации пошаговой </w:t>
      </w:r>
      <w:r w:rsidR="00452063" w:rsidRPr="0045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45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2063" w:rsidRPr="0045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r w:rsidR="00453194" w:rsidRPr="0045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r w:rsidR="0081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представлений у детей дошкольного возраста посредством нетрадиционных дидактических игр </w:t>
      </w:r>
      <w:r w:rsidR="00C942C8" w:rsidRPr="00453194">
        <w:rPr>
          <w:rFonts w:ascii="Times New Roman" w:hAnsi="Times New Roman" w:cs="Times New Roman"/>
          <w:sz w:val="24"/>
          <w:szCs w:val="24"/>
        </w:rPr>
        <w:t>на основе</w:t>
      </w:r>
      <w:r w:rsidR="00C942C8" w:rsidRPr="00C942C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52063">
        <w:rPr>
          <w:rFonts w:ascii="Times New Roman" w:hAnsi="Times New Roman" w:cs="Times New Roman"/>
          <w:sz w:val="24"/>
          <w:szCs w:val="24"/>
        </w:rPr>
        <w:t xml:space="preserve">интерактивного </w:t>
      </w:r>
      <w:r w:rsidR="00C942C8" w:rsidRPr="00C942C8">
        <w:rPr>
          <w:rFonts w:ascii="Times New Roman" w:hAnsi="Times New Roman" w:cs="Times New Roman"/>
          <w:sz w:val="24"/>
          <w:szCs w:val="24"/>
        </w:rPr>
        <w:t>пространств</w:t>
      </w:r>
      <w:r w:rsidR="00165318">
        <w:rPr>
          <w:rFonts w:ascii="Times New Roman" w:hAnsi="Times New Roman" w:cs="Times New Roman"/>
          <w:sz w:val="24"/>
          <w:szCs w:val="24"/>
        </w:rPr>
        <w:t xml:space="preserve">а для профессионального общения (на платформе </w:t>
      </w:r>
      <w:r w:rsidR="001653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65318">
        <w:rPr>
          <w:rFonts w:ascii="Times New Roman" w:hAnsi="Times New Roman" w:cs="Times New Roman"/>
          <w:sz w:val="24"/>
          <w:szCs w:val="24"/>
        </w:rPr>
        <w:t>)</w:t>
      </w:r>
      <w:r w:rsidR="00C505FC">
        <w:rPr>
          <w:rFonts w:ascii="Times New Roman" w:hAnsi="Times New Roman" w:cs="Times New Roman"/>
          <w:sz w:val="24"/>
          <w:szCs w:val="24"/>
        </w:rPr>
        <w:t>.</w:t>
      </w: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4D" w:rsidRDefault="00C3604D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063" w:rsidRPr="00165318" w:rsidRDefault="00452063" w:rsidP="008C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19" w:rsidRPr="003D51C8" w:rsidRDefault="00AE3019" w:rsidP="004578CA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4"/>
        <w:tblW w:w="5081" w:type="pct"/>
        <w:tblInd w:w="108" w:type="dxa"/>
        <w:tblLook w:val="04A0" w:firstRow="1" w:lastRow="0" w:firstColumn="1" w:lastColumn="0" w:noHBand="0" w:noVBand="1"/>
      </w:tblPr>
      <w:tblGrid>
        <w:gridCol w:w="7584"/>
        <w:gridCol w:w="7585"/>
      </w:tblGrid>
      <w:tr w:rsidR="00AE3019" w:rsidRPr="00B517C9" w:rsidTr="0014004A">
        <w:tc>
          <w:tcPr>
            <w:tcW w:w="2500" w:type="pct"/>
          </w:tcPr>
          <w:p w:rsidR="00AE3019" w:rsidRPr="00B517C9" w:rsidRDefault="00AE3019" w:rsidP="004578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Задачи «педагога-мастера»</w:t>
            </w:r>
            <w:r w:rsidR="00457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</w:tcPr>
          <w:p w:rsidR="00AE3019" w:rsidRPr="00B517C9" w:rsidRDefault="00BC16C6" w:rsidP="004578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«педагогов-участников</w:t>
            </w:r>
            <w:r w:rsidR="00AE3019" w:rsidRPr="00B51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457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81F1D" w:rsidRPr="00B517C9" w:rsidTr="0014004A">
        <w:trPr>
          <w:trHeight w:val="2208"/>
        </w:trPr>
        <w:tc>
          <w:tcPr>
            <w:tcW w:w="2500" w:type="pct"/>
          </w:tcPr>
          <w:p w:rsidR="00B81F1D" w:rsidRPr="00B53CDF" w:rsidRDefault="00B81F1D" w:rsidP="00B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представить </w:t>
            </w: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452063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Pr="00C942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6B633C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пошаговой </w:t>
            </w:r>
            <w:r w:rsidR="00452063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45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2063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</w:t>
            </w:r>
            <w:r w:rsidR="006B633C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</w:t>
            </w:r>
            <w:r w:rsidR="0081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у детей дошкольного возраста </w:t>
            </w:r>
            <w:r w:rsidR="0081018D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</w:t>
            </w: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и комментированного показа последовательности действий, методов, приемов и форм педагогической деятельности;</w:t>
            </w:r>
          </w:p>
          <w:p w:rsidR="00B81F1D" w:rsidRDefault="00B81F1D" w:rsidP="00B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>- способствовать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в группах, презентации</w:t>
            </w: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45206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</w:t>
            </w:r>
            <w:r w:rsidR="00C5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063" w:rsidRPr="00B53CDF" w:rsidRDefault="00452063" w:rsidP="00B8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54624" w:rsidRDefault="00B81F1D" w:rsidP="00B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</w:t>
            </w:r>
            <w:r w:rsidR="00F27CD1">
              <w:rPr>
                <w:rFonts w:ascii="Times New Roman" w:hAnsi="Times New Roman" w:cs="Times New Roman"/>
                <w:sz w:val="24"/>
                <w:szCs w:val="24"/>
              </w:rPr>
              <w:t>пошаг</w:t>
            </w:r>
            <w:r w:rsidR="00410301">
              <w:rPr>
                <w:rFonts w:ascii="Times New Roman" w:hAnsi="Times New Roman" w:cs="Times New Roman"/>
                <w:sz w:val="24"/>
                <w:szCs w:val="24"/>
              </w:rPr>
              <w:t xml:space="preserve">овой системой, </w:t>
            </w:r>
            <w:r w:rsidR="00410301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формирование</w:t>
            </w:r>
            <w:r w:rsidR="00E54624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 у детей дошкольного возраста посредством нетрадиционных дидактических игр</w:t>
            </w:r>
            <w:r w:rsidR="00410301" w:rsidRPr="0045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F1D" w:rsidRPr="00B53CDF" w:rsidRDefault="00B81F1D" w:rsidP="00B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отработать </w:t>
            </w:r>
            <w:proofErr w:type="gramStart"/>
            <w:r w:rsidR="00452063"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452063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gramEnd"/>
            <w:r w:rsidR="00452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063" w:rsidRPr="00B53CD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45206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52063" w:rsidRPr="00B53CD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в программе мастер-класса проблемы;</w:t>
            </w:r>
          </w:p>
          <w:p w:rsidR="00B81F1D" w:rsidRPr="00B53CDF" w:rsidRDefault="00B81F1D" w:rsidP="00B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5206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взаимодействовать</w:t>
            </w:r>
            <w:r w:rsidRPr="00B53CD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представить результат совместной деятельности</w:t>
            </w:r>
            <w:r w:rsidR="00C5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2063" w:rsidRDefault="00452063" w:rsidP="006F6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X="-136" w:tblpY="1"/>
        <w:tblOverlap w:val="never"/>
        <w:tblW w:w="15412" w:type="dxa"/>
        <w:tblLayout w:type="fixed"/>
        <w:tblLook w:val="04A0" w:firstRow="1" w:lastRow="0" w:firstColumn="1" w:lastColumn="0" w:noHBand="0" w:noVBand="1"/>
      </w:tblPr>
      <w:tblGrid>
        <w:gridCol w:w="10700"/>
        <w:gridCol w:w="2268"/>
        <w:gridCol w:w="2444"/>
      </w:tblGrid>
      <w:tr w:rsidR="00B81F1D" w:rsidTr="002D43FD">
        <w:tc>
          <w:tcPr>
            <w:tcW w:w="10700" w:type="dxa"/>
          </w:tcPr>
          <w:p w:rsidR="00B81F1D" w:rsidRPr="00B517C9" w:rsidRDefault="00B81F1D" w:rsidP="002D43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hAnsi="Times New Roman" w:cs="Times New Roman"/>
                <w:b/>
                <w:sz w:val="24"/>
                <w:szCs w:val="24"/>
              </w:rPr>
              <w:t>Этапы / Содержание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2268" w:type="dxa"/>
          </w:tcPr>
          <w:p w:rsidR="00B81F1D" w:rsidRPr="00B517C9" w:rsidRDefault="00B81F1D" w:rsidP="002D43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«педагога-мастера»</w:t>
            </w:r>
          </w:p>
        </w:tc>
        <w:tc>
          <w:tcPr>
            <w:tcW w:w="2444" w:type="dxa"/>
          </w:tcPr>
          <w:p w:rsidR="00B81F1D" w:rsidRPr="00A14BCE" w:rsidRDefault="00B81F1D" w:rsidP="002D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«педагогов-</w:t>
            </w:r>
            <w:r w:rsidR="0014004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A14B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1F1D" w:rsidTr="002D43FD">
        <w:tc>
          <w:tcPr>
            <w:tcW w:w="15412" w:type="dxa"/>
            <w:gridSpan w:val="3"/>
          </w:tcPr>
          <w:p w:rsidR="00B81F1D" w:rsidRPr="0014004A" w:rsidRDefault="00B81F1D" w:rsidP="002D43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33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 – </w:t>
            </w:r>
            <w:r w:rsidRPr="00833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подготовительно-организационный:</w:t>
            </w:r>
            <w:r w:rsidR="00140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</w:t>
            </w:r>
          </w:p>
        </w:tc>
      </w:tr>
      <w:tr w:rsidR="00B81F1D" w:rsidTr="002D43FD">
        <w:tc>
          <w:tcPr>
            <w:tcW w:w="10700" w:type="dxa"/>
          </w:tcPr>
          <w:p w:rsidR="0027610F" w:rsidRDefault="00AE28A2" w:rsidP="002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10F" w:rsidRPr="001F7D83">
              <w:rPr>
                <w:rFonts w:ascii="Times New Roman" w:hAnsi="Times New Roman" w:cs="Times New Roman"/>
                <w:sz w:val="24"/>
                <w:szCs w:val="24"/>
              </w:rPr>
              <w:t>Добрый день, уважаемые члены жюри, коллеги!</w:t>
            </w:r>
          </w:p>
          <w:p w:rsidR="002D43FD" w:rsidRDefault="00AE28A2" w:rsidP="002D43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03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7CD1">
              <w:rPr>
                <w:rFonts w:ascii="Times New Roman" w:hAnsi="Times New Roman" w:cs="Times New Roman"/>
                <w:sz w:val="24"/>
                <w:szCs w:val="24"/>
              </w:rPr>
              <w:t xml:space="preserve"> рада привет</w:t>
            </w:r>
            <w:r w:rsidR="00410301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вас! </w:t>
            </w:r>
            <w:r w:rsidR="00F2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FD">
              <w:rPr>
                <w:color w:val="000000"/>
                <w:sz w:val="28"/>
                <w:szCs w:val="28"/>
              </w:rPr>
              <w:t xml:space="preserve"> </w:t>
            </w:r>
          </w:p>
          <w:p w:rsidR="002D43FD" w:rsidRPr="002D43FD" w:rsidRDefault="002D43FD" w:rsidP="002D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3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– наука</w:t>
            </w:r>
          </w:p>
          <w:p w:rsidR="002D43FD" w:rsidRPr="002D43FD" w:rsidRDefault="002D43FD" w:rsidP="002D43F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2D43FD">
              <w:rPr>
                <w:rStyle w:val="c2"/>
                <w:color w:val="000000"/>
              </w:rPr>
              <w:t>Хороша</w:t>
            </w:r>
            <w:proofErr w:type="gramEnd"/>
            <w:r w:rsidRPr="002D43FD">
              <w:rPr>
                <w:rStyle w:val="c2"/>
                <w:color w:val="000000"/>
              </w:rPr>
              <w:t xml:space="preserve"> и всем нужна</w:t>
            </w:r>
          </w:p>
          <w:p w:rsidR="002D43FD" w:rsidRPr="002D43FD" w:rsidRDefault="002D43FD" w:rsidP="002D43F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43FD">
              <w:rPr>
                <w:rStyle w:val="c2"/>
                <w:color w:val="000000"/>
              </w:rPr>
              <w:t>Без нее прожить нам трудно</w:t>
            </w:r>
          </w:p>
          <w:p w:rsidR="00AE28A2" w:rsidRPr="002D43FD" w:rsidRDefault="002D43FD" w:rsidP="002D43F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43FD">
              <w:rPr>
                <w:rStyle w:val="c2"/>
                <w:color w:val="000000"/>
              </w:rPr>
              <w:t>Без нее нам жизнь сложна</w:t>
            </w:r>
            <w:proofErr w:type="gramStart"/>
            <w:r w:rsidRPr="002D43FD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>»</w:t>
            </w:r>
            <w:proofErr w:type="gramEnd"/>
          </w:p>
          <w:p w:rsidR="00EB637A" w:rsidRDefault="002D43FD" w:rsidP="00EB63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7A" w:rsidRPr="00EB6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37A" w:rsidRPr="00EB63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Сегодня я хочу поделиться своим опытом по использованию игрового занимательного материала на занятиях по математике и в свободной деятельности</w:t>
            </w:r>
            <w:r w:rsidR="00EB63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B637A" w:rsidRPr="00EB637A" w:rsidRDefault="00EB637A" w:rsidP="00EB63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EB6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63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Математику недаром называют «Царицей наук». Ее изучение оттачивает ум, увеличивает объем внимания и памяти, развивает мышление. Однако часто мы можем услышать, что математика – это скучно. Я с этим не согласна. Математика оживет и станет яркой и интересной, если ее правильно организовать. И хотя математика – один из сложных предметов, наши воспитанники не должны узнать об этом никогда, ведь наша цель – научить ребенка постигать математику с интересом и удовольствием!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Всем известны высказывания: «Послушай – и ты узн</w:t>
            </w:r>
            <w:r w:rsidR="00F02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аешь! Посмотри – и ты поймешь,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сделай</w:t>
            </w:r>
            <w:r w:rsidRPr="00EB63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и ты научишься».</w:t>
            </w:r>
          </w:p>
          <w:p w:rsidR="00EB637A" w:rsidRDefault="00EB637A" w:rsidP="00EB637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3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 мы любим играть. Играя, мы общаемся и учимся чему-то новому.</w:t>
            </w:r>
            <w:r w:rsidRPr="007514CB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EB637A" w:rsidRPr="00EB637A" w:rsidRDefault="00EB637A" w:rsidP="00EB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B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же быть? Как сделать изучение математики более привлекательным и доступным, как облегчить переход от дошкольного обучения к школьному образованию?</w:t>
            </w:r>
          </w:p>
          <w:p w:rsidR="00EB637A" w:rsidRDefault="00EB637A" w:rsidP="00EB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есть мы, воспитатели не должны забывать о том, что ведущей деятельностью в дошкольном возрасте является игра, а </w:t>
            </w:r>
            <w:proofErr w:type="gramStart"/>
            <w:r w:rsidRPr="00EB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EB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наша цель научить ребенка играть, а в процессе игры, потихоньку, </w:t>
            </w:r>
            <w:r w:rsidRPr="00EB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незаметно знакомить его с определенными понятиями, давать нужную информацию. Пусть дети не видят, что их чему – то обучают, пусть думают, что они только играют, но незаметно для себя в процессе игры, дошкольники учатся считать, складывать и вычитать – более того они решают разного рода логические загадки, учатся мыслить творчески. А роль взрослого в этом процессе – поддерживать и направлять интерес детей.</w:t>
            </w:r>
          </w:p>
          <w:p w:rsidR="00FF17E7" w:rsidRPr="00FF17E7" w:rsidRDefault="00FF17E7" w:rsidP="00FF17E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F17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Сегодня, в рамках мастер-класса, я хотела бы поделиться собственным опытом реализации   пошаговой системы, направленной на формирование </w:t>
            </w:r>
            <w:r w:rsidRPr="00FF1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математических преставлений </w:t>
            </w:r>
          </w:p>
          <w:p w:rsidR="00FF17E7" w:rsidRPr="00FF17E7" w:rsidRDefault="00FF17E7" w:rsidP="00FF17E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F1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 детей дошкольного возраста посредством нетрадиционных дидактических игр»</w:t>
            </w:r>
          </w:p>
          <w:p w:rsidR="00FF17E7" w:rsidRPr="00FF17E7" w:rsidRDefault="00FF17E7" w:rsidP="00FF17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F17E7" w:rsidRPr="00FF17E7" w:rsidRDefault="00FF17E7" w:rsidP="00FF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17E7" w:rsidRPr="00EB637A" w:rsidRDefault="00FF17E7" w:rsidP="00EB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7A" w:rsidRPr="00EB637A" w:rsidRDefault="00EB637A" w:rsidP="00EB63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81F1D" w:rsidRPr="001B663D" w:rsidRDefault="00FF17E7" w:rsidP="00FF17E7">
            <w:pPr>
              <w:ind w:left="-11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81F1D" w:rsidRPr="0071170F" w:rsidRDefault="00B81F1D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приветствие участников мастер-класса;</w:t>
            </w:r>
          </w:p>
          <w:p w:rsidR="00B81F1D" w:rsidRDefault="00B81F1D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слово;</w:t>
            </w:r>
          </w:p>
          <w:p w:rsidR="00AE26EF" w:rsidRDefault="00AE26EF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84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6284" w:rsidRDefault="001F6284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84" w:rsidRDefault="001F6284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84" w:rsidRDefault="001F6284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Pr="0071170F" w:rsidRDefault="00F420B0" w:rsidP="002D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 с представляемой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системой, </w:t>
            </w:r>
            <w:proofErr w:type="gramStart"/>
            <w:r w:rsidR="001F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легла в ее основу;</w:t>
            </w:r>
          </w:p>
          <w:p w:rsidR="00B81F1D" w:rsidRPr="0071170F" w:rsidRDefault="00B81F1D" w:rsidP="002D4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1062A">
              <w:rPr>
                <w:rFonts w:ascii="Times New Roman" w:hAnsi="Times New Roman" w:cs="Times New Roman"/>
                <w:sz w:val="24"/>
                <w:szCs w:val="24"/>
              </w:rPr>
              <w:t>проявляют активную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встраиваются в диалог;</w:t>
            </w: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Pr="00E1062A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1D" w:rsidTr="002D43FD">
        <w:tc>
          <w:tcPr>
            <w:tcW w:w="15412" w:type="dxa"/>
            <w:gridSpan w:val="3"/>
          </w:tcPr>
          <w:p w:rsidR="00B81F1D" w:rsidRPr="00FF243A" w:rsidRDefault="00B81F1D" w:rsidP="002D43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FF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 </w:t>
            </w:r>
            <w:r w:rsidR="00152561" w:rsidRPr="00FF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52561" w:rsidRPr="00FF24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FF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  <w:r w:rsidRPr="00FF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педагогической деятельности</w:t>
            </w:r>
            <w:r w:rsidRPr="00FF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F243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его основная часть: план действий, включающий по</w:t>
            </w:r>
            <w:r w:rsidR="00FF243A">
              <w:rPr>
                <w:rFonts w:ascii="Times New Roman" w:hAnsi="Times New Roman" w:cs="Times New Roman"/>
                <w:sz w:val="24"/>
                <w:szCs w:val="24"/>
              </w:rPr>
              <w:t>шагово</w:t>
            </w:r>
            <w:r w:rsidRPr="00FF24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FF243A">
              <w:rPr>
                <w:rFonts w:ascii="Times New Roman" w:hAnsi="Times New Roman" w:cs="Times New Roman"/>
                <w:sz w:val="24"/>
                <w:szCs w:val="24"/>
              </w:rPr>
              <w:t>обозначенной проблемы</w:t>
            </w:r>
          </w:p>
        </w:tc>
      </w:tr>
      <w:tr w:rsidR="00B81F1D" w:rsidTr="002D43FD">
        <w:tc>
          <w:tcPr>
            <w:tcW w:w="10700" w:type="dxa"/>
          </w:tcPr>
          <w:p w:rsidR="00FF17E7" w:rsidRPr="00FF17E7" w:rsidRDefault="005F1205" w:rsidP="00F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7E7" w:rsidRPr="00FF17E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</w:t>
            </w:r>
            <w:r w:rsidR="00FF17E7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сегодняшний </w:t>
            </w:r>
            <w:r w:rsidR="00FF17E7" w:rsidRPr="00FF17E7">
              <w:rPr>
                <w:rFonts w:ascii="Times New Roman" w:hAnsi="Times New Roman" w:cs="Times New Roman"/>
                <w:sz w:val="24"/>
                <w:szCs w:val="24"/>
              </w:rPr>
              <w:t>мастер - класс? Плюсов много.</w:t>
            </w:r>
          </w:p>
          <w:p w:rsidR="00FF17E7" w:rsidRPr="00FF17E7" w:rsidRDefault="00FF17E7" w:rsidP="00F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7">
              <w:rPr>
                <w:rFonts w:ascii="Times New Roman" w:hAnsi="Times New Roman" w:cs="Times New Roman"/>
                <w:b/>
                <w:sz w:val="24"/>
                <w:szCs w:val="24"/>
              </w:rPr>
              <w:t>Плюс первый</w:t>
            </w:r>
            <w:r w:rsidRPr="00FF17E7">
              <w:rPr>
                <w:rFonts w:ascii="Times New Roman" w:hAnsi="Times New Roman" w:cs="Times New Roman"/>
                <w:sz w:val="24"/>
                <w:szCs w:val="24"/>
              </w:rPr>
              <w:t> – это весело, интересно.</w:t>
            </w:r>
          </w:p>
          <w:p w:rsidR="008415E4" w:rsidRDefault="00FF17E7" w:rsidP="00F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7">
              <w:rPr>
                <w:rFonts w:ascii="Times New Roman" w:hAnsi="Times New Roman" w:cs="Times New Roman"/>
                <w:b/>
                <w:sz w:val="24"/>
                <w:szCs w:val="24"/>
              </w:rPr>
              <w:t>Плюс второй</w:t>
            </w:r>
            <w:r w:rsidR="008415E4">
              <w:rPr>
                <w:rFonts w:ascii="Times New Roman" w:hAnsi="Times New Roman" w:cs="Times New Roman"/>
                <w:sz w:val="24"/>
                <w:szCs w:val="24"/>
              </w:rPr>
              <w:t xml:space="preserve"> - возможность совместной </w:t>
            </w:r>
            <w:r w:rsidR="00EF7F9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415E4" w:rsidRDefault="00FF17E7" w:rsidP="00F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E4">
              <w:rPr>
                <w:rFonts w:ascii="Times New Roman" w:hAnsi="Times New Roman" w:cs="Times New Roman"/>
                <w:b/>
                <w:sz w:val="24"/>
                <w:szCs w:val="24"/>
              </w:rPr>
              <w:t>Плюс третий</w:t>
            </w:r>
            <w:r w:rsidRPr="00FF17E7">
              <w:rPr>
                <w:rFonts w:ascii="Times New Roman" w:hAnsi="Times New Roman" w:cs="Times New Roman"/>
                <w:sz w:val="24"/>
                <w:szCs w:val="24"/>
              </w:rPr>
              <w:t xml:space="preserve"> - идет мощное развитие способностей по разным направлениям. </w:t>
            </w:r>
          </w:p>
          <w:p w:rsidR="00FF17E7" w:rsidRPr="00FF17E7" w:rsidRDefault="00FF17E7" w:rsidP="00F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7E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FF17E7">
              <w:rPr>
                <w:rFonts w:ascii="Times New Roman" w:hAnsi="Times New Roman" w:cs="Times New Roman"/>
                <w:sz w:val="24"/>
                <w:szCs w:val="24"/>
              </w:rPr>
              <w:t xml:space="preserve"> – классе вы получите информацию, приобретёте полезные навыки, умения. Для кого-то это возможность попробовать себя в новом, интересном деле. А кто-то – может найти свое призвание или хобби.</w:t>
            </w:r>
          </w:p>
          <w:p w:rsidR="008415E4" w:rsidRDefault="008415E4" w:rsidP="002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E4" w:rsidRDefault="00BA1F72" w:rsidP="002D43FD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A1F72">
              <w:rPr>
                <w:color w:val="000000"/>
              </w:rPr>
              <w:t xml:space="preserve">- </w:t>
            </w:r>
            <w:r w:rsidR="00790482">
              <w:rPr>
                <w:b/>
                <w:i/>
              </w:rPr>
              <w:t>1</w:t>
            </w:r>
            <w:r w:rsidRPr="00BA1F72">
              <w:rPr>
                <w:b/>
                <w:i/>
              </w:rPr>
              <w:t xml:space="preserve"> шаг</w:t>
            </w:r>
            <w:r w:rsidRPr="00BA1F72">
              <w:rPr>
                <w:i/>
              </w:rPr>
              <w:t xml:space="preserve"> </w:t>
            </w:r>
            <w:r w:rsidR="007278EA" w:rsidRPr="007278EA">
              <w:rPr>
                <w:b/>
                <w:i/>
              </w:rPr>
              <w:t xml:space="preserve">системы </w:t>
            </w:r>
            <w:r w:rsidRPr="001758E5">
              <w:rPr>
                <w:b/>
                <w:i/>
              </w:rPr>
              <w:t xml:space="preserve">- </w:t>
            </w:r>
            <w:r w:rsidR="008415E4">
              <w:rPr>
                <w:b/>
                <w:i/>
              </w:rPr>
              <w:t>«Выполни задание</w:t>
            </w:r>
            <w:r w:rsidRPr="007278EA">
              <w:rPr>
                <w:b/>
                <w:i/>
              </w:rPr>
              <w:t>».</w:t>
            </w:r>
          </w:p>
          <w:p w:rsidR="008415E4" w:rsidRPr="008415E4" w:rsidRDefault="001758E5" w:rsidP="00EF7F92">
            <w:pPr>
              <w:pStyle w:val="a5"/>
              <w:spacing w:before="0" w:beforeAutospacing="0" w:after="0" w:afterAutospacing="0"/>
              <w:jc w:val="both"/>
            </w:pPr>
            <w:r w:rsidRPr="001758E5">
              <w:t xml:space="preserve">  </w:t>
            </w:r>
            <w:r w:rsidR="008415E4" w:rsidRPr="008415E4">
              <w:t>На занятиях по математике детям очень нравится тренажер «Цветные ладошки"</w:t>
            </w:r>
          </w:p>
          <w:p w:rsidR="00EF7F92" w:rsidRDefault="00790482" w:rsidP="00790482">
            <w:pPr>
              <w:pStyle w:val="a5"/>
              <w:spacing w:after="0"/>
            </w:pPr>
            <w:r w:rsidRPr="00EF7F92">
              <w:rPr>
                <w:i/>
              </w:rPr>
              <w:t>Цель данного шага</w:t>
            </w:r>
            <w:r>
              <w:t>:</w:t>
            </w:r>
            <w:r w:rsidR="008415E4" w:rsidRPr="008415E4">
              <w:t xml:space="preserve"> развивать </w:t>
            </w:r>
            <w:proofErr w:type="spellStart"/>
            <w:r w:rsidR="008415E4" w:rsidRPr="008415E4">
              <w:t>цветовосприятие</w:t>
            </w:r>
            <w:proofErr w:type="spellEnd"/>
            <w:r w:rsidR="008415E4" w:rsidRPr="008415E4">
              <w:t>, ориентировку в пространстве, обучать счету; развивать умение пользоваться схемами.</w:t>
            </w:r>
            <w:r w:rsidR="00EF7F92">
              <w:t xml:space="preserve">               </w:t>
            </w:r>
          </w:p>
          <w:p w:rsidR="00790482" w:rsidRDefault="008415E4" w:rsidP="00790482">
            <w:pPr>
              <w:pStyle w:val="a5"/>
              <w:spacing w:after="0"/>
            </w:pPr>
            <w:r w:rsidRPr="008415E4">
              <w:t>Задания: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1. Сколько ладошек (красного, желтого, зеленого, розового, оранжевого)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цвета?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lastRenderedPageBreak/>
              <w:t xml:space="preserve">2. </w:t>
            </w:r>
            <w:proofErr w:type="gramStart"/>
            <w:r w:rsidRPr="008415E4">
              <w:t>Сколько квадратов (желтого, зеленого, голубого, красного, оранжевого,</w:t>
            </w:r>
            <w:proofErr w:type="gramEnd"/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фиолетового) цвета?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3. Сколько ладошек в первом ряду смотрит вверх?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4. Сколько ладошек в третьем ряду смотрит вниз?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5. Сколько ладошек в третьем ряду слева смотрит вправо?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6. Сколько ладошек во втором ряду слева смотрит влево?</w:t>
            </w:r>
          </w:p>
          <w:p w:rsidR="008415E4" w:rsidRPr="008415E4" w:rsidRDefault="008415E4" w:rsidP="00790482">
            <w:pPr>
              <w:pStyle w:val="a5"/>
              <w:spacing w:after="0"/>
            </w:pPr>
            <w:r w:rsidRPr="008415E4">
              <w:t>7. Вверх смотр</w:t>
            </w:r>
            <w:r w:rsidR="00790482">
              <w:t>ит ладошка зеленого цвета в син</w:t>
            </w:r>
            <w:r w:rsidRPr="008415E4">
              <w:t>им квадрате, если сделать три шага вправо и два вверх, где мы окажемся?</w:t>
            </w:r>
          </w:p>
          <w:p w:rsidR="008415E4" w:rsidRDefault="008415E4" w:rsidP="00790482">
            <w:pPr>
              <w:pStyle w:val="a5"/>
              <w:spacing w:after="0"/>
            </w:pPr>
            <w:r w:rsidRPr="008415E4">
              <w:t>8. Задай маршрут движения товарищу. Молодцы! Хорошо поработали!</w:t>
            </w:r>
          </w:p>
          <w:p w:rsidR="00790482" w:rsidRPr="00790482" w:rsidRDefault="00790482" w:rsidP="007904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6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системы – </w:t>
            </w:r>
            <w:r w:rsidRPr="00790482">
              <w:rPr>
                <w:rFonts w:ascii="Times New Roman" w:hAnsi="Times New Roman" w:cs="Times New Roman"/>
                <w:b/>
                <w:sz w:val="24"/>
                <w:szCs w:val="24"/>
              </w:rPr>
              <w:t>«Играем вместе</w:t>
            </w:r>
            <w:r w:rsidRPr="007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9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790482" w:rsidRDefault="00790482" w:rsidP="00790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A">
              <w:rPr>
                <w:rFonts w:ascii="Times New Roman" w:hAnsi="Times New Roman" w:cs="Times New Roman"/>
                <w:i/>
                <w:sz w:val="24"/>
                <w:szCs w:val="24"/>
              </w:rPr>
              <w:t>Цель данного шага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Совместная игра</w:t>
            </w:r>
          </w:p>
          <w:p w:rsidR="00790482" w:rsidRDefault="00790482" w:rsidP="00790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A">
              <w:rPr>
                <w:rFonts w:ascii="Times New Roman" w:hAnsi="Times New Roman" w:cs="Times New Roman"/>
                <w:i/>
                <w:sz w:val="24"/>
                <w:szCs w:val="24"/>
              </w:rPr>
              <w:t>Условие</w:t>
            </w:r>
            <w:r w:rsidRPr="005F1205">
              <w:rPr>
                <w:rFonts w:ascii="Times New Roman" w:hAnsi="Times New Roman" w:cs="Times New Roman"/>
                <w:sz w:val="24"/>
                <w:szCs w:val="24"/>
              </w:rPr>
              <w:t xml:space="preserve">: каждый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паре выполняет задание   </w:t>
            </w:r>
          </w:p>
          <w:p w:rsidR="00790482" w:rsidRDefault="00790482" w:rsidP="00790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E93">
              <w:rPr>
                <w:rFonts w:ascii="Times New Roman" w:hAnsi="Times New Roman" w:cs="Times New Roman"/>
                <w:sz w:val="24"/>
                <w:szCs w:val="24"/>
              </w:rPr>
              <w:t xml:space="preserve">Коллеги,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вам интересно было бы узнать, как реализовывалась система на практике.  </w:t>
            </w:r>
          </w:p>
          <w:p w:rsidR="00790482" w:rsidRDefault="00790482" w:rsidP="00790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продолжения мастер-класса необходимо разделиться на пары. Выбрать игру .</w:t>
            </w:r>
          </w:p>
          <w:p w:rsidR="00C47EAD" w:rsidRDefault="00BA1F72" w:rsidP="002D43FD">
            <w:pPr>
              <w:pStyle w:val="a5"/>
              <w:spacing w:before="0" w:beforeAutospacing="0" w:after="0" w:afterAutospacing="0"/>
              <w:jc w:val="both"/>
            </w:pPr>
            <w:r>
              <w:t xml:space="preserve">  -  </w:t>
            </w:r>
            <w:r w:rsidRPr="00BA1F72">
              <w:rPr>
                <w:b/>
                <w:i/>
              </w:rPr>
              <w:t xml:space="preserve">3 </w:t>
            </w:r>
            <w:r w:rsidRPr="001777CE">
              <w:rPr>
                <w:b/>
                <w:i/>
              </w:rPr>
              <w:t>шаг</w:t>
            </w:r>
            <w:r w:rsidR="003D417B" w:rsidRPr="001777CE">
              <w:rPr>
                <w:b/>
              </w:rPr>
              <w:t xml:space="preserve"> </w:t>
            </w:r>
            <w:r w:rsidR="007278EA">
              <w:rPr>
                <w:b/>
              </w:rPr>
              <w:t xml:space="preserve">системы </w:t>
            </w:r>
            <w:r w:rsidR="003D417B" w:rsidRPr="001777CE">
              <w:rPr>
                <w:b/>
              </w:rPr>
              <w:t>-</w:t>
            </w:r>
            <w:r w:rsidR="007278EA">
              <w:rPr>
                <w:b/>
              </w:rPr>
              <w:t xml:space="preserve"> </w:t>
            </w:r>
            <w:r w:rsidRPr="001777CE">
              <w:rPr>
                <w:b/>
                <w:i/>
              </w:rPr>
              <w:t>«Мы – команда</w:t>
            </w:r>
            <w:r w:rsidR="007278EA">
              <w:rPr>
                <w:b/>
                <w:i/>
              </w:rPr>
              <w:t>!</w:t>
            </w:r>
            <w:r w:rsidRPr="001777CE">
              <w:rPr>
                <w:b/>
                <w:i/>
              </w:rPr>
              <w:t>»</w:t>
            </w:r>
            <w:r w:rsidRPr="001777CE">
              <w:rPr>
                <w:b/>
              </w:rPr>
              <w:t>.</w:t>
            </w:r>
            <w:r w:rsidR="001777CE">
              <w:rPr>
                <w:b/>
              </w:rPr>
              <w:t xml:space="preserve"> </w:t>
            </w:r>
            <w:r w:rsidRPr="00BA1F72">
              <w:t xml:space="preserve"> </w:t>
            </w:r>
          </w:p>
          <w:p w:rsidR="00C47EAD" w:rsidRDefault="00C47EAD" w:rsidP="00790482">
            <w:pPr>
              <w:pStyle w:val="a5"/>
              <w:spacing w:before="0" w:beforeAutospacing="0" w:after="0" w:afterAutospacing="0"/>
              <w:jc w:val="both"/>
            </w:pPr>
            <w:r w:rsidRPr="00C47EAD">
              <w:rPr>
                <w:i/>
              </w:rPr>
              <w:t xml:space="preserve">Цель данного шага: </w:t>
            </w:r>
            <w:r w:rsidR="00790482">
              <w:rPr>
                <w:i/>
              </w:rPr>
              <w:t>командная игр</w:t>
            </w:r>
            <w:proofErr w:type="gramStart"/>
            <w:r w:rsidR="00790482">
              <w:rPr>
                <w:i/>
              </w:rPr>
              <w:t>а(</w:t>
            </w:r>
            <w:proofErr w:type="gramEnd"/>
            <w:r w:rsidR="00790482">
              <w:rPr>
                <w:i/>
              </w:rPr>
              <w:t>турниры,</w:t>
            </w:r>
            <w:r w:rsidR="00076CAF">
              <w:rPr>
                <w:i/>
              </w:rPr>
              <w:t xml:space="preserve"> </w:t>
            </w:r>
            <w:proofErr w:type="spellStart"/>
            <w:r w:rsidR="00790482">
              <w:rPr>
                <w:i/>
              </w:rPr>
              <w:t>бат</w:t>
            </w:r>
            <w:r w:rsidR="00076CAF">
              <w:rPr>
                <w:i/>
              </w:rPr>
              <w:t>л</w:t>
            </w:r>
            <w:r w:rsidR="00790482">
              <w:rPr>
                <w:i/>
              </w:rPr>
              <w:t>ы</w:t>
            </w:r>
            <w:proofErr w:type="spellEnd"/>
            <w:r w:rsidR="00790482">
              <w:rPr>
                <w:i/>
              </w:rPr>
              <w:t>,</w:t>
            </w:r>
            <w:r w:rsidR="00076CAF">
              <w:rPr>
                <w:i/>
              </w:rPr>
              <w:t xml:space="preserve"> </w:t>
            </w:r>
            <w:r w:rsidR="00790482">
              <w:rPr>
                <w:i/>
              </w:rPr>
              <w:t>соревнования)</w:t>
            </w:r>
          </w:p>
          <w:p w:rsidR="00C47EAD" w:rsidRDefault="001777CE" w:rsidP="002D43FD">
            <w:pPr>
              <w:pStyle w:val="a5"/>
              <w:spacing w:before="0" w:beforeAutospacing="0" w:after="0" w:afterAutospacing="0"/>
              <w:jc w:val="both"/>
            </w:pPr>
            <w:r w:rsidRPr="00C47EAD">
              <w:t xml:space="preserve">- Да, </w:t>
            </w:r>
            <w:r w:rsidR="00C47EAD">
              <w:t xml:space="preserve">коллеги, вы знаете, как </w:t>
            </w:r>
            <w:r w:rsidRPr="00C47EAD">
              <w:t xml:space="preserve">детям </w:t>
            </w:r>
            <w:r w:rsidR="00C47EAD">
              <w:t xml:space="preserve">порой </w:t>
            </w:r>
            <w:r w:rsidRPr="00C47EAD">
              <w:t>трудно договориться</w:t>
            </w:r>
            <w:r w:rsidR="00C47EAD">
              <w:t>!</w:t>
            </w:r>
            <w:r w:rsidR="00751C04" w:rsidRPr="00C47EAD">
              <w:t xml:space="preserve"> </w:t>
            </w:r>
            <w:r w:rsidR="00C47EAD">
              <w:t xml:space="preserve">Для решения данной проблемы была </w:t>
            </w:r>
            <w:r w:rsidR="00C47EAD" w:rsidRPr="00C47EAD">
              <w:t>пополнена</w:t>
            </w:r>
            <w:r w:rsidR="00751C04" w:rsidRPr="00C47EAD">
              <w:t xml:space="preserve"> развивающ</w:t>
            </w:r>
            <w:r w:rsidR="00C47EAD">
              <w:t>ая предметно-пространственная</w:t>
            </w:r>
            <w:r w:rsidR="00751C04" w:rsidRPr="00C47EAD">
              <w:t xml:space="preserve"> сред</w:t>
            </w:r>
            <w:r w:rsidR="00C47EAD">
              <w:t>а группы</w:t>
            </w:r>
            <w:r w:rsidR="00751C04" w:rsidRPr="00C47EAD">
              <w:t xml:space="preserve"> пособиями, которые помогли </w:t>
            </w:r>
            <w:r w:rsidR="00C47EAD">
              <w:t>воспитанникам</w:t>
            </w:r>
            <w:r w:rsidR="00751C04" w:rsidRPr="00C47EAD">
              <w:t xml:space="preserve"> бесконфликтно договориться о совместных действиях. </w:t>
            </w:r>
          </w:p>
          <w:p w:rsidR="001777CE" w:rsidRPr="00C47EAD" w:rsidRDefault="00751C04" w:rsidP="002D43FD">
            <w:pPr>
              <w:pStyle w:val="a5"/>
              <w:spacing w:before="0" w:beforeAutospacing="0" w:after="0" w:afterAutospacing="0"/>
              <w:jc w:val="both"/>
              <w:rPr>
                <w:noProof/>
              </w:rPr>
            </w:pPr>
            <w:r w:rsidRPr="00C47EAD">
              <w:t>Так</w:t>
            </w:r>
            <w:r w:rsidR="00C47EAD">
              <w:t>,</w:t>
            </w:r>
            <w:r w:rsidRPr="00C47EAD">
              <w:t xml:space="preserve"> в нашей группе появились: «Кубик выбора», «Ромашка дружбы», «Правила сотрудничества», </w:t>
            </w:r>
            <w:r w:rsidR="00C47EAD" w:rsidRPr="00C47EAD">
              <w:t xml:space="preserve">альбомы </w:t>
            </w:r>
            <w:proofErr w:type="spellStart"/>
            <w:r w:rsidR="00C47EAD" w:rsidRPr="00C47EAD">
              <w:t>мирилок</w:t>
            </w:r>
            <w:proofErr w:type="spellEnd"/>
            <w:r w:rsidRPr="00C47EAD">
              <w:t xml:space="preserve">, пословиц и поговорок о дружбе, «Книга правил дружбы». </w:t>
            </w:r>
          </w:p>
          <w:p w:rsidR="008C62EB" w:rsidRPr="00C47EAD" w:rsidRDefault="00790482" w:rsidP="002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совместной игр  </w:t>
            </w:r>
            <w:r w:rsidR="00CB2717" w:rsidRPr="00C47EAD">
              <w:rPr>
                <w:rFonts w:ascii="Times New Roman" w:hAnsi="Times New Roman" w:cs="Times New Roman"/>
                <w:sz w:val="24"/>
                <w:szCs w:val="24"/>
              </w:rPr>
              <w:t xml:space="preserve"> дети учатся планировать совместные действия</w:t>
            </w:r>
            <w:r w:rsidR="00C47EAD">
              <w:rPr>
                <w:rFonts w:ascii="Times New Roman" w:hAnsi="Times New Roman" w:cs="Times New Roman"/>
                <w:sz w:val="24"/>
                <w:szCs w:val="24"/>
              </w:rPr>
              <w:t>, разрешать конфликтные ситуации без участия взрослого</w:t>
            </w:r>
            <w:r w:rsidR="00CB2717" w:rsidRPr="00C47EA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47EAD" w:rsidRPr="00C47EAD" w:rsidRDefault="00C47EAD" w:rsidP="002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6EF" w:rsidRDefault="00AE26EF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EF" w:rsidRDefault="00AE26EF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45" w:rsidRPr="00F17106" w:rsidRDefault="00950145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7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</w:t>
            </w:r>
            <w:r w:rsidR="001F6284">
              <w:rPr>
                <w:rFonts w:ascii="Times New Roman" w:hAnsi="Times New Roman" w:cs="Times New Roman"/>
                <w:sz w:val="24"/>
                <w:szCs w:val="24"/>
              </w:rPr>
              <w:t xml:space="preserve">т работу участников </w:t>
            </w:r>
            <w:proofErr w:type="gramStart"/>
            <w:r w:rsidR="001F6284"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7E12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диалог, обсуждает полученные результаты;</w:t>
            </w:r>
          </w:p>
          <w:p w:rsidR="001F6284" w:rsidRPr="00A27E12" w:rsidRDefault="001F628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B5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шаги </w:t>
            </w:r>
            <w:r w:rsidR="00964B40" w:rsidRPr="0025709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="001F628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="00964B40" w:rsidRPr="002570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1F6284" w:rsidRPr="00D8125B" w:rsidRDefault="001F6284" w:rsidP="002D4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D8125B" w:rsidRDefault="00D8125B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5B" w:rsidRDefault="00D8125B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Pr="00F17106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B3C24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26EF" w:rsidRDefault="00AE26EF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106">
              <w:rPr>
                <w:rFonts w:ascii="Times New Roman" w:hAnsi="Times New Roman" w:cs="Times New Roman"/>
                <w:sz w:val="24"/>
                <w:szCs w:val="24"/>
              </w:rPr>
              <w:t>изучают разработки по теме мастер-класса;</w:t>
            </w:r>
          </w:p>
          <w:p w:rsidR="00950145" w:rsidRDefault="00950145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погружаются в задание, изучают инструкцию, проявляют творческую активность;</w:t>
            </w:r>
          </w:p>
          <w:p w:rsidR="001F6284" w:rsidRDefault="001F628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задания в соответствии с обозначенной задачей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5B" w:rsidRDefault="00D8125B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Pr="008C62EB" w:rsidRDefault="009675D0" w:rsidP="002D4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8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81F1D" w:rsidRPr="00B5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росматривают </w:t>
            </w:r>
            <w:r w:rsidR="00B81F1D" w:rsidRPr="00B5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презентацию с параллельным участием, ощущением каждого этапа на себе</w:t>
            </w:r>
            <w:r w:rsidR="00B8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1F1D" w:rsidRPr="00F17106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29" w:rsidRDefault="00426C29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5B" w:rsidRDefault="00D8125B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2D" w:rsidRPr="00F17106" w:rsidRDefault="0058162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Pr="00AF6229" w:rsidRDefault="00B81F1D" w:rsidP="002D4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1D" w:rsidTr="002D43FD">
        <w:tc>
          <w:tcPr>
            <w:tcW w:w="15412" w:type="dxa"/>
            <w:gridSpan w:val="3"/>
          </w:tcPr>
          <w:p w:rsidR="00B81F1D" w:rsidRPr="00D27661" w:rsidRDefault="00B81F1D" w:rsidP="002D43FD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center"/>
              <w:rPr>
                <w:rFonts w:eastAsia="Arial Unicode MS"/>
                <w:color w:val="FF0000"/>
                <w:w w:val="105"/>
              </w:rPr>
            </w:pPr>
            <w:r>
              <w:rPr>
                <w:b/>
                <w:color w:val="000000"/>
                <w:lang w:val="en-US"/>
              </w:rPr>
              <w:lastRenderedPageBreak/>
              <w:t>III</w:t>
            </w:r>
            <w:r w:rsidRPr="00B358DE">
              <w:rPr>
                <w:b/>
                <w:color w:val="000000"/>
              </w:rPr>
              <w:t xml:space="preserve"> </w:t>
            </w:r>
            <w:r w:rsidRPr="00303BDB">
              <w:rPr>
                <w:b/>
                <w:color w:val="000000"/>
              </w:rPr>
              <w:t>этап –</w:t>
            </w:r>
            <w:r>
              <w:rPr>
                <w:b/>
                <w:i/>
                <w:color w:val="000000"/>
              </w:rPr>
              <w:t xml:space="preserve"> Рефлексия </w:t>
            </w:r>
            <w:r w:rsidRPr="00223455">
              <w:rPr>
                <w:rFonts w:eastAsia="Arial Unicode MS"/>
                <w:b/>
                <w:i/>
              </w:rPr>
              <w:t>деятельности:</w:t>
            </w:r>
            <w:r w:rsidR="00D27661">
              <w:rPr>
                <w:rFonts w:eastAsia="Arial Unicode MS"/>
                <w:b/>
                <w:i/>
              </w:rPr>
              <w:t xml:space="preserve"> з</w:t>
            </w:r>
            <w:r w:rsidRPr="00223455">
              <w:t>аключител</w:t>
            </w:r>
            <w:r>
              <w:t>ьное слово автора мастер-класса;</w:t>
            </w:r>
            <w:r w:rsidR="00D27661">
              <w:t xml:space="preserve"> </w:t>
            </w:r>
            <w:r>
              <w:t>обмен мнениями.</w:t>
            </w:r>
          </w:p>
        </w:tc>
      </w:tr>
      <w:tr w:rsidR="00B81F1D" w:rsidTr="002D43FD">
        <w:tc>
          <w:tcPr>
            <w:tcW w:w="10700" w:type="dxa"/>
          </w:tcPr>
          <w:p w:rsidR="00BA1F72" w:rsidRDefault="00BA1F72" w:rsidP="00E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BA1F72">
              <w:rPr>
                <w:rFonts w:ascii="Times New Roman" w:hAnsi="Times New Roman" w:cs="Times New Roman"/>
                <w:sz w:val="24"/>
                <w:szCs w:val="24"/>
              </w:rPr>
              <w:t>В заключени</w:t>
            </w:r>
            <w:proofErr w:type="gramStart"/>
            <w:r w:rsidRPr="00BA1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4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F72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отметить, что</w:t>
            </w:r>
            <w:r w:rsidR="00790482">
              <w:t xml:space="preserve"> </w:t>
            </w:r>
            <w:r w:rsidR="00790482" w:rsidRPr="00EF7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790482" w:rsidRPr="00EF7F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</w:t>
            </w:r>
            <w:r w:rsidR="00790482" w:rsidRPr="00EF7F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72">
              <w:rPr>
                <w:rFonts w:ascii="Times New Roman" w:hAnsi="Times New Roman" w:cs="Times New Roman"/>
                <w:sz w:val="24"/>
                <w:szCs w:val="24"/>
              </w:rPr>
              <w:t>В процессе таких занятий особенно ярко проявляются индивидуальные способности каждого, возникают предпочтения, интерес к тем ил</w:t>
            </w:r>
            <w:r w:rsidR="00EF7F92">
              <w:rPr>
                <w:rFonts w:ascii="Times New Roman" w:hAnsi="Times New Roman" w:cs="Times New Roman"/>
                <w:sz w:val="24"/>
                <w:szCs w:val="24"/>
              </w:rPr>
              <w:t>и иным математическим играм</w:t>
            </w:r>
            <w:r w:rsidRPr="00BA1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7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совершенствуются </w:t>
            </w:r>
            <w:r w:rsidRPr="00BA1F7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</w:t>
            </w:r>
            <w:r w:rsidR="005F79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BA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F92" w:rsidRPr="00EF7F92" w:rsidRDefault="00EF7F92" w:rsidP="00E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92">
              <w:rPr>
                <w:rFonts w:ascii="Times New Roman" w:hAnsi="Times New Roman" w:cs="Times New Roman"/>
                <w:sz w:val="24"/>
                <w:szCs w:val="24"/>
              </w:rPr>
              <w:t>Таким образом, пошаговая система, направленная на формирование математических преставле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посредством нетрадиционных  </w:t>
            </w:r>
            <w:r w:rsidRPr="00EF7F92">
              <w:rPr>
                <w:rFonts w:ascii="Times New Roman" w:hAnsi="Times New Roman" w:cs="Times New Roman"/>
                <w:sz w:val="24"/>
                <w:szCs w:val="24"/>
              </w:rPr>
              <w:t>дидактических игр позволяет перейти на качественный уровень продуктивного взаимодействия 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обогатить их опыт,</w:t>
            </w:r>
            <w:r w:rsidRPr="00EB6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изучение математики более привлекательным и 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51C04" w:rsidRPr="00EF7F92" w:rsidRDefault="00751C04" w:rsidP="00EF7F92">
            <w:pPr>
              <w:ind w:left="-1134"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76CAF" w:rsidRDefault="00751C04" w:rsidP="002D43F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751C04" w:rsidRDefault="00076CAF" w:rsidP="002D43F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751C04">
              <w:rPr>
                <w:rFonts w:ascii="Times New Roman" w:hAnsi="Times New Roman" w:cs="Times New Roman"/>
                <w:sz w:val="24"/>
                <w:szCs w:val="24"/>
              </w:rPr>
              <w:t xml:space="preserve"> Вместе не трудно,</w:t>
            </w:r>
          </w:p>
          <w:p w:rsidR="00751C04" w:rsidRDefault="00751C04" w:rsidP="002D43F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Вместе не тесно,</w:t>
            </w:r>
          </w:p>
          <w:p w:rsidR="00751C04" w:rsidRDefault="00751C04" w:rsidP="002D43F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Вместе легко, </w:t>
            </w:r>
          </w:p>
          <w:p w:rsidR="00AF7772" w:rsidRPr="00BA1F72" w:rsidRDefault="00751C04" w:rsidP="002D43F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И всегда интересно!</w:t>
            </w:r>
          </w:p>
          <w:p w:rsidR="00AF7772" w:rsidRDefault="00BA1F72" w:rsidP="002D43FD">
            <w:pPr>
              <w:pStyle w:val="a5"/>
              <w:spacing w:before="0" w:beforeAutospacing="0" w:after="0" w:afterAutospacing="0"/>
              <w:ind w:right="34" w:firstLine="142"/>
              <w:jc w:val="both"/>
              <w:rPr>
                <w:color w:val="000000"/>
              </w:rPr>
            </w:pPr>
            <w:r w:rsidRPr="00BA1F72">
              <w:rPr>
                <w:color w:val="000000"/>
              </w:rPr>
              <w:t>- Коллеги, поделитесь, пожалуйста, в чате</w:t>
            </w:r>
            <w:r w:rsidR="00AF7772">
              <w:rPr>
                <w:color w:val="000000"/>
              </w:rPr>
              <w:t xml:space="preserve"> своими впечатлениями</w:t>
            </w:r>
            <w:r w:rsidRPr="00BA1F72">
              <w:rPr>
                <w:color w:val="000000"/>
              </w:rPr>
              <w:t xml:space="preserve">: если мастер-класс был для вас актуальным, полезным, интересным, </w:t>
            </w:r>
            <w:r w:rsidR="00AF7772">
              <w:rPr>
                <w:color w:val="000000"/>
              </w:rPr>
              <w:t xml:space="preserve">хотели бы </w:t>
            </w:r>
            <w:r w:rsidRPr="00BA1F72">
              <w:rPr>
                <w:color w:val="000000"/>
              </w:rPr>
              <w:t xml:space="preserve">использовать представленный опыт в своей профессиональной деятельности – поставьте </w:t>
            </w:r>
            <w:r w:rsidRPr="00AF7772">
              <w:rPr>
                <w:i/>
                <w:color w:val="000000"/>
              </w:rPr>
              <w:t>улыбающийся смайлик</w:t>
            </w:r>
            <w:r w:rsidRPr="00BA1F72">
              <w:rPr>
                <w:color w:val="000000"/>
              </w:rPr>
              <w:t xml:space="preserve">, если мастер-класс показался неэффективным, непродуктивным – </w:t>
            </w:r>
            <w:r w:rsidRPr="00AF7772">
              <w:rPr>
                <w:i/>
                <w:color w:val="000000"/>
              </w:rPr>
              <w:t>покажите скучающего смайлика</w:t>
            </w:r>
            <w:r w:rsidRPr="00BA1F72">
              <w:rPr>
                <w:color w:val="000000"/>
              </w:rPr>
              <w:t xml:space="preserve">. </w:t>
            </w:r>
          </w:p>
          <w:p w:rsidR="00AF7772" w:rsidRPr="00AF7772" w:rsidRDefault="00AF7772" w:rsidP="002D43FD">
            <w:pPr>
              <w:pStyle w:val="a5"/>
              <w:spacing w:before="0" w:beforeAutospacing="0" w:after="0" w:afterAutospacing="0"/>
              <w:ind w:right="34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A1F72" w:rsidRPr="00BA1F72">
              <w:rPr>
                <w:color w:val="000000"/>
              </w:rPr>
              <w:t>Буду рада ответить на вопросы</w:t>
            </w:r>
            <w:r w:rsidR="00076CAF">
              <w:rPr>
                <w:color w:val="000000"/>
              </w:rPr>
              <w:t>!</w:t>
            </w:r>
            <w:r>
              <w:rPr>
                <w:color w:val="000000"/>
              </w:rPr>
              <w:t xml:space="preserve"> Спасибо!</w:t>
            </w:r>
          </w:p>
        </w:tc>
        <w:tc>
          <w:tcPr>
            <w:tcW w:w="2268" w:type="dxa"/>
          </w:tcPr>
          <w:p w:rsidR="00B81F1D" w:rsidRPr="0058162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D">
              <w:rPr>
                <w:rFonts w:ascii="Times New Roman" w:hAnsi="Times New Roman" w:cs="Times New Roman"/>
                <w:sz w:val="24"/>
                <w:szCs w:val="24"/>
              </w:rPr>
              <w:t>- организует обмен мнениями присутствующих, дает оценку происходящему.</w:t>
            </w:r>
          </w:p>
          <w:p w:rsidR="00B81F1D" w:rsidRPr="00223455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81F1D" w:rsidRPr="0058162D" w:rsidRDefault="0058162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овладевают </w:t>
            </w:r>
            <w:r w:rsidR="00B81F1D" w:rsidRPr="0058162D">
              <w:rPr>
                <w:rFonts w:ascii="Times New Roman" w:hAnsi="Times New Roman" w:cs="Times New Roman"/>
                <w:sz w:val="24"/>
                <w:szCs w:val="24"/>
              </w:rPr>
              <w:t>способами деятельности;</w:t>
            </w: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7F" w:rsidRDefault="0041667F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D" w:rsidRPr="0058162D" w:rsidRDefault="00B81F1D" w:rsidP="002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D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самооценки и самоанализа </w:t>
            </w:r>
            <w:r w:rsidR="0058162D">
              <w:rPr>
                <w:rFonts w:ascii="Times New Roman" w:hAnsi="Times New Roman" w:cs="Times New Roman"/>
                <w:sz w:val="24"/>
                <w:szCs w:val="24"/>
              </w:rPr>
              <w:t>деятельности на мастер-клас</w:t>
            </w:r>
            <w:r w:rsidR="00D81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6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3019" w:rsidRDefault="00AE3019" w:rsidP="00A35D2B"/>
    <w:sectPr w:rsidR="00AE3019" w:rsidSect="00AE3019">
      <w:pgSz w:w="16838" w:h="11906" w:orient="landscape"/>
      <w:pgMar w:top="993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18" w:rsidRDefault="00C17518" w:rsidP="00D824D8">
      <w:pPr>
        <w:spacing w:after="0" w:line="240" w:lineRule="auto"/>
      </w:pPr>
      <w:r>
        <w:separator/>
      </w:r>
    </w:p>
  </w:endnote>
  <w:endnote w:type="continuationSeparator" w:id="0">
    <w:p w:rsidR="00C17518" w:rsidRDefault="00C17518" w:rsidP="00D8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18" w:rsidRDefault="00C17518" w:rsidP="00D824D8">
      <w:pPr>
        <w:spacing w:after="0" w:line="240" w:lineRule="auto"/>
      </w:pPr>
      <w:r>
        <w:separator/>
      </w:r>
    </w:p>
  </w:footnote>
  <w:footnote w:type="continuationSeparator" w:id="0">
    <w:p w:rsidR="00C17518" w:rsidRDefault="00C17518" w:rsidP="00D8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32"/>
    <w:multiLevelType w:val="multilevel"/>
    <w:tmpl w:val="B530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62241"/>
    <w:multiLevelType w:val="multilevel"/>
    <w:tmpl w:val="7C8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339AB"/>
    <w:multiLevelType w:val="multilevel"/>
    <w:tmpl w:val="05B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6EB"/>
    <w:multiLevelType w:val="hybridMultilevel"/>
    <w:tmpl w:val="BEDC7E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8617A"/>
    <w:multiLevelType w:val="hybridMultilevel"/>
    <w:tmpl w:val="978E8F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483239"/>
    <w:multiLevelType w:val="multilevel"/>
    <w:tmpl w:val="CDF2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A2E19"/>
    <w:multiLevelType w:val="hybridMultilevel"/>
    <w:tmpl w:val="871EF902"/>
    <w:lvl w:ilvl="0" w:tplc="5760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C0815"/>
    <w:multiLevelType w:val="hybridMultilevel"/>
    <w:tmpl w:val="93582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2664B"/>
    <w:multiLevelType w:val="multilevel"/>
    <w:tmpl w:val="0CB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19"/>
    <w:rsid w:val="00004945"/>
    <w:rsid w:val="00022CAD"/>
    <w:rsid w:val="0004402E"/>
    <w:rsid w:val="0004522C"/>
    <w:rsid w:val="00065E64"/>
    <w:rsid w:val="00074A0A"/>
    <w:rsid w:val="00076CAF"/>
    <w:rsid w:val="000A55D0"/>
    <w:rsid w:val="000A5665"/>
    <w:rsid w:val="000D611F"/>
    <w:rsid w:val="0014004A"/>
    <w:rsid w:val="00152561"/>
    <w:rsid w:val="001636FA"/>
    <w:rsid w:val="00165318"/>
    <w:rsid w:val="001758E5"/>
    <w:rsid w:val="001777CE"/>
    <w:rsid w:val="00184C7C"/>
    <w:rsid w:val="001B01EC"/>
    <w:rsid w:val="001B1626"/>
    <w:rsid w:val="001B663D"/>
    <w:rsid w:val="001F6284"/>
    <w:rsid w:val="00223455"/>
    <w:rsid w:val="002343DE"/>
    <w:rsid w:val="0025709D"/>
    <w:rsid w:val="002641A1"/>
    <w:rsid w:val="00266FDA"/>
    <w:rsid w:val="00267E86"/>
    <w:rsid w:val="0027610F"/>
    <w:rsid w:val="002A7839"/>
    <w:rsid w:val="002B4F3D"/>
    <w:rsid w:val="002B55D0"/>
    <w:rsid w:val="002B5876"/>
    <w:rsid w:val="002C565C"/>
    <w:rsid w:val="002D43FD"/>
    <w:rsid w:val="0030300A"/>
    <w:rsid w:val="00303BB5"/>
    <w:rsid w:val="00303BDB"/>
    <w:rsid w:val="00306497"/>
    <w:rsid w:val="00307275"/>
    <w:rsid w:val="0038695F"/>
    <w:rsid w:val="003D417B"/>
    <w:rsid w:val="00410301"/>
    <w:rsid w:val="0041667F"/>
    <w:rsid w:val="00426C29"/>
    <w:rsid w:val="00452063"/>
    <w:rsid w:val="00453194"/>
    <w:rsid w:val="004578CA"/>
    <w:rsid w:val="00467BBA"/>
    <w:rsid w:val="004D0320"/>
    <w:rsid w:val="004E1922"/>
    <w:rsid w:val="004F70CA"/>
    <w:rsid w:val="00547E94"/>
    <w:rsid w:val="0058162D"/>
    <w:rsid w:val="005A2701"/>
    <w:rsid w:val="005A41B4"/>
    <w:rsid w:val="005A6C7B"/>
    <w:rsid w:val="005B5F53"/>
    <w:rsid w:val="005F1205"/>
    <w:rsid w:val="005F790E"/>
    <w:rsid w:val="0061185C"/>
    <w:rsid w:val="006B633C"/>
    <w:rsid w:val="006C6C8F"/>
    <w:rsid w:val="006F6828"/>
    <w:rsid w:val="00707BE8"/>
    <w:rsid w:val="0071170F"/>
    <w:rsid w:val="00715A4C"/>
    <w:rsid w:val="0072263D"/>
    <w:rsid w:val="007278EA"/>
    <w:rsid w:val="007442F8"/>
    <w:rsid w:val="00751C04"/>
    <w:rsid w:val="007568B1"/>
    <w:rsid w:val="00790482"/>
    <w:rsid w:val="007A41AC"/>
    <w:rsid w:val="007B3C24"/>
    <w:rsid w:val="007F3203"/>
    <w:rsid w:val="0081018D"/>
    <w:rsid w:val="00810516"/>
    <w:rsid w:val="00833558"/>
    <w:rsid w:val="008415E4"/>
    <w:rsid w:val="00890C3A"/>
    <w:rsid w:val="008C26F6"/>
    <w:rsid w:val="008C62EB"/>
    <w:rsid w:val="00920E93"/>
    <w:rsid w:val="00950145"/>
    <w:rsid w:val="00964B40"/>
    <w:rsid w:val="009675D0"/>
    <w:rsid w:val="00972645"/>
    <w:rsid w:val="009824F4"/>
    <w:rsid w:val="00992DD0"/>
    <w:rsid w:val="009E0FB2"/>
    <w:rsid w:val="009E7604"/>
    <w:rsid w:val="009F6748"/>
    <w:rsid w:val="00A14BCE"/>
    <w:rsid w:val="00A27E12"/>
    <w:rsid w:val="00A33D17"/>
    <w:rsid w:val="00A35D2B"/>
    <w:rsid w:val="00AE26EF"/>
    <w:rsid w:val="00AE28A2"/>
    <w:rsid w:val="00AE3019"/>
    <w:rsid w:val="00AF451B"/>
    <w:rsid w:val="00AF6229"/>
    <w:rsid w:val="00AF7772"/>
    <w:rsid w:val="00B34D8C"/>
    <w:rsid w:val="00B358DE"/>
    <w:rsid w:val="00B53CDF"/>
    <w:rsid w:val="00B56C49"/>
    <w:rsid w:val="00B81F1D"/>
    <w:rsid w:val="00BA01B5"/>
    <w:rsid w:val="00BA1F72"/>
    <w:rsid w:val="00BC0FF3"/>
    <w:rsid w:val="00BC16C6"/>
    <w:rsid w:val="00BE2263"/>
    <w:rsid w:val="00C17518"/>
    <w:rsid w:val="00C3604D"/>
    <w:rsid w:val="00C40DA8"/>
    <w:rsid w:val="00C46EFB"/>
    <w:rsid w:val="00C47EAD"/>
    <w:rsid w:val="00C505FC"/>
    <w:rsid w:val="00C6038C"/>
    <w:rsid w:val="00C942C8"/>
    <w:rsid w:val="00C9430F"/>
    <w:rsid w:val="00CB2717"/>
    <w:rsid w:val="00CC5BCD"/>
    <w:rsid w:val="00CE273F"/>
    <w:rsid w:val="00D00B32"/>
    <w:rsid w:val="00D27661"/>
    <w:rsid w:val="00D27713"/>
    <w:rsid w:val="00D80330"/>
    <w:rsid w:val="00D8125B"/>
    <w:rsid w:val="00D824D8"/>
    <w:rsid w:val="00DF4728"/>
    <w:rsid w:val="00E1062A"/>
    <w:rsid w:val="00E16B1E"/>
    <w:rsid w:val="00E208EE"/>
    <w:rsid w:val="00E3199D"/>
    <w:rsid w:val="00E44223"/>
    <w:rsid w:val="00E54624"/>
    <w:rsid w:val="00E8308C"/>
    <w:rsid w:val="00EB637A"/>
    <w:rsid w:val="00EE770B"/>
    <w:rsid w:val="00EF7F92"/>
    <w:rsid w:val="00F002DC"/>
    <w:rsid w:val="00F021BD"/>
    <w:rsid w:val="00F04B7E"/>
    <w:rsid w:val="00F129A4"/>
    <w:rsid w:val="00F17106"/>
    <w:rsid w:val="00F20FE5"/>
    <w:rsid w:val="00F27CD1"/>
    <w:rsid w:val="00F420B0"/>
    <w:rsid w:val="00F66DC2"/>
    <w:rsid w:val="00F90684"/>
    <w:rsid w:val="00F97BC5"/>
    <w:rsid w:val="00FB3EF3"/>
    <w:rsid w:val="00FB6D9A"/>
    <w:rsid w:val="00FD4D47"/>
    <w:rsid w:val="00FE4487"/>
    <w:rsid w:val="00FF17E7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30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AE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E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B4"/>
  </w:style>
  <w:style w:type="character" w:customStyle="1" w:styleId="c19">
    <w:name w:val="c19"/>
    <w:basedOn w:val="a0"/>
    <w:rsid w:val="00223455"/>
  </w:style>
  <w:style w:type="character" w:customStyle="1" w:styleId="c5">
    <w:name w:val="c5"/>
    <w:basedOn w:val="a0"/>
    <w:rsid w:val="00CE273F"/>
  </w:style>
  <w:style w:type="paragraph" w:styleId="a6">
    <w:name w:val="List Paragraph"/>
    <w:basedOn w:val="a"/>
    <w:uiPriority w:val="34"/>
    <w:qFormat/>
    <w:rsid w:val="009726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682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4D8"/>
  </w:style>
  <w:style w:type="paragraph" w:styleId="aa">
    <w:name w:val="footer"/>
    <w:basedOn w:val="a"/>
    <w:link w:val="ab"/>
    <w:uiPriority w:val="99"/>
    <w:unhideWhenUsed/>
    <w:rsid w:val="00D8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4D8"/>
  </w:style>
  <w:style w:type="paragraph" w:customStyle="1" w:styleId="c14">
    <w:name w:val="c14"/>
    <w:basedOn w:val="a"/>
    <w:rsid w:val="002D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43FD"/>
  </w:style>
  <w:style w:type="character" w:customStyle="1" w:styleId="c0">
    <w:name w:val="c0"/>
    <w:basedOn w:val="a0"/>
    <w:rsid w:val="00F0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ildpsy.ru/catalogs/publishers/index.php?ID=17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pconf.ru/articles/137/75/mc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nderland-n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User</cp:lastModifiedBy>
  <cp:revision>80</cp:revision>
  <dcterms:created xsi:type="dcterms:W3CDTF">2020-02-11T15:34:00Z</dcterms:created>
  <dcterms:modified xsi:type="dcterms:W3CDTF">2024-03-14T02:41:00Z</dcterms:modified>
</cp:coreProperties>
</file>