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DE4" w:rsidRDefault="00D30DE4" w:rsidP="00F719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0DE4" w:rsidRDefault="00D30DE4" w:rsidP="00D30DE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ИСПОЛЬЗОВАНИЕ ФОЛЬКЛОРА И ЕГО ПРАКТИЧЕСКОЕ ПРИМЕНЕНИЕ НА УРОКАХ АНГЛИЙСКОГО ЯЗЫКА</w:t>
      </w:r>
    </w:p>
    <w:p w:rsidR="00D30DE4" w:rsidRDefault="00D30DE4" w:rsidP="00D30DE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Самсонова А.О.</w:t>
      </w:r>
    </w:p>
    <w:p w:rsidR="00D30DE4" w:rsidRDefault="00D30DE4" w:rsidP="00EE7CA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Аннотация.</w:t>
      </w:r>
      <w:r>
        <w:rPr>
          <w:rFonts w:ascii="Times New Roman" w:hAnsi="Times New Roman" w:cs="Times New Roman"/>
          <w:sz w:val="28"/>
          <w:szCs w:val="28"/>
        </w:rPr>
        <w:t xml:space="preserve"> В статье рассматриваются некоторые аспекты применения фольклора в ходе обучения английскому языку</w:t>
      </w:r>
      <w:r w:rsidR="005D4085">
        <w:rPr>
          <w:rFonts w:ascii="Times New Roman" w:hAnsi="Times New Roman" w:cs="Times New Roman"/>
          <w:sz w:val="28"/>
          <w:szCs w:val="28"/>
        </w:rPr>
        <w:t xml:space="preserve"> учащихся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4085">
        <w:rPr>
          <w:rFonts w:ascii="Times New Roman" w:hAnsi="Times New Roman" w:cs="Times New Roman"/>
          <w:sz w:val="28"/>
          <w:szCs w:val="28"/>
        </w:rPr>
        <w:t>начального и основного общего образования</w:t>
      </w:r>
      <w:r w:rsidR="006C4A6F">
        <w:rPr>
          <w:rFonts w:ascii="Times New Roman" w:hAnsi="Times New Roman" w:cs="Times New Roman"/>
          <w:sz w:val="28"/>
          <w:szCs w:val="28"/>
        </w:rPr>
        <w:t xml:space="preserve">. Учтены знания, которыми необходимо </w:t>
      </w:r>
      <w:r w:rsidR="006C4A6F">
        <w:rPr>
          <w:rFonts w:ascii="Times New Roman" w:hAnsi="Times New Roman" w:cs="Times New Roman"/>
          <w:sz w:val="28"/>
        </w:rPr>
        <w:t>овладеть для понима</w:t>
      </w:r>
      <w:r w:rsidR="005D4085">
        <w:rPr>
          <w:rFonts w:ascii="Times New Roman" w:hAnsi="Times New Roman" w:cs="Times New Roman"/>
          <w:sz w:val="28"/>
        </w:rPr>
        <w:t>ния социокультурной компетенции, дана классификация</w:t>
      </w:r>
      <w:r w:rsidR="00D73613">
        <w:rPr>
          <w:rFonts w:ascii="Times New Roman" w:hAnsi="Times New Roman" w:cs="Times New Roman"/>
          <w:sz w:val="28"/>
        </w:rPr>
        <w:t xml:space="preserve"> </w:t>
      </w:r>
      <w:r w:rsidR="005D4085">
        <w:rPr>
          <w:rStyle w:val="a6"/>
          <w:rFonts w:ascii="Times New Roman" w:hAnsi="Times New Roman" w:cs="Times New Roman"/>
          <w:b w:val="0"/>
          <w:sz w:val="28"/>
          <w:szCs w:val="28"/>
        </w:rPr>
        <w:t>видов</w:t>
      </w:r>
      <w:r w:rsidR="00D73613" w:rsidRPr="00684E42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речевой деятельности</w:t>
      </w:r>
      <w:r w:rsidR="00D73613">
        <w:rPr>
          <w:rFonts w:ascii="Times New Roman" w:hAnsi="Times New Roman" w:cs="Times New Roman"/>
          <w:sz w:val="28"/>
        </w:rPr>
        <w:t xml:space="preserve">, </w:t>
      </w:r>
      <w:r w:rsidR="005D4085">
        <w:rPr>
          <w:rFonts w:ascii="Times New Roman" w:hAnsi="Times New Roman" w:cs="Times New Roman"/>
          <w:sz w:val="28"/>
        </w:rPr>
        <w:t>указаны преимущества фольклора как средства изучения английского языка</w:t>
      </w:r>
      <w:r w:rsidR="006C4A6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Рассмотрен опыт работы учителей английского языка по применению различных видов фольклора</w:t>
      </w:r>
      <w:r w:rsidR="00D73613">
        <w:rPr>
          <w:rFonts w:ascii="Times New Roman" w:hAnsi="Times New Roman" w:cs="Times New Roman"/>
          <w:sz w:val="28"/>
          <w:szCs w:val="28"/>
        </w:rPr>
        <w:t xml:space="preserve"> (скороговорки, пословицы, стихи, песня, загадка)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4085">
        <w:rPr>
          <w:rFonts w:ascii="Times New Roman" w:hAnsi="Times New Roman" w:cs="Times New Roman"/>
          <w:sz w:val="28"/>
          <w:szCs w:val="28"/>
        </w:rPr>
        <w:t>при обучении</w:t>
      </w:r>
      <w:r>
        <w:rPr>
          <w:rFonts w:ascii="Times New Roman" w:hAnsi="Times New Roman" w:cs="Times New Roman"/>
          <w:sz w:val="28"/>
          <w:szCs w:val="28"/>
        </w:rPr>
        <w:t xml:space="preserve"> иностранному языку в школе. </w:t>
      </w:r>
    </w:p>
    <w:p w:rsidR="00F25E00" w:rsidRPr="00F25E00" w:rsidRDefault="00D30DE4" w:rsidP="00EE7CA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r>
        <w:rPr>
          <w:rFonts w:ascii="Times New Roman" w:hAnsi="Times New Roman" w:cs="Times New Roman"/>
          <w:sz w:val="28"/>
          <w:szCs w:val="28"/>
        </w:rPr>
        <w:t xml:space="preserve">социокультурная компетенция, фольклор, </w:t>
      </w:r>
      <w:r w:rsidR="00AB5CEC" w:rsidRPr="00684E42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песни, стихи, </w:t>
      </w:r>
      <w:r w:rsidR="00AB5CEC">
        <w:rPr>
          <w:rStyle w:val="a6"/>
          <w:rFonts w:ascii="Times New Roman" w:hAnsi="Times New Roman" w:cs="Times New Roman"/>
          <w:b w:val="0"/>
          <w:sz w:val="28"/>
          <w:szCs w:val="28"/>
        </w:rPr>
        <w:t>скороговорки, пословицы</w:t>
      </w:r>
      <w:r w:rsidR="00D11173">
        <w:rPr>
          <w:rFonts w:ascii="Times New Roman" w:hAnsi="Times New Roman" w:cs="Times New Roman"/>
          <w:sz w:val="28"/>
          <w:szCs w:val="28"/>
        </w:rPr>
        <w:t>.</w:t>
      </w:r>
    </w:p>
    <w:p w:rsidR="00D30DE4" w:rsidRPr="00C760F8" w:rsidRDefault="00D11AEF" w:rsidP="00D30DE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THE USE</w:t>
      </w:r>
      <w:r w:rsidR="00C760F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E01D7B" w:rsidRPr="00E01D7B">
        <w:rPr>
          <w:rFonts w:ascii="Times New Roman" w:hAnsi="Times New Roman" w:cs="Times New Roman"/>
          <w:b/>
          <w:sz w:val="28"/>
          <w:szCs w:val="28"/>
          <w:lang w:val="en-US"/>
        </w:rPr>
        <w:t>OF FOLKLORE</w:t>
      </w:r>
      <w:r w:rsidR="00D30DE4" w:rsidRPr="00E01D7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F25E00">
        <w:rPr>
          <w:rFonts w:ascii="Times New Roman" w:hAnsi="Times New Roman" w:cs="Times New Roman"/>
          <w:b/>
          <w:sz w:val="28"/>
          <w:szCs w:val="28"/>
          <w:lang w:val="en-US"/>
        </w:rPr>
        <w:t xml:space="preserve">AND </w:t>
      </w:r>
      <w:r w:rsidR="00E01D7B" w:rsidRPr="00E01D7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25E00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="00E01D7B" w:rsidRPr="00E01D7B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="00E01D7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PRACTICAL</w:t>
      </w:r>
      <w:r w:rsidR="00E01D7B" w:rsidRPr="00E01D7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APPLICATION</w:t>
      </w:r>
      <w:r w:rsidR="00E01D7B" w:rsidRPr="00D30DE4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IN </w:t>
      </w:r>
      <w:r w:rsidRPr="00C760F8">
        <w:rPr>
          <w:rFonts w:ascii="Times New Roman" w:hAnsi="Times New Roman" w:cs="Times New Roman"/>
          <w:b/>
          <w:sz w:val="28"/>
          <w:szCs w:val="28"/>
          <w:lang w:val="en-US"/>
        </w:rPr>
        <w:t xml:space="preserve">ENGLISH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LESSONS </w:t>
      </w:r>
    </w:p>
    <w:p w:rsidR="00D30DE4" w:rsidRPr="00C760F8" w:rsidRDefault="006C4A6F" w:rsidP="00D30DE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760F8">
        <w:rPr>
          <w:rFonts w:ascii="Times New Roman" w:hAnsi="Times New Roman" w:cs="Times New Roman"/>
          <w:b/>
          <w:sz w:val="28"/>
          <w:szCs w:val="28"/>
          <w:lang w:val="en-US"/>
        </w:rPr>
        <w:t xml:space="preserve">Samsonova </w:t>
      </w:r>
      <w:r w:rsidR="00D30DE4" w:rsidRPr="00C760F8">
        <w:rPr>
          <w:rFonts w:ascii="Times New Roman" w:hAnsi="Times New Roman" w:cs="Times New Roman"/>
          <w:b/>
          <w:sz w:val="28"/>
          <w:szCs w:val="28"/>
          <w:lang w:val="en-US"/>
        </w:rPr>
        <w:t>A.</w:t>
      </w:r>
      <w:r w:rsidRPr="00C760F8">
        <w:rPr>
          <w:rFonts w:ascii="Times New Roman" w:hAnsi="Times New Roman" w:cs="Times New Roman"/>
          <w:b/>
          <w:sz w:val="28"/>
          <w:szCs w:val="28"/>
          <w:lang w:val="en-US"/>
        </w:rPr>
        <w:t>O.</w:t>
      </w:r>
    </w:p>
    <w:p w:rsidR="00D30DE4" w:rsidRPr="00234086" w:rsidRDefault="00C760F8" w:rsidP="00EE7CA3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340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Annotation: </w:t>
      </w:r>
      <w:r w:rsidR="00B10DC6">
        <w:rPr>
          <w:rFonts w:ascii="Times New Roman" w:hAnsi="Times New Roman" w:cs="Times New Roman"/>
          <w:sz w:val="28"/>
          <w:szCs w:val="28"/>
          <w:lang w:val="en-US"/>
        </w:rPr>
        <w:t xml:space="preserve">The article </w:t>
      </w:r>
      <w:r w:rsidR="00D11AEF">
        <w:rPr>
          <w:rFonts w:ascii="Times New Roman" w:hAnsi="Times New Roman" w:cs="Times New Roman"/>
          <w:sz w:val="28"/>
          <w:szCs w:val="28"/>
          <w:lang w:val="en-US"/>
        </w:rPr>
        <w:t>discusses</w:t>
      </w:r>
      <w:r w:rsidR="00B10D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34086" w:rsidRPr="002F33F7">
        <w:rPr>
          <w:rFonts w:ascii="Times New Roman" w:hAnsi="Times New Roman" w:cs="Times New Roman"/>
          <w:sz w:val="28"/>
          <w:szCs w:val="28"/>
          <w:lang w:val="en-US"/>
        </w:rPr>
        <w:t xml:space="preserve">some aspects of the use of </w:t>
      </w:r>
      <w:r w:rsidR="002F33F7" w:rsidRPr="002F33F7">
        <w:rPr>
          <w:rFonts w:ascii="Times New Roman" w:hAnsi="Times New Roman" w:cs="Times New Roman"/>
          <w:sz w:val="28"/>
          <w:szCs w:val="28"/>
          <w:lang w:val="en-US"/>
        </w:rPr>
        <w:t>folklore in the course of teaching English to students of primary and basic general education.</w:t>
      </w:r>
      <w:r w:rsidR="002F33F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EB1511">
        <w:rPr>
          <w:rFonts w:ascii="Times New Roman" w:hAnsi="Times New Roman" w:cs="Times New Roman"/>
          <w:sz w:val="28"/>
          <w:szCs w:val="28"/>
          <w:lang w:val="en-US"/>
        </w:rPr>
        <w:t xml:space="preserve">The knowledge </w:t>
      </w:r>
      <w:r w:rsidR="002F33F7" w:rsidRPr="002F33F7">
        <w:rPr>
          <w:rFonts w:ascii="Times New Roman" w:hAnsi="Times New Roman" w:cs="Times New Roman"/>
          <w:sz w:val="28"/>
          <w:szCs w:val="28"/>
          <w:lang w:val="en-US"/>
        </w:rPr>
        <w:t>that needs to be mastered</w:t>
      </w:r>
      <w:r w:rsidR="00D11AEF">
        <w:rPr>
          <w:rFonts w:ascii="Times New Roman" w:hAnsi="Times New Roman" w:cs="Times New Roman"/>
          <w:sz w:val="28"/>
          <w:szCs w:val="28"/>
          <w:lang w:val="en-US"/>
        </w:rPr>
        <w:t xml:space="preserve"> in order</w:t>
      </w:r>
      <w:r w:rsidR="002F33F7" w:rsidRPr="002F33F7">
        <w:rPr>
          <w:rFonts w:ascii="Times New Roman" w:hAnsi="Times New Roman" w:cs="Times New Roman"/>
          <w:sz w:val="28"/>
          <w:szCs w:val="28"/>
          <w:lang w:val="en-US"/>
        </w:rPr>
        <w:t xml:space="preserve"> to understand socio</w:t>
      </w:r>
      <w:r w:rsidR="00D11AEF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2F33F7" w:rsidRPr="002F33F7">
        <w:rPr>
          <w:rFonts w:ascii="Times New Roman" w:hAnsi="Times New Roman" w:cs="Times New Roman"/>
          <w:sz w:val="28"/>
          <w:szCs w:val="28"/>
          <w:lang w:val="en-US"/>
        </w:rPr>
        <w:t>cultural com</w:t>
      </w:r>
      <w:r w:rsidR="00D11AEF">
        <w:rPr>
          <w:rFonts w:ascii="Times New Roman" w:hAnsi="Times New Roman" w:cs="Times New Roman"/>
          <w:sz w:val="28"/>
          <w:szCs w:val="28"/>
          <w:lang w:val="en-US"/>
        </w:rPr>
        <w:t>petence is taken into account, the</w:t>
      </w:r>
      <w:r w:rsidR="002F33F7" w:rsidRPr="002F33F7">
        <w:rPr>
          <w:rFonts w:ascii="Times New Roman" w:hAnsi="Times New Roman" w:cs="Times New Roman"/>
          <w:sz w:val="28"/>
          <w:szCs w:val="28"/>
          <w:lang w:val="en-US"/>
        </w:rPr>
        <w:t xml:space="preserve"> classification of types o</w:t>
      </w:r>
      <w:r w:rsidR="00D11AEF">
        <w:rPr>
          <w:rFonts w:ascii="Times New Roman" w:hAnsi="Times New Roman" w:cs="Times New Roman"/>
          <w:sz w:val="28"/>
          <w:szCs w:val="28"/>
          <w:lang w:val="en-US"/>
        </w:rPr>
        <w:t xml:space="preserve">f speech activity is given, the advantages of folklore as </w:t>
      </w:r>
      <w:r w:rsidR="002F33F7" w:rsidRPr="002F33F7">
        <w:rPr>
          <w:rFonts w:ascii="Times New Roman" w:hAnsi="Times New Roman" w:cs="Times New Roman"/>
          <w:sz w:val="28"/>
          <w:szCs w:val="28"/>
          <w:lang w:val="en-US"/>
        </w:rPr>
        <w:t xml:space="preserve">means of learning English are indicated. </w:t>
      </w:r>
      <w:r w:rsidR="00075DE4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D11AEF">
        <w:rPr>
          <w:rFonts w:ascii="Times New Roman" w:hAnsi="Times New Roman" w:cs="Times New Roman"/>
          <w:sz w:val="28"/>
          <w:szCs w:val="28"/>
          <w:lang w:val="en-US"/>
        </w:rPr>
        <w:t>re is</w:t>
      </w:r>
      <w:r w:rsidR="00075D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11AEF">
        <w:rPr>
          <w:rFonts w:ascii="Times New Roman" w:hAnsi="Times New Roman" w:cs="Times New Roman"/>
          <w:sz w:val="28"/>
          <w:szCs w:val="28"/>
          <w:lang w:val="en-US"/>
        </w:rPr>
        <w:t xml:space="preserve">considered the </w:t>
      </w:r>
      <w:r w:rsidR="00075DE4">
        <w:rPr>
          <w:rFonts w:ascii="Times New Roman" w:hAnsi="Times New Roman" w:cs="Times New Roman"/>
          <w:sz w:val="28"/>
          <w:szCs w:val="28"/>
          <w:lang w:val="en-US"/>
        </w:rPr>
        <w:t>experience of English language teachers in the use of</w:t>
      </w:r>
      <w:r w:rsidR="00D11AEF">
        <w:rPr>
          <w:rFonts w:ascii="Times New Roman" w:hAnsi="Times New Roman" w:cs="Times New Roman"/>
          <w:sz w:val="28"/>
          <w:szCs w:val="28"/>
          <w:lang w:val="en-US"/>
        </w:rPr>
        <w:t xml:space="preserve"> various types of folklore (tongue </w:t>
      </w:r>
      <w:r w:rsidR="00075DE4" w:rsidRPr="00234086">
        <w:rPr>
          <w:rFonts w:ascii="Times New Roman" w:hAnsi="Times New Roman" w:cs="Times New Roman"/>
          <w:sz w:val="28"/>
          <w:szCs w:val="28"/>
          <w:lang w:val="en-US"/>
        </w:rPr>
        <w:t>twisters,</w:t>
      </w:r>
      <w:r w:rsidR="00D11AEF">
        <w:rPr>
          <w:rFonts w:ascii="Times New Roman" w:hAnsi="Times New Roman" w:cs="Times New Roman"/>
          <w:sz w:val="28"/>
          <w:szCs w:val="28"/>
          <w:lang w:val="en-US"/>
        </w:rPr>
        <w:t xml:space="preserve"> proverbs, poems, song</w:t>
      </w:r>
      <w:r w:rsidR="00075DE4" w:rsidRPr="00234086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D11A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75DE4">
        <w:rPr>
          <w:rFonts w:ascii="Times New Roman" w:hAnsi="Times New Roman" w:cs="Times New Roman"/>
          <w:sz w:val="28"/>
          <w:szCs w:val="28"/>
          <w:lang w:val="en-US"/>
        </w:rPr>
        <w:t>riddle</w:t>
      </w:r>
      <w:r w:rsidR="00D11AEF">
        <w:rPr>
          <w:rFonts w:ascii="Times New Roman" w:hAnsi="Times New Roman" w:cs="Times New Roman"/>
          <w:sz w:val="28"/>
          <w:szCs w:val="28"/>
          <w:lang w:val="en-US"/>
        </w:rPr>
        <w:t>) when</w:t>
      </w:r>
      <w:r w:rsidR="00075DE4">
        <w:rPr>
          <w:rFonts w:ascii="Times New Roman" w:hAnsi="Times New Roman" w:cs="Times New Roman"/>
          <w:sz w:val="28"/>
          <w:szCs w:val="28"/>
          <w:lang w:val="en-US"/>
        </w:rPr>
        <w:t xml:space="preserve"> teaching a foreign la</w:t>
      </w:r>
      <w:r w:rsidR="00D11AEF">
        <w:rPr>
          <w:rFonts w:ascii="Times New Roman" w:hAnsi="Times New Roman" w:cs="Times New Roman"/>
          <w:sz w:val="28"/>
          <w:szCs w:val="28"/>
          <w:lang w:val="en-US"/>
        </w:rPr>
        <w:t>nguage at school</w:t>
      </w:r>
      <w:r w:rsidR="000B71D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D30DE4" w:rsidRPr="00C760F8" w:rsidRDefault="00D30DE4" w:rsidP="00EE7CA3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34086">
        <w:rPr>
          <w:rFonts w:ascii="Times New Roman" w:hAnsi="Times New Roman" w:cs="Times New Roman"/>
          <w:b/>
          <w:sz w:val="28"/>
          <w:szCs w:val="28"/>
          <w:lang w:val="en-US"/>
        </w:rPr>
        <w:t>Key words:</w:t>
      </w:r>
      <w:r w:rsidRPr="00C760F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234086" w:rsidRPr="00234086">
        <w:rPr>
          <w:rFonts w:ascii="Times New Roman" w:hAnsi="Times New Roman" w:cs="Times New Roman"/>
          <w:sz w:val="28"/>
          <w:szCs w:val="28"/>
          <w:lang w:val="en-US"/>
        </w:rPr>
        <w:t>socio</w:t>
      </w:r>
      <w:r w:rsidR="00F25E00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234086" w:rsidRPr="00234086">
        <w:rPr>
          <w:rFonts w:ascii="Times New Roman" w:hAnsi="Times New Roman" w:cs="Times New Roman"/>
          <w:sz w:val="28"/>
          <w:szCs w:val="28"/>
          <w:lang w:val="en-US"/>
        </w:rPr>
        <w:t>cultural competence,</w:t>
      </w:r>
      <w:r w:rsidR="002340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234086" w:rsidRPr="00234086">
        <w:rPr>
          <w:rFonts w:ascii="Times New Roman" w:hAnsi="Times New Roman" w:cs="Times New Roman"/>
          <w:sz w:val="28"/>
          <w:szCs w:val="28"/>
          <w:lang w:val="en-US"/>
        </w:rPr>
        <w:t xml:space="preserve">folklore, songs, </w:t>
      </w:r>
      <w:r w:rsidR="00075DE4">
        <w:rPr>
          <w:rFonts w:ascii="Times New Roman" w:hAnsi="Times New Roman" w:cs="Times New Roman"/>
          <w:sz w:val="28"/>
          <w:szCs w:val="28"/>
          <w:lang w:val="en-US"/>
        </w:rPr>
        <w:t>poem</w:t>
      </w:r>
      <w:r w:rsidR="00F25E00">
        <w:rPr>
          <w:rFonts w:ascii="Times New Roman" w:hAnsi="Times New Roman" w:cs="Times New Roman"/>
          <w:sz w:val="28"/>
          <w:szCs w:val="28"/>
          <w:lang w:val="en-US"/>
        </w:rPr>
        <w:t xml:space="preserve">s, tongue </w:t>
      </w:r>
      <w:r w:rsidR="00234086" w:rsidRPr="00234086">
        <w:rPr>
          <w:rFonts w:ascii="Times New Roman" w:hAnsi="Times New Roman" w:cs="Times New Roman"/>
          <w:sz w:val="28"/>
          <w:szCs w:val="28"/>
          <w:lang w:val="en-US"/>
        </w:rPr>
        <w:t xml:space="preserve">twisters, proverb. </w:t>
      </w:r>
    </w:p>
    <w:p w:rsidR="00540122" w:rsidRPr="00684E42" w:rsidRDefault="00C57435" w:rsidP="00684E42">
      <w:pPr>
        <w:pStyle w:val="a5"/>
        <w:spacing w:line="360" w:lineRule="auto"/>
        <w:ind w:firstLine="851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>Проблема изучения иностранных языков</w:t>
      </w:r>
      <w:r w:rsidR="0089587B" w:rsidRPr="00684E42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85FCC" w:rsidRPr="00684E42">
        <w:rPr>
          <w:rStyle w:val="a6"/>
          <w:rFonts w:ascii="Times New Roman" w:hAnsi="Times New Roman" w:cs="Times New Roman"/>
          <w:b w:val="0"/>
          <w:sz w:val="28"/>
          <w:szCs w:val="28"/>
        </w:rPr>
        <w:t>в</w:t>
      </w:r>
      <w:r w:rsidR="00C92B20" w:rsidRPr="00684E42">
        <w:rPr>
          <w:rStyle w:val="a6"/>
          <w:rFonts w:ascii="Times New Roman" w:hAnsi="Times New Roman" w:cs="Times New Roman"/>
          <w:b w:val="0"/>
          <w:sz w:val="28"/>
          <w:szCs w:val="28"/>
        </w:rPr>
        <w:t>озникл</w:t>
      </w:r>
      <w:r w:rsidR="00E06DD5">
        <w:rPr>
          <w:rStyle w:val="a6"/>
          <w:rFonts w:ascii="Times New Roman" w:hAnsi="Times New Roman" w:cs="Times New Roman"/>
          <w:b w:val="0"/>
          <w:sz w:val="28"/>
          <w:szCs w:val="28"/>
        </w:rPr>
        <w:t>а перед учителями давно.</w:t>
      </w:r>
      <w:r w:rsidR="001A63B5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Важно</w:t>
      </w:r>
      <w:r w:rsidR="00E06DD5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что</w:t>
      </w:r>
      <w:r w:rsidR="001A63B5">
        <w:rPr>
          <w:rStyle w:val="a6"/>
          <w:rFonts w:ascii="Times New Roman" w:hAnsi="Times New Roman" w:cs="Times New Roman"/>
          <w:b w:val="0"/>
          <w:sz w:val="28"/>
          <w:szCs w:val="28"/>
        </w:rPr>
        <w:t>бы</w:t>
      </w:r>
      <w:r w:rsidR="00E06DD5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учитель </w:t>
      </w:r>
      <w:r w:rsidR="001A63B5">
        <w:rPr>
          <w:rStyle w:val="a6"/>
          <w:rFonts w:ascii="Times New Roman" w:hAnsi="Times New Roman" w:cs="Times New Roman"/>
          <w:b w:val="0"/>
          <w:sz w:val="28"/>
          <w:szCs w:val="28"/>
        </w:rPr>
        <w:t>сам владел</w:t>
      </w:r>
      <w:r w:rsidR="00E06DD5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иностранным языком, как способом </w:t>
      </w:r>
      <w:r w:rsidR="00E06DD5">
        <w:rPr>
          <w:rStyle w:val="a6"/>
          <w:rFonts w:ascii="Times New Roman" w:hAnsi="Times New Roman" w:cs="Times New Roman"/>
          <w:b w:val="0"/>
          <w:sz w:val="28"/>
          <w:szCs w:val="28"/>
        </w:rPr>
        <w:lastRenderedPageBreak/>
        <w:t>межкультурной коммуникации</w:t>
      </w:r>
      <w:r w:rsidR="001A63B5">
        <w:rPr>
          <w:rStyle w:val="a6"/>
          <w:rFonts w:ascii="Times New Roman" w:hAnsi="Times New Roman" w:cs="Times New Roman"/>
          <w:b w:val="0"/>
          <w:sz w:val="28"/>
          <w:szCs w:val="28"/>
        </w:rPr>
        <w:t>. Это даст</w:t>
      </w:r>
      <w:r w:rsidR="005C003B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возможность формировать у учащихся коммуникативные умения при изучении иностранного языка. </w:t>
      </w:r>
      <w:r w:rsidR="00FE1CA2" w:rsidRPr="00684E42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Для того </w:t>
      </w:r>
      <w:r w:rsidR="00540122" w:rsidRPr="00684E42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чтобы овладеть социокультурной компетенцией необходимо знать: </w:t>
      </w:r>
    </w:p>
    <w:p w:rsidR="00540122" w:rsidRPr="00684E42" w:rsidRDefault="00540122" w:rsidP="009623CD">
      <w:pPr>
        <w:pStyle w:val="a5"/>
        <w:numPr>
          <w:ilvl w:val="0"/>
          <w:numId w:val="11"/>
        </w:numPr>
        <w:spacing w:line="360" w:lineRule="auto"/>
        <w:ind w:left="0" w:firstLine="851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684E42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историю </w:t>
      </w:r>
      <w:r w:rsidR="00C92B20" w:rsidRPr="00684E42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и культуру </w:t>
      </w:r>
      <w:r w:rsidRPr="00684E42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страны </w:t>
      </w:r>
      <w:r w:rsidR="00C92B20" w:rsidRPr="00684E42">
        <w:rPr>
          <w:rStyle w:val="a6"/>
          <w:rFonts w:ascii="Times New Roman" w:hAnsi="Times New Roman" w:cs="Times New Roman"/>
          <w:b w:val="0"/>
          <w:sz w:val="28"/>
          <w:szCs w:val="28"/>
        </w:rPr>
        <w:t>изучаемого языка</w:t>
      </w:r>
      <w:r w:rsidRPr="00684E42">
        <w:rPr>
          <w:rStyle w:val="a6"/>
          <w:rFonts w:ascii="Times New Roman" w:hAnsi="Times New Roman" w:cs="Times New Roman"/>
          <w:b w:val="0"/>
          <w:sz w:val="28"/>
          <w:szCs w:val="28"/>
        </w:rPr>
        <w:t>;</w:t>
      </w:r>
    </w:p>
    <w:p w:rsidR="00540122" w:rsidRPr="00684E42" w:rsidRDefault="00540122" w:rsidP="009623CD">
      <w:pPr>
        <w:pStyle w:val="a5"/>
        <w:numPr>
          <w:ilvl w:val="0"/>
          <w:numId w:val="11"/>
        </w:numPr>
        <w:spacing w:line="360" w:lineRule="auto"/>
        <w:ind w:left="0" w:firstLine="851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684E42">
        <w:rPr>
          <w:rStyle w:val="a6"/>
          <w:rFonts w:ascii="Times New Roman" w:hAnsi="Times New Roman" w:cs="Times New Roman"/>
          <w:b w:val="0"/>
          <w:sz w:val="28"/>
          <w:szCs w:val="28"/>
        </w:rPr>
        <w:t>норм</w:t>
      </w:r>
      <w:r w:rsidR="00F362F7" w:rsidRPr="00684E42">
        <w:rPr>
          <w:rStyle w:val="a6"/>
          <w:rFonts w:ascii="Times New Roman" w:hAnsi="Times New Roman" w:cs="Times New Roman"/>
          <w:b w:val="0"/>
          <w:sz w:val="28"/>
          <w:szCs w:val="28"/>
        </w:rPr>
        <w:t>ы</w:t>
      </w:r>
      <w:r w:rsidRPr="00684E42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поведения и этикета (обращение, приветствие, прощание, просьба, извинение, совет, приглашение);</w:t>
      </w:r>
    </w:p>
    <w:p w:rsidR="009E02F8" w:rsidRPr="00684E42" w:rsidRDefault="00540122" w:rsidP="009623CD">
      <w:pPr>
        <w:pStyle w:val="a5"/>
        <w:numPr>
          <w:ilvl w:val="0"/>
          <w:numId w:val="11"/>
        </w:numPr>
        <w:spacing w:line="360" w:lineRule="auto"/>
        <w:ind w:left="0" w:firstLine="851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684E42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национальные особенности носителей изучаемого языка </w:t>
      </w:r>
      <w:r w:rsidR="009E02F8" w:rsidRPr="00684E42">
        <w:rPr>
          <w:rStyle w:val="a6"/>
          <w:rFonts w:ascii="Times New Roman" w:hAnsi="Times New Roman" w:cs="Times New Roman"/>
          <w:b w:val="0"/>
          <w:sz w:val="28"/>
          <w:szCs w:val="28"/>
        </w:rPr>
        <w:t>(вежливость – национальная черта англичан);</w:t>
      </w:r>
    </w:p>
    <w:p w:rsidR="009E02F8" w:rsidRPr="00684E42" w:rsidRDefault="009E02F8" w:rsidP="009623CD">
      <w:pPr>
        <w:pStyle w:val="a5"/>
        <w:numPr>
          <w:ilvl w:val="0"/>
          <w:numId w:val="11"/>
        </w:numPr>
        <w:spacing w:line="360" w:lineRule="auto"/>
        <w:ind w:left="0" w:firstLine="851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684E42">
        <w:rPr>
          <w:rStyle w:val="a6"/>
          <w:rFonts w:ascii="Times New Roman" w:hAnsi="Times New Roman" w:cs="Times New Roman"/>
          <w:b w:val="0"/>
          <w:sz w:val="28"/>
          <w:szCs w:val="28"/>
        </w:rPr>
        <w:t>устное творчество (песни, стихи, баллады, рифмовки, считалочки, скороговорки, пословицы и поговорки)</w:t>
      </w:r>
      <w:r w:rsidR="00540122" w:rsidRPr="00684E42">
        <w:rPr>
          <w:rStyle w:val="a6"/>
          <w:rFonts w:ascii="Times New Roman" w:hAnsi="Times New Roman" w:cs="Times New Roman"/>
          <w:b w:val="0"/>
          <w:sz w:val="28"/>
          <w:szCs w:val="28"/>
        </w:rPr>
        <w:t>.</w:t>
      </w:r>
    </w:p>
    <w:p w:rsidR="00106143" w:rsidRPr="00684E42" w:rsidRDefault="001A63B5" w:rsidP="00684E42">
      <w:pPr>
        <w:pStyle w:val="a5"/>
        <w:spacing w:line="360" w:lineRule="auto"/>
        <w:ind w:firstLine="851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409AE">
        <w:rPr>
          <w:rStyle w:val="a6"/>
          <w:rFonts w:ascii="Times New Roman" w:hAnsi="Times New Roman" w:cs="Times New Roman"/>
          <w:b w:val="0"/>
          <w:sz w:val="28"/>
          <w:szCs w:val="28"/>
        </w:rPr>
        <w:t>«Язык как средство познания мира, приобщения к культуре других народов, иностранный язык является средством осознания своей собственной культуры. Функции языка и непрерывный характер его существования сделали язык неотъемлемой и главной составной частью культуры нации, инструментом для хранения и передачи последующим поколениям исторического и культурного опыта своей страны и сокровищницей человечества</w:t>
      </w:r>
      <w:r w:rsidR="00A115F4" w:rsidRPr="00684E42">
        <w:rPr>
          <w:rStyle w:val="a6"/>
          <w:rFonts w:ascii="Times New Roman" w:hAnsi="Times New Roman" w:cs="Times New Roman"/>
          <w:b w:val="0"/>
          <w:sz w:val="28"/>
          <w:szCs w:val="28"/>
        </w:rPr>
        <w:t>»</w:t>
      </w:r>
      <w:r w:rsidR="0091290F" w:rsidRPr="00684E42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115F4" w:rsidRPr="00684E42">
        <w:rPr>
          <w:rStyle w:val="a6"/>
          <w:rFonts w:ascii="Times New Roman" w:hAnsi="Times New Roman" w:cs="Times New Roman"/>
          <w:b w:val="0"/>
          <w:sz w:val="28"/>
          <w:szCs w:val="28"/>
        </w:rPr>
        <w:t>[4, с. 686</w:t>
      </w:r>
      <w:r w:rsidR="003410E9" w:rsidRPr="00684E42">
        <w:rPr>
          <w:rStyle w:val="a6"/>
          <w:rFonts w:ascii="Times New Roman" w:hAnsi="Times New Roman" w:cs="Times New Roman"/>
          <w:b w:val="0"/>
          <w:sz w:val="28"/>
          <w:szCs w:val="28"/>
        </w:rPr>
        <w:t>]</w:t>
      </w:r>
      <w:r w:rsidR="00A115F4" w:rsidRPr="00684E42">
        <w:rPr>
          <w:rStyle w:val="a6"/>
          <w:rFonts w:ascii="Times New Roman" w:hAnsi="Times New Roman" w:cs="Times New Roman"/>
          <w:b w:val="0"/>
          <w:sz w:val="28"/>
          <w:szCs w:val="28"/>
        </w:rPr>
        <w:t>.</w:t>
      </w:r>
    </w:p>
    <w:p w:rsidR="00DC5CA7" w:rsidRDefault="00A54A4C" w:rsidP="00DC5CA7">
      <w:pPr>
        <w:pStyle w:val="a5"/>
        <w:spacing w:line="360" w:lineRule="auto"/>
        <w:ind w:firstLine="851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684E42">
        <w:rPr>
          <w:rStyle w:val="a6"/>
          <w:rFonts w:ascii="Times New Roman" w:hAnsi="Times New Roman" w:cs="Times New Roman"/>
          <w:b w:val="0"/>
          <w:sz w:val="28"/>
          <w:szCs w:val="28"/>
        </w:rPr>
        <w:t>Главная функция</w:t>
      </w:r>
      <w:r w:rsidR="00113E6C" w:rsidRPr="00684E42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84E42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иностранного языка – </w:t>
      </w:r>
      <w:r w:rsidR="00113E6C" w:rsidRPr="00684E42">
        <w:rPr>
          <w:rStyle w:val="a6"/>
          <w:rFonts w:ascii="Times New Roman" w:hAnsi="Times New Roman" w:cs="Times New Roman"/>
          <w:b w:val="0"/>
          <w:sz w:val="28"/>
          <w:szCs w:val="28"/>
        </w:rPr>
        <w:t>языковое об</w:t>
      </w:r>
      <w:r w:rsidRPr="00684E42">
        <w:rPr>
          <w:rStyle w:val="a6"/>
          <w:rFonts w:ascii="Times New Roman" w:hAnsi="Times New Roman" w:cs="Times New Roman"/>
          <w:b w:val="0"/>
          <w:sz w:val="28"/>
          <w:szCs w:val="28"/>
        </w:rPr>
        <w:t>щение. О</w:t>
      </w:r>
      <w:r w:rsidR="00113E6C" w:rsidRPr="00684E42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сновными единицами содержания обучения </w:t>
      </w:r>
      <w:r w:rsidR="001439B2" w:rsidRPr="00684E42">
        <w:rPr>
          <w:rStyle w:val="a6"/>
          <w:rFonts w:ascii="Times New Roman" w:hAnsi="Times New Roman" w:cs="Times New Roman"/>
          <w:b w:val="0"/>
          <w:sz w:val="28"/>
          <w:szCs w:val="28"/>
        </w:rPr>
        <w:t>явля</w:t>
      </w:r>
      <w:r w:rsidR="00113E6C" w:rsidRPr="00684E42">
        <w:rPr>
          <w:rStyle w:val="a6"/>
          <w:rFonts w:ascii="Times New Roman" w:hAnsi="Times New Roman" w:cs="Times New Roman"/>
          <w:b w:val="0"/>
          <w:sz w:val="28"/>
          <w:szCs w:val="28"/>
        </w:rPr>
        <w:t>ют</w:t>
      </w:r>
      <w:r w:rsidR="001439B2" w:rsidRPr="00684E42">
        <w:rPr>
          <w:rStyle w:val="a6"/>
          <w:rFonts w:ascii="Times New Roman" w:hAnsi="Times New Roman" w:cs="Times New Roman"/>
          <w:b w:val="0"/>
          <w:sz w:val="28"/>
          <w:szCs w:val="28"/>
        </w:rPr>
        <w:t>ся</w:t>
      </w:r>
      <w:r w:rsidR="00113E6C" w:rsidRPr="00684E42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виды речевой деятельности: выражение мысли в устной форме (говорение); в письменной форме (письмо); восприятие и понимание на слух (</w:t>
      </w:r>
      <w:proofErr w:type="spellStart"/>
      <w:r w:rsidR="00113E6C" w:rsidRPr="00684E42">
        <w:rPr>
          <w:rStyle w:val="a6"/>
          <w:rFonts w:ascii="Times New Roman" w:hAnsi="Times New Roman" w:cs="Times New Roman"/>
          <w:b w:val="0"/>
          <w:sz w:val="28"/>
          <w:szCs w:val="28"/>
        </w:rPr>
        <w:t>аудирование</w:t>
      </w:r>
      <w:proofErr w:type="spellEnd"/>
      <w:r w:rsidR="00113E6C" w:rsidRPr="00684E42">
        <w:rPr>
          <w:rStyle w:val="a6"/>
          <w:rFonts w:ascii="Times New Roman" w:hAnsi="Times New Roman" w:cs="Times New Roman"/>
          <w:b w:val="0"/>
          <w:sz w:val="28"/>
          <w:szCs w:val="28"/>
        </w:rPr>
        <w:t>); восприятие и понимание письменной речи, текстов (чтение).</w:t>
      </w:r>
      <w:r w:rsidR="006152E3" w:rsidRPr="00684E42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Каждый вид речи </w:t>
      </w:r>
      <w:r w:rsidR="001439B2" w:rsidRPr="00684E42">
        <w:rPr>
          <w:rStyle w:val="a6"/>
          <w:rFonts w:ascii="Times New Roman" w:hAnsi="Times New Roman" w:cs="Times New Roman"/>
          <w:b w:val="0"/>
          <w:sz w:val="28"/>
          <w:szCs w:val="28"/>
        </w:rPr>
        <w:t>основан</w:t>
      </w:r>
      <w:r w:rsidR="006152E3" w:rsidRPr="00684E42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на</w:t>
      </w:r>
      <w:r w:rsidRPr="00684E42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знаниях и навыках, которые</w:t>
      </w:r>
      <w:r w:rsidR="001439B2" w:rsidRPr="00684E42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направлен</w:t>
      </w:r>
      <w:r w:rsidRPr="00684E42">
        <w:rPr>
          <w:rStyle w:val="a6"/>
          <w:rFonts w:ascii="Times New Roman" w:hAnsi="Times New Roman" w:cs="Times New Roman"/>
          <w:b w:val="0"/>
          <w:sz w:val="28"/>
          <w:szCs w:val="28"/>
        </w:rPr>
        <w:t>ы</w:t>
      </w:r>
      <w:r w:rsidR="006152E3" w:rsidRPr="00684E42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на решение различных коммуникативных задач.</w:t>
      </w:r>
      <w:r w:rsidR="00FE1CA2" w:rsidRPr="00684E42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7F2F" w:rsidRPr="00684E42">
        <w:rPr>
          <w:rStyle w:val="a6"/>
          <w:rFonts w:ascii="Times New Roman" w:hAnsi="Times New Roman" w:cs="Times New Roman"/>
          <w:b w:val="0"/>
          <w:sz w:val="28"/>
          <w:szCs w:val="28"/>
        </w:rPr>
        <w:t>В</w:t>
      </w:r>
      <w:r w:rsidR="00FE1CA2" w:rsidRPr="00684E42">
        <w:rPr>
          <w:rStyle w:val="a6"/>
          <w:rFonts w:ascii="Times New Roman" w:hAnsi="Times New Roman" w:cs="Times New Roman"/>
          <w:b w:val="0"/>
          <w:sz w:val="28"/>
          <w:szCs w:val="28"/>
        </w:rPr>
        <w:t>сё вышеперечисленное бесспорно</w:t>
      </w:r>
      <w:r w:rsidR="00447F2F" w:rsidRPr="00684E42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является базой для достижения практической цели обучения языку.</w:t>
      </w:r>
      <w:r w:rsidR="00FE1CA2" w:rsidRPr="00684E42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Необходимо обратить внимание на то</w:t>
      </w:r>
      <w:r w:rsidR="00047D21" w:rsidRPr="00684E42">
        <w:rPr>
          <w:rStyle w:val="a6"/>
          <w:rFonts w:ascii="Times New Roman" w:hAnsi="Times New Roman" w:cs="Times New Roman"/>
          <w:b w:val="0"/>
          <w:sz w:val="28"/>
          <w:szCs w:val="28"/>
        </w:rPr>
        <w:t>, что мысли, духовные ценности, культура, невербальные средства общения составляют неотъемлемую часть обучения иностранному языку.</w:t>
      </w:r>
    </w:p>
    <w:p w:rsidR="003845C3" w:rsidRPr="00684E42" w:rsidRDefault="003845C3" w:rsidP="00DC5CA7">
      <w:pPr>
        <w:pStyle w:val="a5"/>
        <w:spacing w:line="360" w:lineRule="auto"/>
        <w:ind w:firstLine="851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684E42">
        <w:rPr>
          <w:rStyle w:val="a6"/>
          <w:rFonts w:ascii="Times New Roman" w:hAnsi="Times New Roman" w:cs="Times New Roman"/>
          <w:b w:val="0"/>
          <w:sz w:val="28"/>
          <w:szCs w:val="28"/>
        </w:rPr>
        <w:t>Од</w:t>
      </w:r>
      <w:r w:rsidR="00A54A4C" w:rsidRPr="00684E42">
        <w:rPr>
          <w:rStyle w:val="a6"/>
          <w:rFonts w:ascii="Times New Roman" w:hAnsi="Times New Roman" w:cs="Times New Roman"/>
          <w:b w:val="0"/>
          <w:sz w:val="28"/>
          <w:szCs w:val="28"/>
        </w:rPr>
        <w:t>на из важнейших задач учителя – ввести учеников в мир культуры страны изучаемого языка в её соотнесении с родной культурой</w:t>
      </w:r>
      <w:r w:rsidR="00371043">
        <w:rPr>
          <w:rStyle w:val="a6"/>
          <w:rFonts w:ascii="Times New Roman" w:hAnsi="Times New Roman" w:cs="Times New Roman"/>
          <w:b w:val="0"/>
          <w:sz w:val="28"/>
          <w:szCs w:val="28"/>
        </w:rPr>
        <w:t>, что способствует формированию</w:t>
      </w:r>
      <w:r w:rsidR="00DC7C80" w:rsidRPr="00684E42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у уча</w:t>
      </w:r>
      <w:r w:rsidR="00371043">
        <w:rPr>
          <w:rStyle w:val="a6"/>
          <w:rFonts w:ascii="Times New Roman" w:hAnsi="Times New Roman" w:cs="Times New Roman"/>
          <w:b w:val="0"/>
          <w:sz w:val="28"/>
          <w:szCs w:val="28"/>
        </w:rPr>
        <w:t>щихся общечеловеческого</w:t>
      </w:r>
      <w:r w:rsidR="00DE40AA" w:rsidRPr="00684E42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71043">
        <w:rPr>
          <w:rStyle w:val="a6"/>
          <w:rFonts w:ascii="Times New Roman" w:hAnsi="Times New Roman" w:cs="Times New Roman"/>
          <w:b w:val="0"/>
          <w:sz w:val="28"/>
          <w:szCs w:val="28"/>
        </w:rPr>
        <w:t>сознания</w:t>
      </w:r>
      <w:r w:rsidR="00DE40AA" w:rsidRPr="00684E42">
        <w:rPr>
          <w:rStyle w:val="a6"/>
          <w:rFonts w:ascii="Times New Roman" w:hAnsi="Times New Roman" w:cs="Times New Roman"/>
          <w:b w:val="0"/>
          <w:sz w:val="28"/>
          <w:szCs w:val="28"/>
        </w:rPr>
        <w:t>.</w:t>
      </w:r>
    </w:p>
    <w:p w:rsidR="00284BC3" w:rsidRPr="00684E42" w:rsidRDefault="00D45848" w:rsidP="00D46297">
      <w:pPr>
        <w:pStyle w:val="a5"/>
        <w:spacing w:line="360" w:lineRule="auto"/>
        <w:ind w:firstLine="851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684E42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Вовлечение </w:t>
      </w:r>
      <w:r w:rsidR="00DC7C80" w:rsidRPr="00684E42">
        <w:rPr>
          <w:rStyle w:val="a6"/>
          <w:rFonts w:ascii="Times New Roman" w:hAnsi="Times New Roman" w:cs="Times New Roman"/>
          <w:b w:val="0"/>
          <w:sz w:val="28"/>
          <w:szCs w:val="28"/>
        </w:rPr>
        <w:t>фольклора</w:t>
      </w:r>
      <w:r w:rsidRPr="00684E42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способствует формированию образа английского ровесника и вызывает у учащихся чувство причастности к народу-носителю английского языка. </w:t>
      </w:r>
      <w:r w:rsidR="00082828" w:rsidRPr="00684E42">
        <w:rPr>
          <w:rStyle w:val="a6"/>
          <w:rFonts w:ascii="Times New Roman" w:hAnsi="Times New Roman" w:cs="Times New Roman"/>
          <w:b w:val="0"/>
          <w:sz w:val="28"/>
          <w:szCs w:val="28"/>
        </w:rPr>
        <w:t>Эту работу целесообразно проводить в сравнительн</w:t>
      </w:r>
      <w:r w:rsidR="00DC7C80" w:rsidRPr="00684E42">
        <w:rPr>
          <w:rStyle w:val="a6"/>
          <w:rFonts w:ascii="Times New Roman" w:hAnsi="Times New Roman" w:cs="Times New Roman"/>
          <w:b w:val="0"/>
          <w:sz w:val="28"/>
          <w:szCs w:val="28"/>
        </w:rPr>
        <w:t>ом плане с малыми формами россий</w:t>
      </w:r>
      <w:r w:rsidR="00082828" w:rsidRPr="00684E42">
        <w:rPr>
          <w:rStyle w:val="a6"/>
          <w:rFonts w:ascii="Times New Roman" w:hAnsi="Times New Roman" w:cs="Times New Roman"/>
          <w:b w:val="0"/>
          <w:sz w:val="28"/>
          <w:szCs w:val="28"/>
        </w:rPr>
        <w:t>ского детского фольклора.</w:t>
      </w:r>
      <w:r w:rsidR="00205AEC" w:rsidRPr="00684E42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Такой подход не будет вызывать неприятия иностранной страны и не создаёт барьеры между представителями различных культурных сообществ. </w:t>
      </w:r>
      <w:r w:rsidR="00371043">
        <w:rPr>
          <w:rStyle w:val="a6"/>
          <w:rFonts w:ascii="Times New Roman" w:hAnsi="Times New Roman" w:cs="Times New Roman"/>
          <w:b w:val="0"/>
          <w:sz w:val="28"/>
          <w:szCs w:val="28"/>
        </w:rPr>
        <w:t>В статье рассматриваются</w:t>
      </w:r>
      <w:r w:rsidR="00583F9A" w:rsidRPr="00684E42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примеры</w:t>
      </w:r>
      <w:r w:rsidR="00284BC3" w:rsidRPr="00684E42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фольклора</w:t>
      </w:r>
      <w:r w:rsidR="00583F9A" w:rsidRPr="00684E42">
        <w:rPr>
          <w:rStyle w:val="a6"/>
          <w:rFonts w:ascii="Times New Roman" w:hAnsi="Times New Roman" w:cs="Times New Roman"/>
          <w:b w:val="0"/>
          <w:sz w:val="28"/>
          <w:szCs w:val="28"/>
        </w:rPr>
        <w:t>, которые</w:t>
      </w:r>
      <w:r w:rsidR="00682619" w:rsidRPr="00684E42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используют учителя</w:t>
      </w:r>
      <w:r w:rsidR="007524BF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на уроках английского языка.</w:t>
      </w:r>
      <w:r w:rsidR="00371043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43890" w:rsidRPr="00684E42" w:rsidRDefault="00D43890" w:rsidP="00684E42">
      <w:pPr>
        <w:pStyle w:val="a5"/>
        <w:spacing w:line="360" w:lineRule="auto"/>
        <w:ind w:firstLine="851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684E42">
        <w:rPr>
          <w:rStyle w:val="a6"/>
          <w:rFonts w:ascii="Times New Roman" w:hAnsi="Times New Roman" w:cs="Times New Roman"/>
          <w:b w:val="0"/>
          <w:sz w:val="28"/>
          <w:szCs w:val="28"/>
        </w:rPr>
        <w:t>Для отработки фонетических звуков и для развития артикуляционного аппара</w:t>
      </w:r>
      <w:r w:rsidR="007B5207" w:rsidRPr="00684E42">
        <w:rPr>
          <w:rStyle w:val="a6"/>
          <w:rFonts w:ascii="Times New Roman" w:hAnsi="Times New Roman" w:cs="Times New Roman"/>
          <w:b w:val="0"/>
          <w:sz w:val="28"/>
          <w:szCs w:val="28"/>
        </w:rPr>
        <w:t>та хорошо подходят скороговорки</w:t>
      </w:r>
      <w:r w:rsidR="007524BF">
        <w:rPr>
          <w:rStyle w:val="a6"/>
          <w:rFonts w:ascii="Times New Roman" w:hAnsi="Times New Roman" w:cs="Times New Roman"/>
          <w:b w:val="0"/>
          <w:sz w:val="28"/>
          <w:szCs w:val="28"/>
        </w:rPr>
        <w:t>, к примеру,</w:t>
      </w:r>
      <w:r w:rsidR="00583F9A" w:rsidRPr="00684E42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в 3 и 4 классах</w:t>
      </w:r>
      <w:r w:rsidR="007B5207" w:rsidRPr="00684E42">
        <w:rPr>
          <w:rStyle w:val="a6"/>
          <w:rFonts w:ascii="Times New Roman" w:hAnsi="Times New Roman" w:cs="Times New Roman"/>
          <w:b w:val="0"/>
          <w:sz w:val="28"/>
          <w:szCs w:val="28"/>
        </w:rPr>
        <w:t>:</w:t>
      </w:r>
      <w:r w:rsidR="00C018C4" w:rsidRPr="00684E42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42493" w:rsidRPr="009623CD" w:rsidRDefault="00342493" w:rsidP="009623CD">
      <w:pPr>
        <w:pStyle w:val="a5"/>
        <w:numPr>
          <w:ilvl w:val="0"/>
          <w:numId w:val="13"/>
        </w:numPr>
        <w:spacing w:line="360" w:lineRule="auto"/>
        <w:jc w:val="both"/>
        <w:rPr>
          <w:rStyle w:val="a6"/>
          <w:rFonts w:ascii="Times New Roman" w:hAnsi="Times New Roman" w:cs="Times New Roman"/>
          <w:b w:val="0"/>
          <w:sz w:val="28"/>
          <w:szCs w:val="28"/>
          <w:lang w:val="en-US"/>
        </w:rPr>
      </w:pPr>
      <w:r w:rsidRPr="00684E42">
        <w:rPr>
          <w:rStyle w:val="a6"/>
          <w:rFonts w:ascii="Times New Roman" w:hAnsi="Times New Roman" w:cs="Times New Roman"/>
          <w:b w:val="0"/>
          <w:sz w:val="28"/>
          <w:szCs w:val="28"/>
        </w:rPr>
        <w:t>А</w:t>
      </w:r>
      <w:r w:rsidRPr="009623CD">
        <w:rPr>
          <w:rStyle w:val="a6"/>
          <w:rFonts w:ascii="Times New Roman" w:hAnsi="Times New Roman" w:cs="Times New Roman"/>
          <w:b w:val="0"/>
          <w:sz w:val="28"/>
          <w:szCs w:val="28"/>
          <w:lang w:val="en-US"/>
        </w:rPr>
        <w:t xml:space="preserve"> happy </w:t>
      </w:r>
      <w:r w:rsidR="00C018C4" w:rsidRPr="009623CD">
        <w:rPr>
          <w:rStyle w:val="a6"/>
          <w:rFonts w:ascii="Times New Roman" w:hAnsi="Times New Roman" w:cs="Times New Roman"/>
          <w:b w:val="0"/>
          <w:sz w:val="28"/>
          <w:szCs w:val="28"/>
          <w:lang w:val="en-US"/>
        </w:rPr>
        <w:t>family</w:t>
      </w:r>
      <w:r w:rsidRPr="009623CD">
        <w:rPr>
          <w:rStyle w:val="a6"/>
          <w:rFonts w:ascii="Times New Roman" w:hAnsi="Times New Roman" w:cs="Times New Roman"/>
          <w:b w:val="0"/>
          <w:sz w:val="28"/>
          <w:szCs w:val="28"/>
          <w:lang w:val="en-US"/>
        </w:rPr>
        <w:t xml:space="preserve"> is in the hat</w:t>
      </w:r>
      <w:r w:rsidR="00DE40AA" w:rsidRPr="009623CD">
        <w:rPr>
          <w:rStyle w:val="a6"/>
          <w:rFonts w:ascii="Times New Roman" w:hAnsi="Times New Roman" w:cs="Times New Roman"/>
          <w:b w:val="0"/>
          <w:sz w:val="28"/>
          <w:szCs w:val="28"/>
          <w:lang w:val="en-US"/>
        </w:rPr>
        <w:t xml:space="preserve"> [1, </w:t>
      </w:r>
      <w:r w:rsidR="00DE40AA" w:rsidRPr="00684E42">
        <w:rPr>
          <w:rStyle w:val="a6"/>
          <w:rFonts w:ascii="Times New Roman" w:hAnsi="Times New Roman" w:cs="Times New Roman"/>
          <w:b w:val="0"/>
          <w:sz w:val="28"/>
          <w:szCs w:val="28"/>
        </w:rPr>
        <w:t>с</w:t>
      </w:r>
      <w:r w:rsidR="00DE40AA" w:rsidRPr="009623CD">
        <w:rPr>
          <w:rStyle w:val="a6"/>
          <w:rFonts w:ascii="Times New Roman" w:hAnsi="Times New Roman" w:cs="Times New Roman"/>
          <w:b w:val="0"/>
          <w:sz w:val="28"/>
          <w:szCs w:val="28"/>
          <w:lang w:val="en-US"/>
        </w:rPr>
        <w:t>. 29]</w:t>
      </w:r>
      <w:r w:rsidRPr="009623CD">
        <w:rPr>
          <w:rStyle w:val="a6"/>
          <w:rFonts w:ascii="Times New Roman" w:hAnsi="Times New Roman" w:cs="Times New Roman"/>
          <w:b w:val="0"/>
          <w:sz w:val="28"/>
          <w:szCs w:val="28"/>
          <w:lang w:val="en-US"/>
        </w:rPr>
        <w:t>.</w:t>
      </w:r>
    </w:p>
    <w:p w:rsidR="00342493" w:rsidRPr="009623CD" w:rsidRDefault="00342493" w:rsidP="009623CD">
      <w:pPr>
        <w:pStyle w:val="a5"/>
        <w:numPr>
          <w:ilvl w:val="0"/>
          <w:numId w:val="13"/>
        </w:numPr>
        <w:spacing w:line="360" w:lineRule="auto"/>
        <w:jc w:val="both"/>
        <w:rPr>
          <w:rStyle w:val="a6"/>
          <w:rFonts w:ascii="Times New Roman" w:hAnsi="Times New Roman" w:cs="Times New Roman"/>
          <w:b w:val="0"/>
          <w:sz w:val="28"/>
          <w:szCs w:val="28"/>
          <w:lang w:val="en-US"/>
        </w:rPr>
      </w:pPr>
      <w:r w:rsidRPr="009623CD">
        <w:rPr>
          <w:rStyle w:val="a6"/>
          <w:rFonts w:ascii="Times New Roman" w:hAnsi="Times New Roman" w:cs="Times New Roman"/>
          <w:b w:val="0"/>
          <w:sz w:val="28"/>
          <w:szCs w:val="28"/>
          <w:lang w:val="en-US"/>
        </w:rPr>
        <w:t xml:space="preserve">Take </w:t>
      </w:r>
      <w:r w:rsidRPr="00684E42">
        <w:rPr>
          <w:rStyle w:val="a6"/>
          <w:rFonts w:ascii="Times New Roman" w:hAnsi="Times New Roman" w:cs="Times New Roman"/>
          <w:b w:val="0"/>
          <w:sz w:val="28"/>
          <w:szCs w:val="28"/>
        </w:rPr>
        <w:t>а</w:t>
      </w:r>
      <w:r w:rsidRPr="009623CD">
        <w:rPr>
          <w:rStyle w:val="a6"/>
          <w:rFonts w:ascii="Times New Roman" w:hAnsi="Times New Roman" w:cs="Times New Roman"/>
          <w:b w:val="0"/>
          <w:sz w:val="28"/>
          <w:szCs w:val="28"/>
          <w:lang w:val="en-US"/>
        </w:rPr>
        <w:t xml:space="preserve"> cake, Kate</w:t>
      </w:r>
      <w:r w:rsidR="00DE40AA" w:rsidRPr="009623CD">
        <w:rPr>
          <w:rStyle w:val="a6"/>
          <w:rFonts w:ascii="Times New Roman" w:hAnsi="Times New Roman" w:cs="Times New Roman"/>
          <w:b w:val="0"/>
          <w:sz w:val="28"/>
          <w:szCs w:val="28"/>
          <w:lang w:val="en-US"/>
        </w:rPr>
        <w:t xml:space="preserve"> [1, </w:t>
      </w:r>
      <w:r w:rsidR="00DE40AA" w:rsidRPr="00684E42">
        <w:rPr>
          <w:rStyle w:val="a6"/>
          <w:rFonts w:ascii="Times New Roman" w:hAnsi="Times New Roman" w:cs="Times New Roman"/>
          <w:b w:val="0"/>
          <w:sz w:val="28"/>
          <w:szCs w:val="28"/>
        </w:rPr>
        <w:t>с</w:t>
      </w:r>
      <w:r w:rsidR="00DE40AA" w:rsidRPr="009623CD">
        <w:rPr>
          <w:rStyle w:val="a6"/>
          <w:rFonts w:ascii="Times New Roman" w:hAnsi="Times New Roman" w:cs="Times New Roman"/>
          <w:b w:val="0"/>
          <w:sz w:val="28"/>
          <w:szCs w:val="28"/>
          <w:lang w:val="en-US"/>
        </w:rPr>
        <w:t>. 29]</w:t>
      </w:r>
      <w:r w:rsidRPr="009623CD">
        <w:rPr>
          <w:rStyle w:val="a6"/>
          <w:rFonts w:ascii="Times New Roman" w:hAnsi="Times New Roman" w:cs="Times New Roman"/>
          <w:b w:val="0"/>
          <w:sz w:val="28"/>
          <w:szCs w:val="28"/>
          <w:lang w:val="en-US"/>
        </w:rPr>
        <w:t>.</w:t>
      </w:r>
      <w:r w:rsidR="00682619" w:rsidRPr="009623CD">
        <w:rPr>
          <w:rStyle w:val="a6"/>
          <w:rFonts w:ascii="Times New Roman" w:hAnsi="Times New Roman" w:cs="Times New Roman"/>
          <w:b w:val="0"/>
          <w:sz w:val="28"/>
          <w:szCs w:val="28"/>
          <w:highlight w:val="yellow"/>
          <w:lang w:val="en-US"/>
        </w:rPr>
        <w:t xml:space="preserve"> </w:t>
      </w:r>
    </w:p>
    <w:p w:rsidR="001C4AD1" w:rsidRPr="009623CD" w:rsidRDefault="001C4AD1" w:rsidP="009623CD">
      <w:pPr>
        <w:pStyle w:val="a5"/>
        <w:numPr>
          <w:ilvl w:val="0"/>
          <w:numId w:val="13"/>
        </w:numPr>
        <w:spacing w:line="360" w:lineRule="auto"/>
        <w:jc w:val="both"/>
        <w:rPr>
          <w:rStyle w:val="a6"/>
          <w:rFonts w:ascii="Times New Roman" w:hAnsi="Times New Roman" w:cs="Times New Roman"/>
          <w:b w:val="0"/>
          <w:sz w:val="28"/>
          <w:szCs w:val="28"/>
          <w:lang w:val="en-US"/>
        </w:rPr>
      </w:pPr>
      <w:r w:rsidRPr="009623CD">
        <w:rPr>
          <w:rStyle w:val="a6"/>
          <w:rFonts w:ascii="Times New Roman" w:hAnsi="Times New Roman" w:cs="Times New Roman"/>
          <w:b w:val="0"/>
          <w:sz w:val="28"/>
          <w:szCs w:val="28"/>
          <w:lang w:val="en-US"/>
        </w:rPr>
        <w:t>Have a good look at the cookery book</w:t>
      </w:r>
      <w:r w:rsidR="00DE40AA" w:rsidRPr="009623CD">
        <w:rPr>
          <w:rStyle w:val="a6"/>
          <w:rFonts w:ascii="Times New Roman" w:hAnsi="Times New Roman" w:cs="Times New Roman"/>
          <w:b w:val="0"/>
          <w:sz w:val="28"/>
          <w:szCs w:val="28"/>
          <w:lang w:val="en-US"/>
        </w:rPr>
        <w:t xml:space="preserve"> [2, </w:t>
      </w:r>
      <w:r w:rsidR="00DE40AA" w:rsidRPr="00684E42">
        <w:rPr>
          <w:rStyle w:val="a6"/>
          <w:rFonts w:ascii="Times New Roman" w:hAnsi="Times New Roman" w:cs="Times New Roman"/>
          <w:b w:val="0"/>
          <w:sz w:val="28"/>
          <w:szCs w:val="28"/>
        </w:rPr>
        <w:t>с</w:t>
      </w:r>
      <w:r w:rsidR="00DE40AA" w:rsidRPr="009623CD">
        <w:rPr>
          <w:rStyle w:val="a6"/>
          <w:rFonts w:ascii="Times New Roman" w:hAnsi="Times New Roman" w:cs="Times New Roman"/>
          <w:b w:val="0"/>
          <w:sz w:val="28"/>
          <w:szCs w:val="28"/>
          <w:lang w:val="en-US"/>
        </w:rPr>
        <w:t>. 61]</w:t>
      </w:r>
      <w:r w:rsidRPr="009623CD">
        <w:rPr>
          <w:rStyle w:val="a6"/>
          <w:rFonts w:ascii="Times New Roman" w:hAnsi="Times New Roman" w:cs="Times New Roman"/>
          <w:b w:val="0"/>
          <w:sz w:val="28"/>
          <w:szCs w:val="28"/>
          <w:lang w:val="en-US"/>
        </w:rPr>
        <w:t xml:space="preserve">! </w:t>
      </w:r>
    </w:p>
    <w:p w:rsidR="00050F64" w:rsidRPr="00684E42" w:rsidRDefault="00DD1DC9" w:rsidP="00684E42">
      <w:pPr>
        <w:pStyle w:val="a5"/>
        <w:spacing w:line="360" w:lineRule="auto"/>
        <w:ind w:firstLine="851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684E42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На уроке </w:t>
      </w:r>
      <w:r w:rsidR="00583F9A" w:rsidRPr="00684E42">
        <w:rPr>
          <w:rStyle w:val="a6"/>
          <w:rFonts w:ascii="Times New Roman" w:hAnsi="Times New Roman" w:cs="Times New Roman"/>
          <w:b w:val="0"/>
          <w:sz w:val="28"/>
          <w:szCs w:val="28"/>
        </w:rPr>
        <w:t>изучения нового материала для развития эмоциональной выразительности речи и расширения знания о языке и его функционировании</w:t>
      </w:r>
      <w:r w:rsidR="005C3E83" w:rsidRPr="00684E42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A63B5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учителя английского языка </w:t>
      </w:r>
      <w:r w:rsidR="005C3E83" w:rsidRPr="00684E42">
        <w:rPr>
          <w:rStyle w:val="a6"/>
          <w:rFonts w:ascii="Times New Roman" w:hAnsi="Times New Roman" w:cs="Times New Roman"/>
          <w:b w:val="0"/>
          <w:sz w:val="28"/>
          <w:szCs w:val="28"/>
        </w:rPr>
        <w:t>используют</w:t>
      </w:r>
      <w:r w:rsidR="00583F9A" w:rsidRPr="00684E42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пословицы</w:t>
      </w:r>
      <w:r w:rsidR="00DE40AA" w:rsidRPr="00684E42">
        <w:rPr>
          <w:rStyle w:val="a6"/>
          <w:rFonts w:ascii="Times New Roman" w:hAnsi="Times New Roman" w:cs="Times New Roman"/>
          <w:b w:val="0"/>
          <w:sz w:val="28"/>
          <w:szCs w:val="28"/>
        </w:rPr>
        <w:t>, например,</w:t>
      </w:r>
      <w:r w:rsidR="00583F9A" w:rsidRPr="00684E42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в 5</w:t>
      </w:r>
      <w:r w:rsidR="00DB2A64" w:rsidRPr="00684E42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классе</w:t>
      </w:r>
      <w:r w:rsidR="00DE40AA" w:rsidRPr="00684E42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по теме</w:t>
      </w:r>
      <w:r w:rsidRPr="00684E42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50F64" w:rsidRPr="00684E42">
        <w:rPr>
          <w:rStyle w:val="a6"/>
          <w:rFonts w:ascii="Times New Roman" w:hAnsi="Times New Roman" w:cs="Times New Roman"/>
          <w:b w:val="0"/>
          <w:sz w:val="28"/>
          <w:szCs w:val="28"/>
        </w:rPr>
        <w:t>«Мой дом»</w:t>
      </w:r>
      <w:r w:rsidR="00583F9A" w:rsidRPr="00684E42">
        <w:rPr>
          <w:rStyle w:val="a6"/>
          <w:rFonts w:ascii="Times New Roman" w:hAnsi="Times New Roman" w:cs="Times New Roman"/>
          <w:b w:val="0"/>
          <w:sz w:val="28"/>
          <w:szCs w:val="28"/>
        </w:rPr>
        <w:t>:</w:t>
      </w:r>
      <w:r w:rsidR="007524BF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«</w:t>
      </w:r>
      <w:proofErr w:type="spellStart"/>
      <w:r w:rsidR="007524BF">
        <w:rPr>
          <w:rStyle w:val="a6"/>
          <w:rFonts w:ascii="Times New Roman" w:hAnsi="Times New Roman" w:cs="Times New Roman"/>
          <w:b w:val="0"/>
          <w:sz w:val="28"/>
          <w:szCs w:val="28"/>
        </w:rPr>
        <w:t>My</w:t>
      </w:r>
      <w:proofErr w:type="spellEnd"/>
      <w:r w:rsidR="007524BF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7524BF">
        <w:rPr>
          <w:rStyle w:val="a6"/>
          <w:rFonts w:ascii="Times New Roman" w:hAnsi="Times New Roman" w:cs="Times New Roman"/>
          <w:b w:val="0"/>
          <w:sz w:val="28"/>
          <w:szCs w:val="28"/>
        </w:rPr>
        <w:t>home</w:t>
      </w:r>
      <w:proofErr w:type="spellEnd"/>
      <w:r w:rsidR="007524BF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="007524BF">
        <w:rPr>
          <w:rStyle w:val="a6"/>
          <w:rFonts w:ascii="Times New Roman" w:hAnsi="Times New Roman" w:cs="Times New Roman"/>
          <w:b w:val="0"/>
          <w:sz w:val="28"/>
          <w:szCs w:val="28"/>
        </w:rPr>
        <w:t>my</w:t>
      </w:r>
      <w:proofErr w:type="spellEnd"/>
      <w:r w:rsidR="007524BF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7524BF">
        <w:rPr>
          <w:rStyle w:val="a6"/>
          <w:rFonts w:ascii="Times New Roman" w:hAnsi="Times New Roman" w:cs="Times New Roman"/>
          <w:b w:val="0"/>
          <w:sz w:val="28"/>
          <w:szCs w:val="28"/>
        </w:rPr>
        <w:t>castle</w:t>
      </w:r>
      <w:proofErr w:type="spellEnd"/>
      <w:r w:rsidR="007524BF">
        <w:rPr>
          <w:rStyle w:val="a6"/>
          <w:rFonts w:ascii="Times New Roman" w:hAnsi="Times New Roman" w:cs="Times New Roman"/>
          <w:b w:val="0"/>
          <w:sz w:val="28"/>
          <w:szCs w:val="28"/>
        </w:rPr>
        <w:t>»</w:t>
      </w:r>
      <w:r w:rsidR="00DE40AA" w:rsidRPr="00684E42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[3, с. 45] </w:t>
      </w:r>
      <w:r w:rsidR="00DB2A64" w:rsidRPr="00684E42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DE40AA" w:rsidRPr="00684E42">
        <w:rPr>
          <w:rStyle w:val="a6"/>
          <w:rFonts w:ascii="Times New Roman" w:hAnsi="Times New Roman" w:cs="Times New Roman"/>
          <w:b w:val="0"/>
          <w:sz w:val="28"/>
          <w:szCs w:val="28"/>
        </w:rPr>
        <w:t>по</w:t>
      </w:r>
      <w:r w:rsidR="00DB2A64" w:rsidRPr="00684E42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E40AA" w:rsidRPr="00684E42">
        <w:rPr>
          <w:rStyle w:val="a6"/>
          <w:rFonts w:ascii="Times New Roman" w:hAnsi="Times New Roman" w:cs="Times New Roman"/>
          <w:b w:val="0"/>
          <w:sz w:val="28"/>
          <w:szCs w:val="28"/>
        </w:rPr>
        <w:t>теме</w:t>
      </w:r>
      <w:r w:rsidR="00DB2A64" w:rsidRPr="00684E42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50F64" w:rsidRPr="00684E42">
        <w:rPr>
          <w:rStyle w:val="a6"/>
          <w:rFonts w:ascii="Times New Roman" w:hAnsi="Times New Roman" w:cs="Times New Roman"/>
          <w:b w:val="0"/>
          <w:sz w:val="28"/>
          <w:szCs w:val="28"/>
        </w:rPr>
        <w:t>«Погода»</w:t>
      </w:r>
      <w:r w:rsidR="00583F9A" w:rsidRPr="00684E42">
        <w:rPr>
          <w:rStyle w:val="a6"/>
          <w:rFonts w:ascii="Times New Roman" w:hAnsi="Times New Roman" w:cs="Times New Roman"/>
          <w:b w:val="0"/>
          <w:sz w:val="28"/>
          <w:szCs w:val="28"/>
        </w:rPr>
        <w:t>:</w:t>
      </w:r>
      <w:r w:rsidR="007524BF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050F64" w:rsidRPr="00684E42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A </w:t>
      </w:r>
      <w:proofErr w:type="spellStart"/>
      <w:r w:rsidR="00050F64" w:rsidRPr="00684E42">
        <w:rPr>
          <w:rStyle w:val="a6"/>
          <w:rFonts w:ascii="Times New Roman" w:hAnsi="Times New Roman" w:cs="Times New Roman"/>
          <w:b w:val="0"/>
          <w:sz w:val="28"/>
          <w:szCs w:val="28"/>
        </w:rPr>
        <w:t>wind</w:t>
      </w:r>
      <w:proofErr w:type="spellEnd"/>
      <w:r w:rsidR="00050F64" w:rsidRPr="00684E42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050F64" w:rsidRPr="00684E42">
        <w:rPr>
          <w:rStyle w:val="a6"/>
          <w:rFonts w:ascii="Times New Roman" w:hAnsi="Times New Roman" w:cs="Times New Roman"/>
          <w:b w:val="0"/>
          <w:sz w:val="28"/>
          <w:szCs w:val="28"/>
        </w:rPr>
        <w:t>from</w:t>
      </w:r>
      <w:proofErr w:type="spellEnd"/>
      <w:r w:rsidR="00050F64" w:rsidRPr="00684E42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7524BF">
        <w:rPr>
          <w:rStyle w:val="a6"/>
          <w:rFonts w:ascii="Times New Roman" w:hAnsi="Times New Roman" w:cs="Times New Roman"/>
          <w:b w:val="0"/>
          <w:sz w:val="28"/>
          <w:szCs w:val="28"/>
        </w:rPr>
        <w:t>the</w:t>
      </w:r>
      <w:proofErr w:type="spellEnd"/>
      <w:r w:rsidR="007524BF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7524BF">
        <w:rPr>
          <w:rStyle w:val="a6"/>
          <w:rFonts w:ascii="Times New Roman" w:hAnsi="Times New Roman" w:cs="Times New Roman"/>
          <w:b w:val="0"/>
          <w:sz w:val="28"/>
          <w:szCs w:val="28"/>
        </w:rPr>
        <w:t>south</w:t>
      </w:r>
      <w:proofErr w:type="spellEnd"/>
      <w:r w:rsidR="007524BF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7524BF">
        <w:rPr>
          <w:rStyle w:val="a6"/>
          <w:rFonts w:ascii="Times New Roman" w:hAnsi="Times New Roman" w:cs="Times New Roman"/>
          <w:b w:val="0"/>
          <w:sz w:val="28"/>
          <w:szCs w:val="28"/>
        </w:rPr>
        <w:t>has</w:t>
      </w:r>
      <w:proofErr w:type="spellEnd"/>
      <w:r w:rsidR="007524BF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7524BF">
        <w:rPr>
          <w:rStyle w:val="a6"/>
          <w:rFonts w:ascii="Times New Roman" w:hAnsi="Times New Roman" w:cs="Times New Roman"/>
          <w:b w:val="0"/>
          <w:sz w:val="28"/>
          <w:szCs w:val="28"/>
        </w:rPr>
        <w:t>rain</w:t>
      </w:r>
      <w:proofErr w:type="spellEnd"/>
      <w:r w:rsidR="007524BF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7524BF">
        <w:rPr>
          <w:rStyle w:val="a6"/>
          <w:rFonts w:ascii="Times New Roman" w:hAnsi="Times New Roman" w:cs="Times New Roman"/>
          <w:b w:val="0"/>
          <w:sz w:val="28"/>
          <w:szCs w:val="28"/>
        </w:rPr>
        <w:t>in</w:t>
      </w:r>
      <w:proofErr w:type="spellEnd"/>
      <w:r w:rsidR="007524BF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7524BF">
        <w:rPr>
          <w:rStyle w:val="a6"/>
          <w:rFonts w:ascii="Times New Roman" w:hAnsi="Times New Roman" w:cs="Times New Roman"/>
          <w:b w:val="0"/>
          <w:sz w:val="28"/>
          <w:szCs w:val="28"/>
        </w:rPr>
        <w:t>its</w:t>
      </w:r>
      <w:proofErr w:type="spellEnd"/>
      <w:r w:rsidR="007524BF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7524BF">
        <w:rPr>
          <w:rStyle w:val="a6"/>
          <w:rFonts w:ascii="Times New Roman" w:hAnsi="Times New Roman" w:cs="Times New Roman"/>
          <w:b w:val="0"/>
          <w:sz w:val="28"/>
          <w:szCs w:val="28"/>
        </w:rPr>
        <w:t>mouth</w:t>
      </w:r>
      <w:proofErr w:type="spellEnd"/>
      <w:r w:rsidR="007524BF">
        <w:rPr>
          <w:rStyle w:val="a6"/>
          <w:rFonts w:ascii="Times New Roman" w:hAnsi="Times New Roman" w:cs="Times New Roman"/>
          <w:b w:val="0"/>
          <w:sz w:val="28"/>
          <w:szCs w:val="28"/>
        </w:rPr>
        <w:t>»</w:t>
      </w:r>
      <w:r w:rsidR="00DE40AA" w:rsidRPr="00684E42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[3, с. 86]</w:t>
      </w:r>
      <w:r w:rsidR="00050F64" w:rsidRPr="00684E42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D43890" w:rsidRPr="00684E42" w:rsidRDefault="00D43890" w:rsidP="00684E42">
      <w:pPr>
        <w:pStyle w:val="a5"/>
        <w:spacing w:line="360" w:lineRule="auto"/>
        <w:ind w:firstLine="851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684E42">
        <w:rPr>
          <w:rStyle w:val="a6"/>
          <w:rFonts w:ascii="Times New Roman" w:hAnsi="Times New Roman" w:cs="Times New Roman"/>
          <w:b w:val="0"/>
          <w:sz w:val="28"/>
          <w:szCs w:val="28"/>
        </w:rPr>
        <w:t>Песни</w:t>
      </w:r>
      <w:r w:rsidR="005C3E83" w:rsidRPr="00684E42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и стихи</w:t>
      </w:r>
      <w:r w:rsidRPr="00684E42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помогают разгрузить сознание учащихся, снять негативные эмоции, создать благоприятную дружественную атмосферу общения на уроке, которая необходима и учителю, и </w:t>
      </w:r>
      <w:r w:rsidR="001A63B5">
        <w:rPr>
          <w:rStyle w:val="a6"/>
          <w:rFonts w:ascii="Times New Roman" w:hAnsi="Times New Roman" w:cs="Times New Roman"/>
          <w:b w:val="0"/>
          <w:sz w:val="28"/>
          <w:szCs w:val="28"/>
        </w:rPr>
        <w:t>ученику</w:t>
      </w:r>
      <w:r w:rsidRPr="00684E42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D40767" w:rsidRPr="00684E42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Каждая песня и стихотворение раскрывают какой-то факт культуры английского народа, </w:t>
      </w:r>
      <w:r w:rsidR="007524BF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также </w:t>
      </w:r>
      <w:r w:rsidR="00D40767" w:rsidRPr="00684E42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его мировоззрение. </w:t>
      </w:r>
      <w:r w:rsidRPr="00684E42">
        <w:rPr>
          <w:rStyle w:val="a6"/>
          <w:rFonts w:ascii="Times New Roman" w:hAnsi="Times New Roman" w:cs="Times New Roman"/>
          <w:b w:val="0"/>
          <w:sz w:val="28"/>
          <w:szCs w:val="28"/>
        </w:rPr>
        <w:t>Песни</w:t>
      </w:r>
      <w:r w:rsidR="00D40767" w:rsidRPr="00684E42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и стихи</w:t>
      </w:r>
      <w:r w:rsidRPr="00684E42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40767" w:rsidRPr="00684E42">
        <w:rPr>
          <w:rStyle w:val="a6"/>
          <w:rFonts w:ascii="Times New Roman" w:hAnsi="Times New Roman" w:cs="Times New Roman"/>
          <w:b w:val="0"/>
          <w:sz w:val="28"/>
          <w:szCs w:val="28"/>
        </w:rPr>
        <w:t>– важные</w:t>
      </w:r>
      <w:r w:rsidRPr="00684E42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средств</w:t>
      </w:r>
      <w:r w:rsidR="00D40767" w:rsidRPr="00684E42">
        <w:rPr>
          <w:rStyle w:val="a6"/>
          <w:rFonts w:ascii="Times New Roman" w:hAnsi="Times New Roman" w:cs="Times New Roman"/>
          <w:b w:val="0"/>
          <w:sz w:val="28"/>
          <w:szCs w:val="28"/>
        </w:rPr>
        <w:t>а</w:t>
      </w:r>
      <w:r w:rsidRPr="00684E42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нравственного воспитания личности.</w:t>
      </w:r>
      <w:r w:rsidR="007524BF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Так, например, на уроке по теме «</w:t>
      </w:r>
      <w:r w:rsidR="00371043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Рождество» в 3 классе </w:t>
      </w:r>
      <w:r w:rsidR="001A63B5">
        <w:rPr>
          <w:rStyle w:val="a6"/>
          <w:rFonts w:ascii="Times New Roman" w:hAnsi="Times New Roman" w:cs="Times New Roman"/>
          <w:b w:val="0"/>
          <w:sz w:val="28"/>
          <w:szCs w:val="28"/>
        </w:rPr>
        <w:t>можно использовать</w:t>
      </w:r>
      <w:r w:rsidR="00371043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40767" w:rsidRPr="00684E42">
        <w:rPr>
          <w:rStyle w:val="a6"/>
          <w:rFonts w:ascii="Times New Roman" w:hAnsi="Times New Roman" w:cs="Times New Roman"/>
          <w:b w:val="0"/>
          <w:sz w:val="28"/>
          <w:szCs w:val="28"/>
        </w:rPr>
        <w:t>песню</w:t>
      </w:r>
      <w:r w:rsidRPr="00684E42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: </w:t>
      </w:r>
    </w:p>
    <w:p w:rsidR="00075DE4" w:rsidRDefault="00075DE4" w:rsidP="009623CD">
      <w:pPr>
        <w:pStyle w:val="a5"/>
        <w:spacing w:line="360" w:lineRule="auto"/>
        <w:ind w:firstLine="851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AD21AC" w:rsidRPr="009623CD" w:rsidRDefault="00D40767" w:rsidP="009623CD">
      <w:pPr>
        <w:pStyle w:val="a5"/>
        <w:spacing w:line="360" w:lineRule="auto"/>
        <w:ind w:firstLine="851"/>
        <w:jc w:val="center"/>
        <w:rPr>
          <w:rStyle w:val="a6"/>
          <w:rFonts w:ascii="Times New Roman" w:hAnsi="Times New Roman" w:cs="Times New Roman"/>
          <w:b w:val="0"/>
          <w:sz w:val="28"/>
          <w:szCs w:val="28"/>
          <w:lang w:val="en-US"/>
        </w:rPr>
      </w:pPr>
      <w:r w:rsidRPr="00684E42">
        <w:rPr>
          <w:rStyle w:val="a6"/>
          <w:rFonts w:ascii="Times New Roman" w:hAnsi="Times New Roman" w:cs="Times New Roman"/>
          <w:b w:val="0"/>
          <w:sz w:val="28"/>
          <w:szCs w:val="28"/>
        </w:rPr>
        <w:t>Песня</w:t>
      </w:r>
      <w:r w:rsidRPr="009623CD">
        <w:rPr>
          <w:rStyle w:val="a6"/>
          <w:rFonts w:ascii="Times New Roman" w:hAnsi="Times New Roman" w:cs="Times New Roman"/>
          <w:b w:val="0"/>
          <w:sz w:val="28"/>
          <w:szCs w:val="28"/>
          <w:lang w:val="en-US"/>
        </w:rPr>
        <w:t xml:space="preserve"> «</w:t>
      </w:r>
      <w:r w:rsidR="00AD21AC" w:rsidRPr="009623CD">
        <w:rPr>
          <w:rStyle w:val="a6"/>
          <w:rFonts w:ascii="Times New Roman" w:hAnsi="Times New Roman" w:cs="Times New Roman"/>
          <w:b w:val="0"/>
          <w:sz w:val="28"/>
          <w:szCs w:val="28"/>
          <w:lang w:val="en-US"/>
        </w:rPr>
        <w:t>Merry Christmas</w:t>
      </w:r>
      <w:r w:rsidRPr="009623CD">
        <w:rPr>
          <w:rStyle w:val="a6"/>
          <w:rFonts w:ascii="Times New Roman" w:hAnsi="Times New Roman" w:cs="Times New Roman"/>
          <w:b w:val="0"/>
          <w:sz w:val="28"/>
          <w:szCs w:val="28"/>
          <w:lang w:val="en-US"/>
        </w:rPr>
        <w:t>»</w:t>
      </w:r>
    </w:p>
    <w:p w:rsidR="00AD21AC" w:rsidRPr="009623CD" w:rsidRDefault="00AD21AC" w:rsidP="009623CD">
      <w:pPr>
        <w:pStyle w:val="a5"/>
        <w:spacing w:line="360" w:lineRule="auto"/>
        <w:ind w:firstLine="851"/>
        <w:jc w:val="center"/>
        <w:rPr>
          <w:rStyle w:val="a6"/>
          <w:rFonts w:ascii="Times New Roman" w:hAnsi="Times New Roman" w:cs="Times New Roman"/>
          <w:b w:val="0"/>
          <w:sz w:val="28"/>
          <w:szCs w:val="28"/>
          <w:lang w:val="en-US"/>
        </w:rPr>
      </w:pPr>
      <w:r w:rsidRPr="009623CD">
        <w:rPr>
          <w:rStyle w:val="a6"/>
          <w:rFonts w:ascii="Times New Roman" w:hAnsi="Times New Roman" w:cs="Times New Roman"/>
          <w:b w:val="0"/>
          <w:sz w:val="28"/>
          <w:szCs w:val="28"/>
          <w:lang w:val="en-US"/>
        </w:rPr>
        <w:t>We wish you a Merry Christmas!</w:t>
      </w:r>
    </w:p>
    <w:p w:rsidR="00AD21AC" w:rsidRPr="009623CD" w:rsidRDefault="00AD21AC" w:rsidP="009623CD">
      <w:pPr>
        <w:pStyle w:val="a5"/>
        <w:spacing w:line="360" w:lineRule="auto"/>
        <w:ind w:firstLine="851"/>
        <w:jc w:val="center"/>
        <w:rPr>
          <w:rStyle w:val="a6"/>
          <w:rFonts w:ascii="Times New Roman" w:hAnsi="Times New Roman" w:cs="Times New Roman"/>
          <w:b w:val="0"/>
          <w:sz w:val="28"/>
          <w:szCs w:val="28"/>
          <w:lang w:val="en-US"/>
        </w:rPr>
      </w:pPr>
      <w:r w:rsidRPr="009623CD">
        <w:rPr>
          <w:rStyle w:val="a6"/>
          <w:rFonts w:ascii="Times New Roman" w:hAnsi="Times New Roman" w:cs="Times New Roman"/>
          <w:b w:val="0"/>
          <w:sz w:val="28"/>
          <w:szCs w:val="28"/>
          <w:lang w:val="en-US"/>
        </w:rPr>
        <w:t>We wish you a Merry Christmas!</w:t>
      </w:r>
    </w:p>
    <w:p w:rsidR="00AD21AC" w:rsidRPr="009623CD" w:rsidRDefault="00AD21AC" w:rsidP="009623CD">
      <w:pPr>
        <w:pStyle w:val="a5"/>
        <w:spacing w:line="360" w:lineRule="auto"/>
        <w:ind w:firstLine="851"/>
        <w:jc w:val="center"/>
        <w:rPr>
          <w:rStyle w:val="a6"/>
          <w:rFonts w:ascii="Times New Roman" w:hAnsi="Times New Roman" w:cs="Times New Roman"/>
          <w:b w:val="0"/>
          <w:sz w:val="28"/>
          <w:szCs w:val="28"/>
          <w:lang w:val="en-US"/>
        </w:rPr>
      </w:pPr>
      <w:r w:rsidRPr="009623CD">
        <w:rPr>
          <w:rStyle w:val="a6"/>
          <w:rFonts w:ascii="Times New Roman" w:hAnsi="Times New Roman" w:cs="Times New Roman"/>
          <w:b w:val="0"/>
          <w:sz w:val="28"/>
          <w:szCs w:val="28"/>
          <w:lang w:val="en-US"/>
        </w:rPr>
        <w:t>We wish you a Merry Christmas!</w:t>
      </w:r>
    </w:p>
    <w:p w:rsidR="00AD21AC" w:rsidRPr="009623CD" w:rsidRDefault="00AD21AC" w:rsidP="009623CD">
      <w:pPr>
        <w:pStyle w:val="a5"/>
        <w:spacing w:line="360" w:lineRule="auto"/>
        <w:ind w:firstLine="851"/>
        <w:jc w:val="center"/>
        <w:rPr>
          <w:rStyle w:val="a6"/>
          <w:rFonts w:ascii="Times New Roman" w:hAnsi="Times New Roman" w:cs="Times New Roman"/>
          <w:b w:val="0"/>
          <w:sz w:val="28"/>
          <w:szCs w:val="28"/>
          <w:lang w:val="en-US"/>
        </w:rPr>
      </w:pPr>
      <w:r w:rsidRPr="009623CD">
        <w:rPr>
          <w:rStyle w:val="a6"/>
          <w:rFonts w:ascii="Times New Roman" w:hAnsi="Times New Roman" w:cs="Times New Roman"/>
          <w:b w:val="0"/>
          <w:sz w:val="28"/>
          <w:szCs w:val="28"/>
          <w:lang w:val="en-US"/>
        </w:rPr>
        <w:t>And a Happy New Year!</w:t>
      </w:r>
    </w:p>
    <w:p w:rsidR="00AD21AC" w:rsidRPr="009623CD" w:rsidRDefault="00AD21AC" w:rsidP="009623CD">
      <w:pPr>
        <w:pStyle w:val="a5"/>
        <w:spacing w:line="360" w:lineRule="auto"/>
        <w:ind w:firstLine="851"/>
        <w:jc w:val="center"/>
        <w:rPr>
          <w:rStyle w:val="a6"/>
          <w:rFonts w:ascii="Times New Roman" w:hAnsi="Times New Roman" w:cs="Times New Roman"/>
          <w:b w:val="0"/>
          <w:sz w:val="28"/>
          <w:szCs w:val="28"/>
          <w:lang w:val="en-US"/>
        </w:rPr>
      </w:pPr>
      <w:r w:rsidRPr="009623CD">
        <w:rPr>
          <w:rStyle w:val="a6"/>
          <w:rFonts w:ascii="Times New Roman" w:hAnsi="Times New Roman" w:cs="Times New Roman"/>
          <w:b w:val="0"/>
          <w:sz w:val="28"/>
          <w:szCs w:val="28"/>
          <w:lang w:val="en-US"/>
        </w:rPr>
        <w:t>Oh, bring us some Christmas pudding!</w:t>
      </w:r>
    </w:p>
    <w:p w:rsidR="00AD21AC" w:rsidRPr="009623CD" w:rsidRDefault="00AD21AC" w:rsidP="009623CD">
      <w:pPr>
        <w:pStyle w:val="a5"/>
        <w:spacing w:line="360" w:lineRule="auto"/>
        <w:ind w:firstLine="851"/>
        <w:jc w:val="center"/>
        <w:rPr>
          <w:rStyle w:val="a6"/>
          <w:rFonts w:ascii="Times New Roman" w:hAnsi="Times New Roman" w:cs="Times New Roman"/>
          <w:b w:val="0"/>
          <w:sz w:val="28"/>
          <w:szCs w:val="28"/>
          <w:lang w:val="en-US"/>
        </w:rPr>
      </w:pPr>
      <w:r w:rsidRPr="009623CD">
        <w:rPr>
          <w:rStyle w:val="a6"/>
          <w:rFonts w:ascii="Times New Roman" w:hAnsi="Times New Roman" w:cs="Times New Roman"/>
          <w:b w:val="0"/>
          <w:sz w:val="28"/>
          <w:szCs w:val="28"/>
          <w:lang w:val="en-US"/>
        </w:rPr>
        <w:t>Oh, bring us some Christmas pudding!</w:t>
      </w:r>
    </w:p>
    <w:p w:rsidR="00AD21AC" w:rsidRPr="009623CD" w:rsidRDefault="00AD21AC" w:rsidP="009623CD">
      <w:pPr>
        <w:pStyle w:val="a5"/>
        <w:spacing w:line="360" w:lineRule="auto"/>
        <w:ind w:firstLine="851"/>
        <w:jc w:val="center"/>
        <w:rPr>
          <w:rStyle w:val="a6"/>
          <w:rFonts w:ascii="Times New Roman" w:hAnsi="Times New Roman" w:cs="Times New Roman"/>
          <w:b w:val="0"/>
          <w:sz w:val="28"/>
          <w:szCs w:val="28"/>
          <w:lang w:val="en-US"/>
        </w:rPr>
      </w:pPr>
      <w:r w:rsidRPr="009623CD">
        <w:rPr>
          <w:rStyle w:val="a6"/>
          <w:rFonts w:ascii="Times New Roman" w:hAnsi="Times New Roman" w:cs="Times New Roman"/>
          <w:b w:val="0"/>
          <w:sz w:val="28"/>
          <w:szCs w:val="28"/>
          <w:lang w:val="en-US"/>
        </w:rPr>
        <w:t>Oh, bring us some Christmas pudding!</w:t>
      </w:r>
    </w:p>
    <w:p w:rsidR="00AD21AC" w:rsidRPr="009623CD" w:rsidRDefault="00AD21AC" w:rsidP="009623CD">
      <w:pPr>
        <w:pStyle w:val="a5"/>
        <w:spacing w:line="360" w:lineRule="auto"/>
        <w:ind w:firstLine="851"/>
        <w:jc w:val="center"/>
        <w:rPr>
          <w:rStyle w:val="a6"/>
          <w:rFonts w:ascii="Times New Roman" w:hAnsi="Times New Roman" w:cs="Times New Roman"/>
          <w:b w:val="0"/>
          <w:sz w:val="28"/>
          <w:szCs w:val="28"/>
          <w:lang w:val="en-US"/>
        </w:rPr>
      </w:pPr>
      <w:r w:rsidRPr="009623CD">
        <w:rPr>
          <w:rStyle w:val="a6"/>
          <w:rFonts w:ascii="Times New Roman" w:hAnsi="Times New Roman" w:cs="Times New Roman"/>
          <w:b w:val="0"/>
          <w:sz w:val="28"/>
          <w:szCs w:val="28"/>
          <w:lang w:val="en-US"/>
        </w:rPr>
        <w:t>Please bring it out here</w:t>
      </w:r>
      <w:r w:rsidR="00DE40AA" w:rsidRPr="009623CD">
        <w:rPr>
          <w:rStyle w:val="a6"/>
          <w:rFonts w:ascii="Times New Roman" w:hAnsi="Times New Roman" w:cs="Times New Roman"/>
          <w:b w:val="0"/>
          <w:sz w:val="28"/>
          <w:szCs w:val="28"/>
          <w:lang w:val="en-US"/>
        </w:rPr>
        <w:t xml:space="preserve"> [1, </w:t>
      </w:r>
      <w:r w:rsidR="00DE40AA" w:rsidRPr="00684E42">
        <w:rPr>
          <w:rStyle w:val="a6"/>
          <w:rFonts w:ascii="Times New Roman" w:hAnsi="Times New Roman" w:cs="Times New Roman"/>
          <w:b w:val="0"/>
          <w:sz w:val="28"/>
          <w:szCs w:val="28"/>
        </w:rPr>
        <w:t>с</w:t>
      </w:r>
      <w:r w:rsidR="00DE40AA" w:rsidRPr="009623CD">
        <w:rPr>
          <w:rStyle w:val="a6"/>
          <w:rFonts w:ascii="Times New Roman" w:hAnsi="Times New Roman" w:cs="Times New Roman"/>
          <w:b w:val="0"/>
          <w:sz w:val="28"/>
          <w:szCs w:val="28"/>
          <w:lang w:val="en-US"/>
        </w:rPr>
        <w:t>. 139]</w:t>
      </w:r>
      <w:r w:rsidRPr="009623CD">
        <w:rPr>
          <w:rStyle w:val="a6"/>
          <w:rFonts w:ascii="Times New Roman" w:hAnsi="Times New Roman" w:cs="Times New Roman"/>
          <w:b w:val="0"/>
          <w:sz w:val="28"/>
          <w:szCs w:val="28"/>
          <w:lang w:val="en-US"/>
        </w:rPr>
        <w:t>!</w:t>
      </w:r>
    </w:p>
    <w:p w:rsidR="007524BF" w:rsidRPr="007524BF" w:rsidRDefault="00A115F4" w:rsidP="007524BF">
      <w:pPr>
        <w:pStyle w:val="a5"/>
        <w:spacing w:line="360" w:lineRule="auto"/>
        <w:ind w:firstLine="851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684E42">
        <w:rPr>
          <w:rStyle w:val="a6"/>
          <w:rFonts w:ascii="Times New Roman" w:hAnsi="Times New Roman" w:cs="Times New Roman"/>
          <w:b w:val="0"/>
          <w:sz w:val="28"/>
          <w:szCs w:val="28"/>
        </w:rPr>
        <w:t>В 4 классе учащиеся изучают</w:t>
      </w:r>
      <w:r w:rsidR="00257AB9" w:rsidRPr="00684E42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историю Велик</w:t>
      </w:r>
      <w:r w:rsidR="009623CD">
        <w:rPr>
          <w:rStyle w:val="a6"/>
          <w:rFonts w:ascii="Times New Roman" w:hAnsi="Times New Roman" w:cs="Times New Roman"/>
          <w:b w:val="0"/>
          <w:sz w:val="28"/>
          <w:szCs w:val="28"/>
        </w:rPr>
        <w:t>обритании, а в этом им помогают</w:t>
      </w:r>
      <w:r w:rsidR="005C003B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стихотворения</w:t>
      </w:r>
      <w:r w:rsidR="007524BF">
        <w:rPr>
          <w:rStyle w:val="a6"/>
          <w:rFonts w:ascii="Times New Roman" w:hAnsi="Times New Roman" w:cs="Times New Roman"/>
          <w:b w:val="0"/>
          <w:sz w:val="28"/>
          <w:szCs w:val="28"/>
        </w:rPr>
        <w:t>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524BF" w:rsidTr="007524BF">
        <w:tc>
          <w:tcPr>
            <w:tcW w:w="4927" w:type="dxa"/>
          </w:tcPr>
          <w:p w:rsidR="007524BF" w:rsidRPr="009623CD" w:rsidRDefault="007524BF" w:rsidP="007524BF">
            <w:pPr>
              <w:pStyle w:val="a5"/>
              <w:spacing w:line="360" w:lineRule="auto"/>
              <w:ind w:firstLine="851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9623CD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«Mary had a little lamb»</w:t>
            </w:r>
          </w:p>
          <w:p w:rsidR="007524BF" w:rsidRDefault="007524BF" w:rsidP="007524BF">
            <w:pPr>
              <w:pStyle w:val="a5"/>
              <w:spacing w:line="360" w:lineRule="auto"/>
              <w:jc w:val="center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9623CD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Mary had a little lamb</w:t>
            </w:r>
            <w:proofErr w:type="gramStart"/>
            <w:r w:rsidRPr="009623CD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,</w:t>
            </w:r>
            <w:proofErr w:type="gramEnd"/>
            <w:r w:rsidRPr="009623CD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br/>
              <w:t>His fleece was white as snow.</w:t>
            </w:r>
            <w:r w:rsidRPr="009623CD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br/>
              <w:t>And everywhere that Mary</w:t>
            </w: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 xml:space="preserve"> went</w:t>
            </w:r>
            <w:proofErr w:type="gramStart"/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,</w:t>
            </w:r>
            <w:proofErr w:type="gramEnd"/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br/>
              <w:t>The lamb was sure to go.</w:t>
            </w:r>
            <w:r w:rsidRPr="009623CD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br/>
              <w:t>It followed her to school one day,</w:t>
            </w:r>
            <w:r w:rsidRPr="009623CD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br/>
              <w:t>Which was against the rule;</w:t>
            </w:r>
          </w:p>
          <w:p w:rsidR="007524BF" w:rsidRDefault="007524BF" w:rsidP="007524BF">
            <w:pPr>
              <w:pStyle w:val="a5"/>
              <w:spacing w:line="360" w:lineRule="auto"/>
              <w:jc w:val="center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9623CD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It made the children laugh and play</w:t>
            </w:r>
            <w:r w:rsidRPr="009623CD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br/>
              <w:t>To see the lamb at school</w:t>
            </w:r>
            <w:r w:rsidRPr="007524BF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 xml:space="preserve"> [2, </w:t>
            </w:r>
            <w:r w:rsidRPr="00684E42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с</w:t>
            </w:r>
            <w:r w:rsidRPr="007524BF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. 101]</w:t>
            </w:r>
            <w:r w:rsidRPr="009623CD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.</w:t>
            </w:r>
          </w:p>
        </w:tc>
        <w:tc>
          <w:tcPr>
            <w:tcW w:w="4927" w:type="dxa"/>
          </w:tcPr>
          <w:p w:rsidR="007524BF" w:rsidRPr="009623CD" w:rsidRDefault="007524BF" w:rsidP="007524BF">
            <w:pPr>
              <w:pStyle w:val="a5"/>
              <w:spacing w:line="360" w:lineRule="auto"/>
              <w:ind w:firstLine="851"/>
              <w:jc w:val="center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9623CD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«London Bridge is falling down»</w:t>
            </w:r>
          </w:p>
          <w:p w:rsidR="007524BF" w:rsidRPr="009623CD" w:rsidRDefault="007524BF" w:rsidP="007524BF">
            <w:pPr>
              <w:pStyle w:val="a5"/>
              <w:spacing w:line="360" w:lineRule="auto"/>
              <w:ind w:firstLine="851"/>
              <w:jc w:val="center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9623CD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London Bridge is falling down,</w:t>
            </w:r>
          </w:p>
          <w:p w:rsidR="007524BF" w:rsidRPr="009623CD" w:rsidRDefault="007524BF" w:rsidP="007524BF">
            <w:pPr>
              <w:pStyle w:val="a5"/>
              <w:spacing w:line="360" w:lineRule="auto"/>
              <w:ind w:firstLine="851"/>
              <w:jc w:val="center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9623CD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Falling down, falling down,</w:t>
            </w:r>
          </w:p>
          <w:p w:rsidR="007524BF" w:rsidRPr="009623CD" w:rsidRDefault="007524BF" w:rsidP="007524BF">
            <w:pPr>
              <w:pStyle w:val="a5"/>
              <w:spacing w:line="360" w:lineRule="auto"/>
              <w:ind w:firstLine="851"/>
              <w:jc w:val="center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9623CD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London Bridge is falling down,</w:t>
            </w:r>
          </w:p>
          <w:p w:rsidR="007524BF" w:rsidRPr="00684E42" w:rsidRDefault="007524BF" w:rsidP="007524BF">
            <w:pPr>
              <w:pStyle w:val="a5"/>
              <w:spacing w:line="360" w:lineRule="auto"/>
              <w:ind w:firstLine="851"/>
              <w:jc w:val="center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highlight w:val="yellow"/>
              </w:rPr>
            </w:pPr>
            <w:proofErr w:type="spellStart"/>
            <w:r w:rsidRPr="00684E42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My</w:t>
            </w:r>
            <w:proofErr w:type="spellEnd"/>
            <w:r w:rsidRPr="00684E42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684E42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fair</w:t>
            </w:r>
            <w:proofErr w:type="spellEnd"/>
            <w:r w:rsidRPr="00684E42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684E42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lady</w:t>
            </w:r>
            <w:proofErr w:type="spellEnd"/>
            <w:r w:rsidRPr="00684E42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 [2, с. 101]!</w:t>
            </w:r>
          </w:p>
          <w:p w:rsidR="007524BF" w:rsidRDefault="007524BF" w:rsidP="007524BF">
            <w:pPr>
              <w:pStyle w:val="a5"/>
              <w:spacing w:line="360" w:lineRule="auto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</w:p>
        </w:tc>
      </w:tr>
    </w:tbl>
    <w:p w:rsidR="007524BF" w:rsidRPr="00DC5CA7" w:rsidRDefault="007524BF" w:rsidP="007524BF">
      <w:pPr>
        <w:pStyle w:val="a5"/>
        <w:spacing w:line="360" w:lineRule="auto"/>
        <w:rPr>
          <w:rStyle w:val="a6"/>
          <w:rFonts w:ascii="Times New Roman" w:hAnsi="Times New Roman" w:cs="Times New Roman"/>
          <w:b w:val="0"/>
          <w:sz w:val="28"/>
          <w:szCs w:val="28"/>
        </w:rPr>
        <w:sectPr w:rsidR="007524BF" w:rsidRPr="00DC5CA7" w:rsidSect="00DC5CA7">
          <w:pgSz w:w="11906" w:h="16838"/>
          <w:pgMar w:top="1134" w:right="1134" w:bottom="1418" w:left="1134" w:header="709" w:footer="709" w:gutter="0"/>
          <w:cols w:space="708"/>
          <w:docGrid w:linePitch="360"/>
        </w:sectPr>
      </w:pPr>
    </w:p>
    <w:p w:rsidR="007524BF" w:rsidRDefault="007524BF" w:rsidP="007524BF">
      <w:pPr>
        <w:pStyle w:val="a5"/>
        <w:spacing w:line="360" w:lineRule="auto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  <w:sectPr w:rsidR="007524BF" w:rsidSect="007524BF">
          <w:type w:val="continuous"/>
          <w:pgSz w:w="11906" w:h="16838"/>
          <w:pgMar w:top="1134" w:right="1134" w:bottom="1418" w:left="1134" w:header="709" w:footer="709" w:gutter="0"/>
          <w:cols w:num="2" w:space="708"/>
          <w:docGrid w:linePitch="360"/>
        </w:sectPr>
      </w:pPr>
    </w:p>
    <w:p w:rsidR="00D43890" w:rsidRPr="00684E42" w:rsidRDefault="00257AB9" w:rsidP="007524BF">
      <w:pPr>
        <w:pStyle w:val="a5"/>
        <w:spacing w:line="360" w:lineRule="auto"/>
        <w:ind w:firstLine="851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684E42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Загадки отличаются удивительной выразительностью и художественными средствами. Как правило загадки используют для снятия усталости и заполнения пауз. </w:t>
      </w:r>
      <w:r w:rsidR="00665FD8" w:rsidRPr="00684E42">
        <w:rPr>
          <w:rStyle w:val="a6"/>
          <w:rFonts w:ascii="Times New Roman" w:hAnsi="Times New Roman" w:cs="Times New Roman"/>
          <w:b w:val="0"/>
          <w:sz w:val="28"/>
          <w:szCs w:val="28"/>
        </w:rPr>
        <w:t>Д</w:t>
      </w:r>
      <w:r w:rsidR="000F6971">
        <w:rPr>
          <w:rStyle w:val="a6"/>
          <w:rFonts w:ascii="Times New Roman" w:hAnsi="Times New Roman" w:cs="Times New Roman"/>
          <w:b w:val="0"/>
          <w:sz w:val="28"/>
          <w:szCs w:val="28"/>
        </w:rPr>
        <w:t>опустим д</w:t>
      </w:r>
      <w:r w:rsidR="00665FD8" w:rsidRPr="00684E42">
        <w:rPr>
          <w:rStyle w:val="a6"/>
          <w:rFonts w:ascii="Times New Roman" w:hAnsi="Times New Roman" w:cs="Times New Roman"/>
          <w:b w:val="0"/>
          <w:sz w:val="28"/>
          <w:szCs w:val="28"/>
        </w:rPr>
        <w:t>ля з</w:t>
      </w:r>
      <w:r w:rsidRPr="00684E42">
        <w:rPr>
          <w:rStyle w:val="a6"/>
          <w:rFonts w:ascii="Times New Roman" w:hAnsi="Times New Roman" w:cs="Times New Roman"/>
          <w:b w:val="0"/>
          <w:sz w:val="28"/>
          <w:szCs w:val="28"/>
        </w:rPr>
        <w:t>а</w:t>
      </w:r>
      <w:r w:rsidR="003410E9" w:rsidRPr="00684E42">
        <w:rPr>
          <w:rStyle w:val="a6"/>
          <w:rFonts w:ascii="Times New Roman" w:hAnsi="Times New Roman" w:cs="Times New Roman"/>
          <w:b w:val="0"/>
          <w:sz w:val="28"/>
          <w:szCs w:val="28"/>
        </w:rPr>
        <w:t>крепления лексических единиц в 3</w:t>
      </w:r>
      <w:r w:rsidRPr="00684E42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классе</w:t>
      </w:r>
      <w:r w:rsidR="00665FD8" w:rsidRPr="00684E42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будет логичным использование </w:t>
      </w:r>
      <w:r w:rsidRPr="00684E42">
        <w:rPr>
          <w:rStyle w:val="a6"/>
          <w:rFonts w:ascii="Times New Roman" w:hAnsi="Times New Roman" w:cs="Times New Roman"/>
          <w:b w:val="0"/>
          <w:sz w:val="28"/>
          <w:szCs w:val="28"/>
        </w:rPr>
        <w:t>загад</w:t>
      </w:r>
      <w:r w:rsidR="00665FD8" w:rsidRPr="00684E42">
        <w:rPr>
          <w:rStyle w:val="a6"/>
          <w:rFonts w:ascii="Times New Roman" w:hAnsi="Times New Roman" w:cs="Times New Roman"/>
          <w:b w:val="0"/>
          <w:sz w:val="28"/>
          <w:szCs w:val="28"/>
        </w:rPr>
        <w:t>к</w:t>
      </w:r>
      <w:r w:rsidR="00DE40AA" w:rsidRPr="00684E42">
        <w:rPr>
          <w:rStyle w:val="a6"/>
          <w:rFonts w:ascii="Times New Roman" w:hAnsi="Times New Roman" w:cs="Times New Roman"/>
          <w:b w:val="0"/>
          <w:sz w:val="28"/>
          <w:szCs w:val="28"/>
        </w:rPr>
        <w:t>и</w:t>
      </w:r>
      <w:r w:rsidR="000F6971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65FD8" w:rsidRPr="00684E42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="007B5207" w:rsidRPr="00684E42">
        <w:rPr>
          <w:rStyle w:val="a6"/>
          <w:rFonts w:ascii="Times New Roman" w:hAnsi="Times New Roman" w:cs="Times New Roman"/>
          <w:b w:val="0"/>
          <w:sz w:val="28"/>
          <w:szCs w:val="28"/>
        </w:rPr>
        <w:t>тему</w:t>
      </w:r>
      <w:r w:rsidR="00D43890" w:rsidRPr="00684E42">
        <w:rPr>
          <w:rStyle w:val="a6"/>
          <w:rFonts w:ascii="Times New Roman" w:hAnsi="Times New Roman" w:cs="Times New Roman"/>
          <w:b w:val="0"/>
          <w:sz w:val="28"/>
          <w:szCs w:val="28"/>
        </w:rPr>
        <w:t> </w:t>
      </w:r>
      <w:r w:rsidR="005C3E83" w:rsidRPr="00684E42">
        <w:rPr>
          <w:rStyle w:val="a6"/>
          <w:rFonts w:ascii="Times New Roman" w:hAnsi="Times New Roman" w:cs="Times New Roman"/>
          <w:b w:val="0"/>
          <w:sz w:val="28"/>
          <w:szCs w:val="28"/>
        </w:rPr>
        <w:t>«Весёлый день</w:t>
      </w:r>
      <w:r w:rsidR="00D43890" w:rsidRPr="00684E42">
        <w:rPr>
          <w:rStyle w:val="a6"/>
          <w:rFonts w:ascii="Times New Roman" w:hAnsi="Times New Roman" w:cs="Times New Roman"/>
          <w:b w:val="0"/>
          <w:sz w:val="28"/>
          <w:szCs w:val="28"/>
        </w:rPr>
        <w:t>»:</w:t>
      </w:r>
    </w:p>
    <w:p w:rsidR="001C4AD1" w:rsidRPr="009623CD" w:rsidRDefault="001C4AD1" w:rsidP="009623CD">
      <w:pPr>
        <w:pStyle w:val="a5"/>
        <w:spacing w:line="360" w:lineRule="auto"/>
        <w:ind w:firstLine="851"/>
        <w:jc w:val="center"/>
        <w:rPr>
          <w:rStyle w:val="a6"/>
          <w:rFonts w:ascii="Times New Roman" w:hAnsi="Times New Roman" w:cs="Times New Roman"/>
          <w:b w:val="0"/>
          <w:sz w:val="28"/>
          <w:szCs w:val="28"/>
          <w:lang w:val="en-US"/>
        </w:rPr>
      </w:pPr>
      <w:r w:rsidRPr="009623CD">
        <w:rPr>
          <w:rStyle w:val="a6"/>
          <w:rFonts w:ascii="Times New Roman" w:hAnsi="Times New Roman" w:cs="Times New Roman"/>
          <w:b w:val="0"/>
          <w:sz w:val="28"/>
          <w:szCs w:val="28"/>
          <w:lang w:val="en-US"/>
        </w:rPr>
        <w:t>It’s true; I have both face and hands,</w:t>
      </w:r>
    </w:p>
    <w:p w:rsidR="001C4AD1" w:rsidRPr="009623CD" w:rsidRDefault="001C4AD1" w:rsidP="009623CD">
      <w:pPr>
        <w:pStyle w:val="a5"/>
        <w:spacing w:line="360" w:lineRule="auto"/>
        <w:ind w:firstLine="851"/>
        <w:jc w:val="center"/>
        <w:rPr>
          <w:rStyle w:val="a6"/>
          <w:rFonts w:ascii="Times New Roman" w:hAnsi="Times New Roman" w:cs="Times New Roman"/>
          <w:b w:val="0"/>
          <w:sz w:val="28"/>
          <w:szCs w:val="28"/>
          <w:lang w:val="en-US"/>
        </w:rPr>
      </w:pPr>
      <w:r w:rsidRPr="009623CD">
        <w:rPr>
          <w:rStyle w:val="a6"/>
          <w:rFonts w:ascii="Times New Roman" w:hAnsi="Times New Roman" w:cs="Times New Roman"/>
          <w:b w:val="0"/>
          <w:sz w:val="28"/>
          <w:szCs w:val="28"/>
          <w:lang w:val="en-US"/>
        </w:rPr>
        <w:t>And more before your eye;</w:t>
      </w:r>
    </w:p>
    <w:p w:rsidR="001C4AD1" w:rsidRPr="009623CD" w:rsidRDefault="001C4AD1" w:rsidP="009623CD">
      <w:pPr>
        <w:pStyle w:val="a5"/>
        <w:spacing w:line="360" w:lineRule="auto"/>
        <w:ind w:firstLine="851"/>
        <w:jc w:val="center"/>
        <w:rPr>
          <w:rStyle w:val="a6"/>
          <w:rFonts w:ascii="Times New Roman" w:hAnsi="Times New Roman" w:cs="Times New Roman"/>
          <w:b w:val="0"/>
          <w:sz w:val="28"/>
          <w:szCs w:val="28"/>
          <w:lang w:val="en-US"/>
        </w:rPr>
      </w:pPr>
      <w:r w:rsidRPr="009623CD">
        <w:rPr>
          <w:rStyle w:val="a6"/>
          <w:rFonts w:ascii="Times New Roman" w:hAnsi="Times New Roman" w:cs="Times New Roman"/>
          <w:b w:val="0"/>
          <w:sz w:val="28"/>
          <w:szCs w:val="28"/>
          <w:lang w:val="en-US"/>
        </w:rPr>
        <w:t>Yet when I go, my body stands</w:t>
      </w:r>
    </w:p>
    <w:p w:rsidR="001C4AD1" w:rsidRPr="005A54AD" w:rsidRDefault="00DE40AA" w:rsidP="009623CD">
      <w:pPr>
        <w:pStyle w:val="a5"/>
        <w:spacing w:line="360" w:lineRule="auto"/>
        <w:ind w:firstLine="851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9623CD">
        <w:rPr>
          <w:rStyle w:val="a6"/>
          <w:rFonts w:ascii="Times New Roman" w:hAnsi="Times New Roman" w:cs="Times New Roman"/>
          <w:b w:val="0"/>
          <w:sz w:val="28"/>
          <w:szCs w:val="28"/>
          <w:lang w:val="en-US"/>
        </w:rPr>
        <w:t>And when I stand, I lie</w:t>
      </w:r>
      <w:r w:rsidR="001C4AD1" w:rsidRPr="009623CD">
        <w:rPr>
          <w:rStyle w:val="a6"/>
          <w:rFonts w:ascii="Times New Roman" w:hAnsi="Times New Roman" w:cs="Times New Roman"/>
          <w:b w:val="0"/>
          <w:sz w:val="28"/>
          <w:szCs w:val="28"/>
          <w:lang w:val="en-US"/>
        </w:rPr>
        <w:t xml:space="preserve"> </w:t>
      </w:r>
      <w:r w:rsidR="005A54AD">
        <w:rPr>
          <w:rStyle w:val="a6"/>
          <w:rFonts w:ascii="Times New Roman" w:hAnsi="Times New Roman" w:cs="Times New Roman"/>
          <w:b w:val="0"/>
          <w:sz w:val="28"/>
          <w:szCs w:val="28"/>
          <w:lang w:val="en-US"/>
        </w:rPr>
        <w:t>…</w:t>
      </w:r>
      <w:r w:rsidR="005A54AD" w:rsidRPr="005A54AD">
        <w:rPr>
          <w:rStyle w:val="a6"/>
          <w:rFonts w:ascii="Times New Roman" w:hAnsi="Times New Roman" w:cs="Times New Roman"/>
          <w:b w:val="0"/>
          <w:sz w:val="28"/>
          <w:szCs w:val="28"/>
          <w:lang w:val="en-US"/>
        </w:rPr>
        <w:t xml:space="preserve"> </w:t>
      </w:r>
      <w:r w:rsidR="005A54AD" w:rsidRPr="005A54AD">
        <w:rPr>
          <w:rStyle w:val="a6"/>
          <w:rFonts w:ascii="Times New Roman" w:hAnsi="Times New Roman" w:cs="Times New Roman"/>
          <w:b w:val="0"/>
          <w:sz w:val="28"/>
          <w:szCs w:val="28"/>
        </w:rPr>
        <w:t>(а</w:t>
      </w:r>
      <w:r w:rsidR="001C4AD1" w:rsidRPr="005A54AD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C4AD1" w:rsidRPr="009623CD">
        <w:rPr>
          <w:rStyle w:val="a6"/>
          <w:rFonts w:ascii="Times New Roman" w:hAnsi="Times New Roman" w:cs="Times New Roman"/>
          <w:b w:val="0"/>
          <w:sz w:val="28"/>
          <w:szCs w:val="28"/>
          <w:lang w:val="en-US"/>
        </w:rPr>
        <w:t>clock</w:t>
      </w:r>
      <w:r w:rsidR="001C4AD1" w:rsidRPr="005A54AD">
        <w:rPr>
          <w:rStyle w:val="a6"/>
          <w:rFonts w:ascii="Times New Roman" w:hAnsi="Times New Roman" w:cs="Times New Roman"/>
          <w:b w:val="0"/>
          <w:sz w:val="28"/>
          <w:szCs w:val="28"/>
        </w:rPr>
        <w:t>)</w:t>
      </w:r>
      <w:r w:rsidRPr="005A54AD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[1, </w:t>
      </w:r>
      <w:r w:rsidRPr="00684E42">
        <w:rPr>
          <w:rStyle w:val="a6"/>
          <w:rFonts w:ascii="Times New Roman" w:hAnsi="Times New Roman" w:cs="Times New Roman"/>
          <w:b w:val="0"/>
          <w:sz w:val="28"/>
          <w:szCs w:val="28"/>
        </w:rPr>
        <w:t>с</w:t>
      </w:r>
      <w:r w:rsidRPr="005A54AD">
        <w:rPr>
          <w:rStyle w:val="a6"/>
          <w:rFonts w:ascii="Times New Roman" w:hAnsi="Times New Roman" w:cs="Times New Roman"/>
          <w:b w:val="0"/>
          <w:sz w:val="28"/>
          <w:szCs w:val="28"/>
        </w:rPr>
        <w:t>. 123].</w:t>
      </w:r>
    </w:p>
    <w:p w:rsidR="006E2543" w:rsidRDefault="006E2543" w:rsidP="009C26E2">
      <w:pPr>
        <w:pStyle w:val="a5"/>
        <w:spacing w:line="360" w:lineRule="auto"/>
        <w:ind w:firstLine="851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Использование фольклора при изучении иностранного языка обогащает </w:t>
      </w:r>
      <w:r w:rsidRPr="00684E42">
        <w:rPr>
          <w:rStyle w:val="a6"/>
          <w:rFonts w:ascii="Times New Roman" w:hAnsi="Times New Roman" w:cs="Times New Roman"/>
          <w:b w:val="0"/>
          <w:sz w:val="28"/>
          <w:szCs w:val="28"/>
        </w:rPr>
        <w:t>духовный мир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учащихся</w:t>
      </w:r>
      <w:r w:rsidR="00595E8F" w:rsidRPr="00684E42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>Ф</w:t>
      </w:r>
      <w:r w:rsidRPr="00684E42">
        <w:rPr>
          <w:rStyle w:val="a6"/>
          <w:rFonts w:ascii="Times New Roman" w:hAnsi="Times New Roman" w:cs="Times New Roman"/>
          <w:b w:val="0"/>
          <w:sz w:val="28"/>
          <w:szCs w:val="28"/>
        </w:rPr>
        <w:t>ольклор представляет культуру страны и рассказывает о жизни, характере, национальных особенностях народа.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У</w:t>
      </w:r>
      <w:r w:rsidR="00595E8F" w:rsidRPr="00684E42">
        <w:rPr>
          <w:rStyle w:val="a6"/>
          <w:rFonts w:ascii="Times New Roman" w:hAnsi="Times New Roman" w:cs="Times New Roman"/>
          <w:b w:val="0"/>
          <w:sz w:val="28"/>
          <w:szCs w:val="28"/>
        </w:rPr>
        <w:t>стное народное творчество легко запоминается, способствуют повышению мотивации, что я</w:t>
      </w:r>
      <w:r w:rsidR="00205AEC" w:rsidRPr="00684E42">
        <w:rPr>
          <w:rStyle w:val="a6"/>
          <w:rFonts w:ascii="Times New Roman" w:hAnsi="Times New Roman" w:cs="Times New Roman"/>
          <w:b w:val="0"/>
          <w:sz w:val="28"/>
          <w:szCs w:val="28"/>
        </w:rPr>
        <w:t>вляе</w:t>
      </w:r>
      <w:r w:rsidR="00595E8F" w:rsidRPr="00684E42">
        <w:rPr>
          <w:rStyle w:val="a6"/>
          <w:rFonts w:ascii="Times New Roman" w:hAnsi="Times New Roman" w:cs="Times New Roman"/>
          <w:b w:val="0"/>
          <w:sz w:val="28"/>
          <w:szCs w:val="28"/>
        </w:rPr>
        <w:t>тся стимулом для глу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бокого изучения языка. </w:t>
      </w:r>
      <w:r w:rsidR="005A54AD">
        <w:rPr>
          <w:rStyle w:val="a6"/>
          <w:rFonts w:ascii="Times New Roman" w:hAnsi="Times New Roman" w:cs="Times New Roman"/>
          <w:b w:val="0"/>
          <w:sz w:val="28"/>
          <w:szCs w:val="28"/>
        </w:rPr>
        <w:t>Таким образом</w:t>
      </w:r>
      <w:r w:rsidR="00595E8F" w:rsidRPr="00684E42">
        <w:rPr>
          <w:rStyle w:val="a6"/>
          <w:rFonts w:ascii="Times New Roman" w:hAnsi="Times New Roman" w:cs="Times New Roman"/>
          <w:b w:val="0"/>
          <w:sz w:val="28"/>
          <w:szCs w:val="28"/>
        </w:rPr>
        <w:t>, фольклор – неотъемлемая часть социокультурной компетенции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>, способствующая формированию коммуникативных умений при изучении иностранного языка.</w:t>
      </w:r>
    </w:p>
    <w:p w:rsidR="009C26E2" w:rsidRPr="00075DE4" w:rsidRDefault="009C26E2" w:rsidP="009C26E2">
      <w:pPr>
        <w:pStyle w:val="a5"/>
        <w:spacing w:line="360" w:lineRule="auto"/>
        <w:ind w:firstLine="851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D30DE4" w:rsidRPr="00D73613" w:rsidRDefault="00D30DE4" w:rsidP="000F6971">
      <w:pPr>
        <w:pStyle w:val="a5"/>
        <w:spacing w:line="360" w:lineRule="auto"/>
        <w:ind w:firstLine="851"/>
        <w:jc w:val="center"/>
        <w:rPr>
          <w:rStyle w:val="a6"/>
          <w:rFonts w:ascii="Times New Roman" w:hAnsi="Times New Roman" w:cs="Times New Roman"/>
          <w:sz w:val="24"/>
          <w:szCs w:val="28"/>
        </w:rPr>
      </w:pPr>
      <w:r w:rsidRPr="00D73613">
        <w:rPr>
          <w:rStyle w:val="a6"/>
          <w:rFonts w:ascii="Times New Roman" w:hAnsi="Times New Roman" w:cs="Times New Roman"/>
          <w:sz w:val="24"/>
          <w:szCs w:val="28"/>
        </w:rPr>
        <w:t>Список литературы</w:t>
      </w:r>
    </w:p>
    <w:p w:rsidR="00B60220" w:rsidRPr="00D73613" w:rsidRDefault="00A337BE" w:rsidP="009623CD">
      <w:pPr>
        <w:pStyle w:val="a5"/>
        <w:numPr>
          <w:ilvl w:val="0"/>
          <w:numId w:val="12"/>
        </w:numPr>
        <w:spacing w:line="360" w:lineRule="auto"/>
        <w:ind w:left="0" w:firstLine="851"/>
        <w:jc w:val="both"/>
        <w:rPr>
          <w:rStyle w:val="a6"/>
          <w:rFonts w:ascii="Times New Roman" w:hAnsi="Times New Roman" w:cs="Times New Roman"/>
          <w:b w:val="0"/>
          <w:sz w:val="24"/>
          <w:szCs w:val="28"/>
        </w:rPr>
      </w:pPr>
      <w:r>
        <w:rPr>
          <w:rStyle w:val="a6"/>
          <w:rFonts w:ascii="Times New Roman" w:hAnsi="Times New Roman" w:cs="Times New Roman"/>
          <w:b w:val="0"/>
          <w:sz w:val="24"/>
          <w:szCs w:val="28"/>
        </w:rPr>
        <w:t>Английский язык</w:t>
      </w:r>
      <w:r w:rsidR="00CB5BA6" w:rsidRPr="00D73613">
        <w:rPr>
          <w:rStyle w:val="a6"/>
          <w:rFonts w:ascii="Times New Roman" w:hAnsi="Times New Roman" w:cs="Times New Roman"/>
          <w:b w:val="0"/>
          <w:sz w:val="24"/>
          <w:szCs w:val="28"/>
        </w:rPr>
        <w:t xml:space="preserve">. </w:t>
      </w:r>
      <w:r>
        <w:rPr>
          <w:rStyle w:val="a6"/>
          <w:rFonts w:ascii="Times New Roman" w:hAnsi="Times New Roman" w:cs="Times New Roman"/>
          <w:b w:val="0"/>
          <w:sz w:val="24"/>
          <w:szCs w:val="28"/>
        </w:rPr>
        <w:t xml:space="preserve">3 </w:t>
      </w:r>
      <w:proofErr w:type="gramStart"/>
      <w:r>
        <w:rPr>
          <w:rStyle w:val="a6"/>
          <w:rFonts w:ascii="Times New Roman" w:hAnsi="Times New Roman" w:cs="Times New Roman"/>
          <w:b w:val="0"/>
          <w:sz w:val="24"/>
          <w:szCs w:val="28"/>
        </w:rPr>
        <w:t>класс :</w:t>
      </w:r>
      <w:proofErr w:type="gramEnd"/>
      <w:r>
        <w:rPr>
          <w:rStyle w:val="a6"/>
          <w:rFonts w:ascii="Times New Roman" w:hAnsi="Times New Roman" w:cs="Times New Roman"/>
          <w:b w:val="0"/>
          <w:sz w:val="24"/>
          <w:szCs w:val="28"/>
        </w:rPr>
        <w:t xml:space="preserve"> у</w:t>
      </w:r>
      <w:r w:rsidR="00CB5BA6" w:rsidRPr="00D73613">
        <w:rPr>
          <w:rStyle w:val="a6"/>
          <w:rFonts w:ascii="Times New Roman" w:hAnsi="Times New Roman" w:cs="Times New Roman"/>
          <w:b w:val="0"/>
          <w:sz w:val="24"/>
          <w:szCs w:val="28"/>
        </w:rPr>
        <w:t xml:space="preserve">чебник для </w:t>
      </w:r>
      <w:r w:rsidR="00CB5BA6">
        <w:rPr>
          <w:rStyle w:val="a6"/>
          <w:rFonts w:ascii="Times New Roman" w:hAnsi="Times New Roman" w:cs="Times New Roman"/>
          <w:b w:val="0"/>
          <w:sz w:val="24"/>
          <w:szCs w:val="28"/>
        </w:rPr>
        <w:t xml:space="preserve">общеобразовательных учреждений </w:t>
      </w:r>
      <w:r w:rsidR="00CB5BA6" w:rsidRPr="00CB5BA6">
        <w:rPr>
          <w:rStyle w:val="a6"/>
          <w:rFonts w:ascii="Times New Roman" w:hAnsi="Times New Roman" w:cs="Times New Roman"/>
          <w:b w:val="0"/>
          <w:sz w:val="24"/>
          <w:szCs w:val="28"/>
        </w:rPr>
        <w:t xml:space="preserve">/ </w:t>
      </w:r>
      <w:r w:rsidR="00B60220" w:rsidRPr="00D73613">
        <w:rPr>
          <w:rStyle w:val="a6"/>
          <w:rFonts w:ascii="Times New Roman" w:hAnsi="Times New Roman" w:cs="Times New Roman"/>
          <w:b w:val="0"/>
          <w:sz w:val="24"/>
          <w:szCs w:val="28"/>
        </w:rPr>
        <w:t>Н.И. Быкова, М.Д. Поспелова, В. Эванс, Дж. Дули.</w:t>
      </w:r>
      <w:r w:rsidR="00CB5BA6">
        <w:rPr>
          <w:rStyle w:val="a6"/>
          <w:rFonts w:ascii="Times New Roman" w:hAnsi="Times New Roman" w:cs="Times New Roman"/>
          <w:b w:val="0"/>
          <w:sz w:val="24"/>
          <w:szCs w:val="28"/>
        </w:rPr>
        <w:t xml:space="preserve"> - 6-е изд. перераб. и доп. - </w:t>
      </w:r>
      <w:r w:rsidR="00B60220" w:rsidRPr="00D73613">
        <w:rPr>
          <w:rStyle w:val="a6"/>
          <w:rFonts w:ascii="Times New Roman" w:hAnsi="Times New Roman" w:cs="Times New Roman"/>
          <w:b w:val="0"/>
          <w:sz w:val="24"/>
          <w:szCs w:val="28"/>
        </w:rPr>
        <w:t xml:space="preserve"> </w:t>
      </w:r>
      <w:proofErr w:type="gramStart"/>
      <w:r w:rsidR="00CB5BA6">
        <w:rPr>
          <w:rStyle w:val="a6"/>
          <w:rFonts w:ascii="Times New Roman" w:hAnsi="Times New Roman" w:cs="Times New Roman"/>
          <w:b w:val="0"/>
          <w:sz w:val="24"/>
          <w:szCs w:val="28"/>
        </w:rPr>
        <w:t xml:space="preserve">Москва </w:t>
      </w:r>
      <w:r w:rsidR="00B60220" w:rsidRPr="00D73613">
        <w:rPr>
          <w:rStyle w:val="a6"/>
          <w:rFonts w:ascii="Times New Roman" w:hAnsi="Times New Roman" w:cs="Times New Roman"/>
          <w:b w:val="0"/>
          <w:sz w:val="24"/>
          <w:szCs w:val="28"/>
        </w:rPr>
        <w:t>:</w:t>
      </w:r>
      <w:proofErr w:type="gramEnd"/>
      <w:r w:rsidR="00B60220" w:rsidRPr="00D73613">
        <w:rPr>
          <w:rStyle w:val="a6"/>
          <w:rFonts w:ascii="Times New Roman" w:hAnsi="Times New Roman" w:cs="Times New Roman"/>
          <w:b w:val="0"/>
          <w:sz w:val="24"/>
          <w:szCs w:val="28"/>
        </w:rPr>
        <w:t xml:space="preserve"> </w:t>
      </w:r>
      <w:proofErr w:type="spellStart"/>
      <w:r w:rsidR="00B60220" w:rsidRPr="00D73613">
        <w:rPr>
          <w:rStyle w:val="a6"/>
          <w:rFonts w:ascii="Times New Roman" w:hAnsi="Times New Roman" w:cs="Times New Roman"/>
          <w:b w:val="0"/>
          <w:sz w:val="24"/>
          <w:szCs w:val="28"/>
        </w:rPr>
        <w:t>Expr</w:t>
      </w:r>
      <w:r w:rsidR="00FC047B" w:rsidRPr="00D73613">
        <w:rPr>
          <w:rStyle w:val="a6"/>
          <w:rFonts w:ascii="Times New Roman" w:hAnsi="Times New Roman" w:cs="Times New Roman"/>
          <w:b w:val="0"/>
          <w:sz w:val="24"/>
          <w:szCs w:val="28"/>
        </w:rPr>
        <w:t>ess</w:t>
      </w:r>
      <w:proofErr w:type="spellEnd"/>
      <w:r w:rsidR="00FC047B" w:rsidRPr="00D73613">
        <w:rPr>
          <w:rStyle w:val="a6"/>
          <w:rFonts w:ascii="Times New Roman" w:hAnsi="Times New Roman" w:cs="Times New Roman"/>
          <w:b w:val="0"/>
          <w:sz w:val="24"/>
          <w:szCs w:val="28"/>
        </w:rPr>
        <w:t xml:space="preserve"> </w:t>
      </w:r>
      <w:proofErr w:type="spellStart"/>
      <w:r w:rsidR="00FC047B" w:rsidRPr="00D73613">
        <w:rPr>
          <w:rStyle w:val="a6"/>
          <w:rFonts w:ascii="Times New Roman" w:hAnsi="Times New Roman" w:cs="Times New Roman"/>
          <w:b w:val="0"/>
          <w:sz w:val="24"/>
          <w:szCs w:val="28"/>
        </w:rPr>
        <w:t>Publishing</w:t>
      </w:r>
      <w:proofErr w:type="spellEnd"/>
      <w:r w:rsidR="00314DFF">
        <w:rPr>
          <w:rStyle w:val="a6"/>
          <w:rFonts w:ascii="Times New Roman" w:hAnsi="Times New Roman" w:cs="Times New Roman"/>
          <w:b w:val="0"/>
          <w:sz w:val="24"/>
          <w:szCs w:val="28"/>
        </w:rPr>
        <w:t xml:space="preserve"> </w:t>
      </w:r>
      <w:r w:rsidR="00FC047B" w:rsidRPr="00D73613">
        <w:rPr>
          <w:rStyle w:val="a6"/>
          <w:rFonts w:ascii="Times New Roman" w:hAnsi="Times New Roman" w:cs="Times New Roman"/>
          <w:b w:val="0"/>
          <w:sz w:val="24"/>
          <w:szCs w:val="28"/>
        </w:rPr>
        <w:t xml:space="preserve">: Просвещение, 2017. </w:t>
      </w:r>
      <w:r w:rsidR="00CB5BA6">
        <w:rPr>
          <w:rStyle w:val="a6"/>
          <w:rFonts w:ascii="Times New Roman" w:hAnsi="Times New Roman" w:cs="Times New Roman"/>
          <w:b w:val="0"/>
          <w:sz w:val="24"/>
          <w:szCs w:val="28"/>
        </w:rPr>
        <w:t>- 178</w:t>
      </w:r>
      <w:r w:rsidR="00B60220" w:rsidRPr="00D73613">
        <w:rPr>
          <w:rStyle w:val="a6"/>
          <w:rFonts w:ascii="Times New Roman" w:hAnsi="Times New Roman" w:cs="Times New Roman"/>
          <w:b w:val="0"/>
          <w:sz w:val="24"/>
          <w:szCs w:val="28"/>
        </w:rPr>
        <w:t xml:space="preserve"> с</w:t>
      </w:r>
      <w:r w:rsidR="00CB5BA6">
        <w:rPr>
          <w:rStyle w:val="a6"/>
          <w:rFonts w:ascii="Times New Roman" w:hAnsi="Times New Roman" w:cs="Times New Roman"/>
          <w:b w:val="0"/>
          <w:sz w:val="24"/>
          <w:szCs w:val="28"/>
        </w:rPr>
        <w:t xml:space="preserve">. </w:t>
      </w:r>
    </w:p>
    <w:p w:rsidR="00B60220" w:rsidRPr="00D73613" w:rsidRDefault="00A337BE" w:rsidP="009623CD">
      <w:pPr>
        <w:pStyle w:val="a5"/>
        <w:numPr>
          <w:ilvl w:val="0"/>
          <w:numId w:val="12"/>
        </w:numPr>
        <w:spacing w:line="360" w:lineRule="auto"/>
        <w:ind w:left="0" w:firstLine="851"/>
        <w:jc w:val="both"/>
        <w:rPr>
          <w:rStyle w:val="a6"/>
          <w:rFonts w:ascii="Times New Roman" w:hAnsi="Times New Roman" w:cs="Times New Roman"/>
          <w:b w:val="0"/>
          <w:sz w:val="24"/>
          <w:szCs w:val="28"/>
        </w:rPr>
      </w:pPr>
      <w:r>
        <w:rPr>
          <w:rStyle w:val="a6"/>
          <w:rFonts w:ascii="Times New Roman" w:hAnsi="Times New Roman" w:cs="Times New Roman"/>
          <w:b w:val="0"/>
          <w:sz w:val="24"/>
          <w:szCs w:val="28"/>
        </w:rPr>
        <w:t>Английский язык</w:t>
      </w:r>
      <w:r w:rsidRPr="00D73613">
        <w:rPr>
          <w:rStyle w:val="a6"/>
          <w:rFonts w:ascii="Times New Roman" w:hAnsi="Times New Roman" w:cs="Times New Roman"/>
          <w:b w:val="0"/>
          <w:sz w:val="24"/>
          <w:szCs w:val="28"/>
        </w:rPr>
        <w:t xml:space="preserve">. </w:t>
      </w:r>
      <w:r>
        <w:rPr>
          <w:rStyle w:val="a6"/>
          <w:rFonts w:ascii="Times New Roman" w:hAnsi="Times New Roman" w:cs="Times New Roman"/>
          <w:b w:val="0"/>
          <w:sz w:val="24"/>
          <w:szCs w:val="28"/>
        </w:rPr>
        <w:t xml:space="preserve">4 </w:t>
      </w:r>
      <w:proofErr w:type="gramStart"/>
      <w:r>
        <w:rPr>
          <w:rStyle w:val="a6"/>
          <w:rFonts w:ascii="Times New Roman" w:hAnsi="Times New Roman" w:cs="Times New Roman"/>
          <w:b w:val="0"/>
          <w:sz w:val="24"/>
          <w:szCs w:val="28"/>
        </w:rPr>
        <w:t>класс :</w:t>
      </w:r>
      <w:proofErr w:type="gramEnd"/>
      <w:r>
        <w:rPr>
          <w:rStyle w:val="a6"/>
          <w:rFonts w:ascii="Times New Roman" w:hAnsi="Times New Roman" w:cs="Times New Roman"/>
          <w:b w:val="0"/>
          <w:sz w:val="24"/>
          <w:szCs w:val="28"/>
        </w:rPr>
        <w:t xml:space="preserve"> у</w:t>
      </w:r>
      <w:r w:rsidRPr="00D73613">
        <w:rPr>
          <w:rStyle w:val="a6"/>
          <w:rFonts w:ascii="Times New Roman" w:hAnsi="Times New Roman" w:cs="Times New Roman"/>
          <w:b w:val="0"/>
          <w:sz w:val="24"/>
          <w:szCs w:val="28"/>
        </w:rPr>
        <w:t xml:space="preserve">чебник для </w:t>
      </w:r>
      <w:r>
        <w:rPr>
          <w:rStyle w:val="a6"/>
          <w:rFonts w:ascii="Times New Roman" w:hAnsi="Times New Roman" w:cs="Times New Roman"/>
          <w:b w:val="0"/>
          <w:sz w:val="24"/>
          <w:szCs w:val="28"/>
        </w:rPr>
        <w:t xml:space="preserve">общеобразовательных учреждений </w:t>
      </w:r>
      <w:r w:rsidRPr="00CB5BA6">
        <w:rPr>
          <w:rStyle w:val="a6"/>
          <w:rFonts w:ascii="Times New Roman" w:hAnsi="Times New Roman" w:cs="Times New Roman"/>
          <w:b w:val="0"/>
          <w:sz w:val="24"/>
          <w:szCs w:val="28"/>
        </w:rPr>
        <w:t xml:space="preserve">/ </w:t>
      </w:r>
      <w:r w:rsidRPr="00D73613">
        <w:rPr>
          <w:rStyle w:val="a6"/>
          <w:rFonts w:ascii="Times New Roman" w:hAnsi="Times New Roman" w:cs="Times New Roman"/>
          <w:b w:val="0"/>
          <w:sz w:val="24"/>
          <w:szCs w:val="28"/>
        </w:rPr>
        <w:t>Н.И. Быкова, М.Д. Поспелова, В. Эванс, Дж. Дули.</w:t>
      </w:r>
      <w:r>
        <w:rPr>
          <w:rStyle w:val="a6"/>
          <w:rFonts w:ascii="Times New Roman" w:hAnsi="Times New Roman" w:cs="Times New Roman"/>
          <w:b w:val="0"/>
          <w:sz w:val="24"/>
          <w:szCs w:val="28"/>
        </w:rPr>
        <w:t xml:space="preserve"> </w:t>
      </w:r>
      <w:r w:rsidR="00314DFF">
        <w:rPr>
          <w:rStyle w:val="a6"/>
          <w:rFonts w:ascii="Times New Roman" w:hAnsi="Times New Roman" w:cs="Times New Roman"/>
          <w:b w:val="0"/>
          <w:sz w:val="24"/>
          <w:szCs w:val="28"/>
        </w:rPr>
        <w:t xml:space="preserve">- 9-е изд. </w:t>
      </w:r>
      <w:proofErr w:type="spellStart"/>
      <w:r w:rsidR="00314DFF">
        <w:rPr>
          <w:rStyle w:val="a6"/>
          <w:rFonts w:ascii="Times New Roman" w:hAnsi="Times New Roman" w:cs="Times New Roman"/>
          <w:b w:val="0"/>
          <w:sz w:val="24"/>
          <w:szCs w:val="28"/>
        </w:rPr>
        <w:t>перераб</w:t>
      </w:r>
      <w:proofErr w:type="spellEnd"/>
      <w:r w:rsidR="00314DFF">
        <w:rPr>
          <w:rStyle w:val="a6"/>
          <w:rFonts w:ascii="Times New Roman" w:hAnsi="Times New Roman" w:cs="Times New Roman"/>
          <w:b w:val="0"/>
          <w:sz w:val="24"/>
          <w:szCs w:val="28"/>
        </w:rPr>
        <w:t xml:space="preserve">. и доп. - </w:t>
      </w:r>
      <w:proofErr w:type="gramStart"/>
      <w:r>
        <w:rPr>
          <w:rStyle w:val="a6"/>
          <w:rFonts w:ascii="Times New Roman" w:hAnsi="Times New Roman" w:cs="Times New Roman"/>
          <w:b w:val="0"/>
          <w:sz w:val="24"/>
          <w:szCs w:val="28"/>
        </w:rPr>
        <w:t xml:space="preserve">Москва </w:t>
      </w:r>
      <w:r w:rsidR="00B60220" w:rsidRPr="00D73613">
        <w:rPr>
          <w:rStyle w:val="a6"/>
          <w:rFonts w:ascii="Times New Roman" w:hAnsi="Times New Roman" w:cs="Times New Roman"/>
          <w:b w:val="0"/>
          <w:sz w:val="24"/>
          <w:szCs w:val="28"/>
        </w:rPr>
        <w:t>:</w:t>
      </w:r>
      <w:proofErr w:type="gramEnd"/>
      <w:r w:rsidR="00B60220" w:rsidRPr="00D73613">
        <w:rPr>
          <w:rStyle w:val="a6"/>
          <w:rFonts w:ascii="Times New Roman" w:hAnsi="Times New Roman" w:cs="Times New Roman"/>
          <w:b w:val="0"/>
          <w:sz w:val="24"/>
          <w:szCs w:val="28"/>
        </w:rPr>
        <w:t xml:space="preserve"> </w:t>
      </w:r>
      <w:proofErr w:type="spellStart"/>
      <w:r w:rsidR="00B60220" w:rsidRPr="00D73613">
        <w:rPr>
          <w:rStyle w:val="a6"/>
          <w:rFonts w:ascii="Times New Roman" w:hAnsi="Times New Roman" w:cs="Times New Roman"/>
          <w:b w:val="0"/>
          <w:sz w:val="24"/>
          <w:szCs w:val="28"/>
        </w:rPr>
        <w:t>Express</w:t>
      </w:r>
      <w:proofErr w:type="spellEnd"/>
      <w:r w:rsidR="00B60220" w:rsidRPr="00D73613">
        <w:rPr>
          <w:rStyle w:val="a6"/>
          <w:rFonts w:ascii="Times New Roman" w:hAnsi="Times New Roman" w:cs="Times New Roman"/>
          <w:b w:val="0"/>
          <w:sz w:val="24"/>
          <w:szCs w:val="28"/>
        </w:rPr>
        <w:t xml:space="preserve"> </w:t>
      </w:r>
      <w:proofErr w:type="spellStart"/>
      <w:r w:rsidR="00B60220" w:rsidRPr="00D73613">
        <w:rPr>
          <w:rStyle w:val="a6"/>
          <w:rFonts w:ascii="Times New Roman" w:hAnsi="Times New Roman" w:cs="Times New Roman"/>
          <w:b w:val="0"/>
          <w:sz w:val="24"/>
          <w:szCs w:val="28"/>
        </w:rPr>
        <w:t>Pu</w:t>
      </w:r>
      <w:r w:rsidR="00FC047B" w:rsidRPr="00D73613">
        <w:rPr>
          <w:rStyle w:val="a6"/>
          <w:rFonts w:ascii="Times New Roman" w:hAnsi="Times New Roman" w:cs="Times New Roman"/>
          <w:b w:val="0"/>
          <w:sz w:val="24"/>
          <w:szCs w:val="28"/>
        </w:rPr>
        <w:t>blishing</w:t>
      </w:r>
      <w:proofErr w:type="spellEnd"/>
      <w:r w:rsidR="00314DFF">
        <w:rPr>
          <w:rStyle w:val="a6"/>
          <w:rFonts w:ascii="Times New Roman" w:hAnsi="Times New Roman" w:cs="Times New Roman"/>
          <w:b w:val="0"/>
          <w:sz w:val="24"/>
          <w:szCs w:val="28"/>
        </w:rPr>
        <w:t xml:space="preserve"> : Просвещение, 2015</w:t>
      </w:r>
      <w:r w:rsidR="00FC047B" w:rsidRPr="00D73613">
        <w:rPr>
          <w:rStyle w:val="a6"/>
          <w:rFonts w:ascii="Times New Roman" w:hAnsi="Times New Roman" w:cs="Times New Roman"/>
          <w:b w:val="0"/>
          <w:sz w:val="24"/>
          <w:szCs w:val="28"/>
        </w:rPr>
        <w:t>.</w:t>
      </w:r>
      <w:r w:rsidR="00314DFF">
        <w:rPr>
          <w:rStyle w:val="a6"/>
          <w:rFonts w:ascii="Times New Roman" w:hAnsi="Times New Roman" w:cs="Times New Roman"/>
          <w:b w:val="0"/>
          <w:sz w:val="24"/>
          <w:szCs w:val="28"/>
        </w:rPr>
        <w:t xml:space="preserve"> - 184</w:t>
      </w:r>
      <w:r w:rsidR="00B60220" w:rsidRPr="00D73613">
        <w:rPr>
          <w:rStyle w:val="a6"/>
          <w:rFonts w:ascii="Times New Roman" w:hAnsi="Times New Roman" w:cs="Times New Roman"/>
          <w:b w:val="0"/>
          <w:sz w:val="24"/>
          <w:szCs w:val="28"/>
        </w:rPr>
        <w:t xml:space="preserve"> с</w:t>
      </w:r>
      <w:r w:rsidR="00314DFF">
        <w:rPr>
          <w:rStyle w:val="a6"/>
          <w:rFonts w:ascii="Times New Roman" w:hAnsi="Times New Roman" w:cs="Times New Roman"/>
          <w:b w:val="0"/>
          <w:sz w:val="24"/>
          <w:szCs w:val="28"/>
        </w:rPr>
        <w:t xml:space="preserve">. </w:t>
      </w:r>
    </w:p>
    <w:p w:rsidR="00103E9C" w:rsidRPr="00103E9C" w:rsidRDefault="00314DFF" w:rsidP="00103E9C">
      <w:pPr>
        <w:pStyle w:val="a5"/>
        <w:numPr>
          <w:ilvl w:val="0"/>
          <w:numId w:val="12"/>
        </w:numPr>
        <w:spacing w:line="360" w:lineRule="auto"/>
        <w:ind w:left="0" w:firstLine="851"/>
        <w:jc w:val="both"/>
        <w:rPr>
          <w:rStyle w:val="a6"/>
          <w:rFonts w:ascii="Times New Roman" w:hAnsi="Times New Roman" w:cs="Times New Roman"/>
          <w:b w:val="0"/>
          <w:sz w:val="24"/>
          <w:szCs w:val="28"/>
        </w:rPr>
      </w:pPr>
      <w:r w:rsidRPr="00103E9C">
        <w:rPr>
          <w:rStyle w:val="a6"/>
          <w:rFonts w:ascii="Times New Roman" w:hAnsi="Times New Roman" w:cs="Times New Roman"/>
          <w:b w:val="0"/>
          <w:sz w:val="24"/>
          <w:szCs w:val="28"/>
        </w:rPr>
        <w:t xml:space="preserve">Английский язык. 5 </w:t>
      </w:r>
      <w:proofErr w:type="gramStart"/>
      <w:r w:rsidRPr="00103E9C">
        <w:rPr>
          <w:rStyle w:val="a6"/>
          <w:rFonts w:ascii="Times New Roman" w:hAnsi="Times New Roman" w:cs="Times New Roman"/>
          <w:b w:val="0"/>
          <w:sz w:val="24"/>
          <w:szCs w:val="28"/>
        </w:rPr>
        <w:t>класс :</w:t>
      </w:r>
      <w:proofErr w:type="gramEnd"/>
      <w:r w:rsidRPr="00103E9C">
        <w:rPr>
          <w:rStyle w:val="a6"/>
          <w:rFonts w:ascii="Times New Roman" w:hAnsi="Times New Roman" w:cs="Times New Roman"/>
          <w:b w:val="0"/>
          <w:sz w:val="24"/>
          <w:szCs w:val="28"/>
        </w:rPr>
        <w:t xml:space="preserve"> учебник для общеобразовательных учреждений / </w:t>
      </w:r>
      <w:r w:rsidR="00FC047B" w:rsidRPr="00103E9C">
        <w:rPr>
          <w:rStyle w:val="a6"/>
          <w:rFonts w:ascii="Times New Roman" w:hAnsi="Times New Roman" w:cs="Times New Roman"/>
          <w:b w:val="0"/>
          <w:sz w:val="24"/>
          <w:szCs w:val="28"/>
        </w:rPr>
        <w:t>Н.И. Быкова, М.Д.</w:t>
      </w:r>
      <w:r w:rsidR="00103E9C">
        <w:rPr>
          <w:rStyle w:val="a6"/>
          <w:rFonts w:ascii="Times New Roman" w:hAnsi="Times New Roman" w:cs="Times New Roman"/>
          <w:b w:val="0"/>
          <w:sz w:val="24"/>
          <w:szCs w:val="28"/>
        </w:rPr>
        <w:t xml:space="preserve"> Поспелова, В. Эванс, Дж. Дули. - 7-е изд. </w:t>
      </w:r>
      <w:proofErr w:type="spellStart"/>
      <w:r w:rsidR="00103E9C">
        <w:rPr>
          <w:rStyle w:val="a6"/>
          <w:rFonts w:ascii="Times New Roman" w:hAnsi="Times New Roman" w:cs="Times New Roman"/>
          <w:b w:val="0"/>
          <w:sz w:val="24"/>
          <w:szCs w:val="28"/>
        </w:rPr>
        <w:t>перераб</w:t>
      </w:r>
      <w:proofErr w:type="spellEnd"/>
      <w:r w:rsidR="00103E9C">
        <w:rPr>
          <w:rStyle w:val="a6"/>
          <w:rFonts w:ascii="Times New Roman" w:hAnsi="Times New Roman" w:cs="Times New Roman"/>
          <w:b w:val="0"/>
          <w:sz w:val="24"/>
          <w:szCs w:val="28"/>
        </w:rPr>
        <w:t xml:space="preserve">. и доп. - </w:t>
      </w:r>
      <w:proofErr w:type="gramStart"/>
      <w:r w:rsidR="00103E9C">
        <w:rPr>
          <w:rStyle w:val="a6"/>
          <w:rFonts w:ascii="Times New Roman" w:hAnsi="Times New Roman" w:cs="Times New Roman"/>
          <w:b w:val="0"/>
          <w:sz w:val="24"/>
          <w:szCs w:val="28"/>
        </w:rPr>
        <w:t xml:space="preserve">Москва </w:t>
      </w:r>
      <w:r w:rsidR="00103E9C" w:rsidRPr="00D73613">
        <w:rPr>
          <w:rStyle w:val="a6"/>
          <w:rFonts w:ascii="Times New Roman" w:hAnsi="Times New Roman" w:cs="Times New Roman"/>
          <w:b w:val="0"/>
          <w:sz w:val="24"/>
          <w:szCs w:val="28"/>
        </w:rPr>
        <w:t>:</w:t>
      </w:r>
      <w:proofErr w:type="gramEnd"/>
      <w:r w:rsidR="00103E9C">
        <w:rPr>
          <w:rStyle w:val="a6"/>
          <w:rFonts w:ascii="Times New Roman" w:hAnsi="Times New Roman" w:cs="Times New Roman"/>
          <w:b w:val="0"/>
          <w:sz w:val="24"/>
          <w:szCs w:val="28"/>
        </w:rPr>
        <w:t xml:space="preserve"> </w:t>
      </w:r>
      <w:proofErr w:type="spellStart"/>
      <w:r w:rsidR="00103E9C" w:rsidRPr="00D73613">
        <w:rPr>
          <w:rStyle w:val="a6"/>
          <w:rFonts w:ascii="Times New Roman" w:hAnsi="Times New Roman" w:cs="Times New Roman"/>
          <w:b w:val="0"/>
          <w:sz w:val="24"/>
          <w:szCs w:val="28"/>
        </w:rPr>
        <w:t>Express</w:t>
      </w:r>
      <w:proofErr w:type="spellEnd"/>
      <w:r w:rsidR="00103E9C" w:rsidRPr="00D73613">
        <w:rPr>
          <w:rStyle w:val="a6"/>
          <w:rFonts w:ascii="Times New Roman" w:hAnsi="Times New Roman" w:cs="Times New Roman"/>
          <w:b w:val="0"/>
          <w:sz w:val="24"/>
          <w:szCs w:val="28"/>
        </w:rPr>
        <w:t xml:space="preserve"> </w:t>
      </w:r>
      <w:proofErr w:type="spellStart"/>
      <w:r w:rsidR="00103E9C" w:rsidRPr="00D73613">
        <w:rPr>
          <w:rStyle w:val="a6"/>
          <w:rFonts w:ascii="Times New Roman" w:hAnsi="Times New Roman" w:cs="Times New Roman"/>
          <w:b w:val="0"/>
          <w:sz w:val="24"/>
          <w:szCs w:val="28"/>
        </w:rPr>
        <w:t>Publishing</w:t>
      </w:r>
      <w:proofErr w:type="spellEnd"/>
      <w:r w:rsidR="00103E9C">
        <w:rPr>
          <w:rStyle w:val="a6"/>
          <w:rFonts w:ascii="Times New Roman" w:hAnsi="Times New Roman" w:cs="Times New Roman"/>
          <w:b w:val="0"/>
          <w:sz w:val="24"/>
          <w:szCs w:val="28"/>
        </w:rPr>
        <w:t xml:space="preserve"> : Просвещение, 2012</w:t>
      </w:r>
      <w:r w:rsidR="00103E9C" w:rsidRPr="00D73613">
        <w:rPr>
          <w:rStyle w:val="a6"/>
          <w:rFonts w:ascii="Times New Roman" w:hAnsi="Times New Roman" w:cs="Times New Roman"/>
          <w:b w:val="0"/>
          <w:sz w:val="24"/>
          <w:szCs w:val="28"/>
        </w:rPr>
        <w:t>.</w:t>
      </w:r>
      <w:r w:rsidR="00103E9C">
        <w:rPr>
          <w:rStyle w:val="a6"/>
          <w:rFonts w:ascii="Times New Roman" w:hAnsi="Times New Roman" w:cs="Times New Roman"/>
          <w:b w:val="0"/>
          <w:sz w:val="24"/>
          <w:szCs w:val="28"/>
        </w:rPr>
        <w:t xml:space="preserve"> - 164</w:t>
      </w:r>
      <w:r w:rsidR="00103E9C" w:rsidRPr="00D73613">
        <w:rPr>
          <w:rStyle w:val="a6"/>
          <w:rFonts w:ascii="Times New Roman" w:hAnsi="Times New Roman" w:cs="Times New Roman"/>
          <w:b w:val="0"/>
          <w:sz w:val="24"/>
          <w:szCs w:val="28"/>
        </w:rPr>
        <w:t xml:space="preserve"> с</w:t>
      </w:r>
      <w:r w:rsidR="00103E9C">
        <w:rPr>
          <w:rStyle w:val="a6"/>
          <w:rFonts w:ascii="Times New Roman" w:hAnsi="Times New Roman" w:cs="Times New Roman"/>
          <w:b w:val="0"/>
          <w:sz w:val="24"/>
          <w:szCs w:val="28"/>
        </w:rPr>
        <w:t xml:space="preserve">. </w:t>
      </w:r>
    </w:p>
    <w:p w:rsidR="00A115F4" w:rsidRPr="006C618C" w:rsidRDefault="000409AE" w:rsidP="009F38BC">
      <w:pPr>
        <w:pStyle w:val="a5"/>
        <w:numPr>
          <w:ilvl w:val="0"/>
          <w:numId w:val="12"/>
        </w:numPr>
        <w:spacing w:line="360" w:lineRule="auto"/>
        <w:ind w:left="0" w:firstLine="851"/>
        <w:jc w:val="both"/>
        <w:rPr>
          <w:rStyle w:val="a6"/>
          <w:rFonts w:ascii="Times New Roman" w:hAnsi="Times New Roman" w:cs="Times New Roman"/>
          <w:b w:val="0"/>
          <w:color w:val="000000" w:themeColor="text1"/>
          <w:sz w:val="24"/>
          <w:szCs w:val="28"/>
        </w:rPr>
      </w:pPr>
      <w:proofErr w:type="spellStart"/>
      <w:r w:rsidRPr="006C618C">
        <w:rPr>
          <w:rStyle w:val="a6"/>
          <w:rFonts w:ascii="Times New Roman" w:hAnsi="Times New Roman" w:cs="Times New Roman"/>
          <w:b w:val="0"/>
          <w:color w:val="000000" w:themeColor="text1"/>
          <w:sz w:val="24"/>
          <w:szCs w:val="28"/>
        </w:rPr>
        <w:t>Садчикова</w:t>
      </w:r>
      <w:proofErr w:type="spellEnd"/>
      <w:r w:rsidRPr="006C618C">
        <w:rPr>
          <w:rStyle w:val="a6"/>
          <w:rFonts w:ascii="Times New Roman" w:hAnsi="Times New Roman" w:cs="Times New Roman"/>
          <w:b w:val="0"/>
          <w:color w:val="000000" w:themeColor="text1"/>
          <w:sz w:val="24"/>
          <w:szCs w:val="28"/>
        </w:rPr>
        <w:t>, Я.В.</w:t>
      </w:r>
      <w:r w:rsidR="00A115F4" w:rsidRPr="006C618C">
        <w:rPr>
          <w:rStyle w:val="a6"/>
          <w:rFonts w:ascii="Times New Roman" w:hAnsi="Times New Roman" w:cs="Times New Roman"/>
          <w:b w:val="0"/>
          <w:color w:val="000000" w:themeColor="text1"/>
          <w:sz w:val="24"/>
          <w:szCs w:val="28"/>
        </w:rPr>
        <w:t xml:space="preserve"> </w:t>
      </w:r>
      <w:r w:rsidRPr="006C618C">
        <w:rPr>
          <w:rStyle w:val="a6"/>
          <w:rFonts w:ascii="Times New Roman" w:hAnsi="Times New Roman" w:cs="Times New Roman"/>
          <w:b w:val="0"/>
          <w:color w:val="000000" w:themeColor="text1"/>
          <w:sz w:val="24"/>
          <w:szCs w:val="28"/>
        </w:rPr>
        <w:t>Интеграция понятий «язык» и «культура» в проце</w:t>
      </w:r>
      <w:r w:rsidR="00445D66" w:rsidRPr="006C618C">
        <w:rPr>
          <w:rStyle w:val="a6"/>
          <w:rFonts w:ascii="Times New Roman" w:hAnsi="Times New Roman" w:cs="Times New Roman"/>
          <w:b w:val="0"/>
          <w:color w:val="000000" w:themeColor="text1"/>
          <w:sz w:val="24"/>
          <w:szCs w:val="28"/>
        </w:rPr>
        <w:t xml:space="preserve">ссе обучения иностранному языку/Я. </w:t>
      </w:r>
      <w:proofErr w:type="spellStart"/>
      <w:r w:rsidR="00445D66" w:rsidRPr="006C618C">
        <w:rPr>
          <w:rStyle w:val="a6"/>
          <w:rFonts w:ascii="Times New Roman" w:hAnsi="Times New Roman" w:cs="Times New Roman"/>
          <w:b w:val="0"/>
          <w:color w:val="000000" w:themeColor="text1"/>
          <w:sz w:val="24"/>
          <w:szCs w:val="28"/>
        </w:rPr>
        <w:t>Садчикова</w:t>
      </w:r>
      <w:proofErr w:type="spellEnd"/>
      <w:r w:rsidR="00445D66" w:rsidRPr="006C618C">
        <w:rPr>
          <w:rStyle w:val="a6"/>
          <w:rFonts w:ascii="Times New Roman" w:hAnsi="Times New Roman" w:cs="Times New Roman"/>
          <w:b w:val="0"/>
          <w:color w:val="000000" w:themeColor="text1"/>
          <w:sz w:val="24"/>
          <w:szCs w:val="28"/>
        </w:rPr>
        <w:t>//</w:t>
      </w:r>
      <w:r w:rsidR="006C618C" w:rsidRPr="006C618C">
        <w:rPr>
          <w:rStyle w:val="a6"/>
          <w:rFonts w:ascii="Times New Roman" w:hAnsi="Times New Roman" w:cs="Times New Roman"/>
          <w:b w:val="0"/>
          <w:color w:val="000000" w:themeColor="text1"/>
          <w:sz w:val="24"/>
          <w:szCs w:val="28"/>
        </w:rPr>
        <w:t xml:space="preserve"> журнал</w:t>
      </w:r>
      <w:r w:rsidRPr="006C618C">
        <w:rPr>
          <w:rStyle w:val="a6"/>
          <w:rFonts w:ascii="Times New Roman" w:hAnsi="Times New Roman" w:cs="Times New Roman"/>
          <w:b w:val="0"/>
          <w:color w:val="000000" w:themeColor="text1"/>
          <w:sz w:val="24"/>
          <w:szCs w:val="28"/>
        </w:rPr>
        <w:t xml:space="preserve"> </w:t>
      </w:r>
      <w:r w:rsidR="006C618C" w:rsidRPr="006C618C">
        <w:rPr>
          <w:rStyle w:val="a6"/>
          <w:rFonts w:ascii="Times New Roman" w:hAnsi="Times New Roman" w:cs="Times New Roman"/>
          <w:b w:val="0"/>
          <w:color w:val="000000" w:themeColor="text1"/>
          <w:sz w:val="24"/>
          <w:szCs w:val="28"/>
        </w:rPr>
        <w:t>«</w:t>
      </w:r>
      <w:r w:rsidRPr="006C618C">
        <w:rPr>
          <w:rStyle w:val="a6"/>
          <w:rFonts w:ascii="Times New Roman" w:hAnsi="Times New Roman" w:cs="Times New Roman"/>
          <w:b w:val="0"/>
          <w:color w:val="000000" w:themeColor="text1"/>
          <w:sz w:val="24"/>
          <w:szCs w:val="28"/>
        </w:rPr>
        <w:t>Молодой учёный</w:t>
      </w:r>
      <w:r w:rsidR="006C618C" w:rsidRPr="006C618C">
        <w:rPr>
          <w:rStyle w:val="a6"/>
          <w:rFonts w:ascii="Times New Roman" w:hAnsi="Times New Roman" w:cs="Times New Roman"/>
          <w:b w:val="0"/>
          <w:color w:val="000000" w:themeColor="text1"/>
          <w:sz w:val="24"/>
          <w:szCs w:val="28"/>
        </w:rPr>
        <w:t>»</w:t>
      </w:r>
      <w:r w:rsidRPr="006C618C">
        <w:rPr>
          <w:rStyle w:val="a6"/>
          <w:rFonts w:ascii="Times New Roman" w:hAnsi="Times New Roman" w:cs="Times New Roman"/>
          <w:b w:val="0"/>
          <w:color w:val="000000" w:themeColor="text1"/>
          <w:sz w:val="24"/>
          <w:szCs w:val="28"/>
        </w:rPr>
        <w:t xml:space="preserve">. </w:t>
      </w:r>
      <w:r w:rsidR="006C618C" w:rsidRPr="006C618C">
        <w:rPr>
          <w:rStyle w:val="a6"/>
          <w:rFonts w:ascii="Times New Roman" w:hAnsi="Times New Roman" w:cs="Times New Roman"/>
          <w:b w:val="0"/>
          <w:color w:val="000000" w:themeColor="text1"/>
          <w:sz w:val="24"/>
          <w:szCs w:val="28"/>
        </w:rPr>
        <w:t xml:space="preserve"> – </w:t>
      </w:r>
      <w:r w:rsidRPr="006C618C">
        <w:rPr>
          <w:rStyle w:val="a6"/>
          <w:rFonts w:ascii="Times New Roman" w:hAnsi="Times New Roman" w:cs="Times New Roman"/>
          <w:b w:val="0"/>
          <w:color w:val="000000" w:themeColor="text1"/>
          <w:sz w:val="24"/>
          <w:szCs w:val="28"/>
        </w:rPr>
        <w:t>2015</w:t>
      </w:r>
      <w:r w:rsidR="006C618C" w:rsidRPr="006C618C">
        <w:rPr>
          <w:rStyle w:val="a6"/>
          <w:rFonts w:ascii="Times New Roman" w:hAnsi="Times New Roman" w:cs="Times New Roman"/>
          <w:b w:val="0"/>
          <w:color w:val="000000" w:themeColor="text1"/>
          <w:sz w:val="24"/>
          <w:szCs w:val="28"/>
        </w:rPr>
        <w:t xml:space="preserve"> г. – №</w:t>
      </w:r>
      <w:r w:rsidRPr="006C618C">
        <w:rPr>
          <w:rStyle w:val="a6"/>
          <w:rFonts w:ascii="Times New Roman" w:hAnsi="Times New Roman" w:cs="Times New Roman"/>
          <w:b w:val="0"/>
          <w:color w:val="000000" w:themeColor="text1"/>
          <w:sz w:val="24"/>
          <w:szCs w:val="28"/>
        </w:rPr>
        <w:t xml:space="preserve"> 14 </w:t>
      </w:r>
      <w:r w:rsidR="006C618C" w:rsidRPr="006C618C">
        <w:rPr>
          <w:rStyle w:val="a6"/>
          <w:rFonts w:ascii="Times New Roman" w:hAnsi="Times New Roman" w:cs="Times New Roman"/>
          <w:b w:val="0"/>
          <w:color w:val="000000" w:themeColor="text1"/>
          <w:sz w:val="24"/>
          <w:szCs w:val="28"/>
        </w:rPr>
        <w:t>– С. 599</w:t>
      </w:r>
      <w:r w:rsidRPr="006C618C">
        <w:rPr>
          <w:rStyle w:val="a6"/>
          <w:rFonts w:ascii="Times New Roman" w:hAnsi="Times New Roman" w:cs="Times New Roman"/>
          <w:b w:val="0"/>
          <w:color w:val="000000" w:themeColor="text1"/>
          <w:sz w:val="24"/>
          <w:szCs w:val="28"/>
        </w:rPr>
        <w:t>.</w:t>
      </w:r>
    </w:p>
    <w:p w:rsidR="00B60220" w:rsidRDefault="00B60220" w:rsidP="00FC047B">
      <w:pPr>
        <w:pStyle w:val="a3"/>
        <w:spacing w:after="0" w:line="240" w:lineRule="auto"/>
        <w:ind w:left="0"/>
        <w:jc w:val="both"/>
        <w:rPr>
          <w:sz w:val="28"/>
        </w:rPr>
      </w:pPr>
    </w:p>
    <w:p w:rsidR="001A5300" w:rsidRPr="001A5300" w:rsidRDefault="00EE7CA3" w:rsidP="001A5300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Сведения об авторе</w:t>
      </w:r>
      <w:r w:rsidR="001A5300" w:rsidRPr="001A5300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1A5300" w:rsidRPr="001A5300" w:rsidRDefault="001A5300" w:rsidP="001A5300">
      <w:pPr>
        <w:pStyle w:val="a3"/>
        <w:spacing w:after="0" w:line="360" w:lineRule="auto"/>
        <w:ind w:left="0" w:firstLine="851"/>
        <w:jc w:val="both"/>
        <w:rPr>
          <w:rStyle w:val="a6"/>
          <w:rFonts w:ascii="Times New Roman" w:hAnsi="Times New Roman" w:cs="Times New Roman"/>
          <w:b w:val="0"/>
          <w:sz w:val="24"/>
        </w:rPr>
      </w:pPr>
      <w:r w:rsidRPr="001A5300">
        <w:rPr>
          <w:rStyle w:val="a6"/>
          <w:rFonts w:ascii="Times New Roman" w:hAnsi="Times New Roman" w:cs="Times New Roman"/>
          <w:b w:val="0"/>
          <w:sz w:val="24"/>
        </w:rPr>
        <w:t xml:space="preserve">Фамилия, имя, отчество участника (полностью): Самсонова Анна Олеговна  </w:t>
      </w:r>
    </w:p>
    <w:p w:rsidR="001A5300" w:rsidRPr="001A5300" w:rsidRDefault="001A5300" w:rsidP="001A5300">
      <w:pPr>
        <w:pStyle w:val="a3"/>
        <w:spacing w:after="0" w:line="360" w:lineRule="auto"/>
        <w:ind w:left="0" w:firstLine="851"/>
        <w:jc w:val="both"/>
        <w:rPr>
          <w:rStyle w:val="a6"/>
          <w:rFonts w:ascii="Times New Roman" w:hAnsi="Times New Roman" w:cs="Times New Roman"/>
          <w:b w:val="0"/>
          <w:sz w:val="24"/>
        </w:rPr>
      </w:pPr>
      <w:r w:rsidRPr="001A5300">
        <w:rPr>
          <w:rStyle w:val="a6"/>
          <w:rFonts w:ascii="Times New Roman" w:hAnsi="Times New Roman" w:cs="Times New Roman"/>
          <w:b w:val="0"/>
          <w:sz w:val="24"/>
        </w:rPr>
        <w:t>Место работы (научная степень, ученое звание, должность, кафедра, полное название учебного заведения, город, страна): Россия, ЛНР, г. Стаханов, Государственное общеобразовательное учреждение Луганской Народной Республики «Стахановская специализированная школа №10</w:t>
      </w:r>
      <w:r w:rsidR="009A7658">
        <w:rPr>
          <w:rStyle w:val="a6"/>
          <w:rFonts w:ascii="Times New Roman" w:hAnsi="Times New Roman" w:cs="Times New Roman"/>
          <w:b w:val="0"/>
          <w:sz w:val="24"/>
        </w:rPr>
        <w:t>», учитель английского языка, I</w:t>
      </w:r>
      <w:r w:rsidRPr="001A5300">
        <w:rPr>
          <w:rStyle w:val="a6"/>
          <w:rFonts w:ascii="Times New Roman" w:hAnsi="Times New Roman" w:cs="Times New Roman"/>
          <w:b w:val="0"/>
          <w:sz w:val="24"/>
        </w:rPr>
        <w:t xml:space="preserve"> категория</w:t>
      </w:r>
    </w:p>
    <w:p w:rsidR="001A5300" w:rsidRPr="001A5300" w:rsidRDefault="001A5300" w:rsidP="001A5300">
      <w:pPr>
        <w:pStyle w:val="a3"/>
        <w:spacing w:after="0" w:line="360" w:lineRule="auto"/>
        <w:ind w:left="0" w:firstLine="851"/>
        <w:jc w:val="both"/>
        <w:rPr>
          <w:rStyle w:val="a6"/>
          <w:rFonts w:ascii="Times New Roman" w:hAnsi="Times New Roman" w:cs="Times New Roman"/>
          <w:b w:val="0"/>
          <w:sz w:val="24"/>
        </w:rPr>
      </w:pPr>
      <w:r w:rsidRPr="001A5300">
        <w:rPr>
          <w:rStyle w:val="a6"/>
          <w:rFonts w:ascii="Times New Roman" w:hAnsi="Times New Roman" w:cs="Times New Roman"/>
          <w:b w:val="0"/>
          <w:sz w:val="24"/>
        </w:rPr>
        <w:t>Электронный адрес(а): annsam455@gmail.com</w:t>
      </w:r>
    </w:p>
    <w:p w:rsidR="009E02F8" w:rsidRPr="0089587B" w:rsidRDefault="009E02F8" w:rsidP="009E02F8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sectPr w:rsidR="009E02F8" w:rsidRPr="0089587B" w:rsidSect="00EE7CA3">
      <w:type w:val="continuous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B3D52"/>
    <w:multiLevelType w:val="hybridMultilevel"/>
    <w:tmpl w:val="5C1045F4"/>
    <w:lvl w:ilvl="0" w:tplc="38D475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00E1000"/>
    <w:multiLevelType w:val="hybridMultilevel"/>
    <w:tmpl w:val="15D632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7C3BB0"/>
    <w:multiLevelType w:val="hybridMultilevel"/>
    <w:tmpl w:val="3996C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D79F2"/>
    <w:multiLevelType w:val="hybridMultilevel"/>
    <w:tmpl w:val="5EA20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26522"/>
    <w:multiLevelType w:val="hybridMultilevel"/>
    <w:tmpl w:val="ED6855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3716F"/>
    <w:multiLevelType w:val="multilevel"/>
    <w:tmpl w:val="0CC89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8C2BCA"/>
    <w:multiLevelType w:val="hybridMultilevel"/>
    <w:tmpl w:val="5A8E6EE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E8B133F"/>
    <w:multiLevelType w:val="hybridMultilevel"/>
    <w:tmpl w:val="808ABCC0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D408D3"/>
    <w:multiLevelType w:val="multilevel"/>
    <w:tmpl w:val="72802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F515B2"/>
    <w:multiLevelType w:val="hybridMultilevel"/>
    <w:tmpl w:val="E430B08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5E2D1D51"/>
    <w:multiLevelType w:val="hybridMultilevel"/>
    <w:tmpl w:val="E2348B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9D569B7"/>
    <w:multiLevelType w:val="hybridMultilevel"/>
    <w:tmpl w:val="1962076E"/>
    <w:lvl w:ilvl="0" w:tplc="507AB70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024C6D"/>
    <w:multiLevelType w:val="hybridMultilevel"/>
    <w:tmpl w:val="BF8E1F6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10"/>
  </w:num>
  <w:num w:numId="6">
    <w:abstractNumId w:val="1"/>
  </w:num>
  <w:num w:numId="7">
    <w:abstractNumId w:val="12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2"/>
  </w:num>
  <w:num w:numId="11">
    <w:abstractNumId w:val="6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87B"/>
    <w:rsid w:val="000110B8"/>
    <w:rsid w:val="00022DF5"/>
    <w:rsid w:val="000267A7"/>
    <w:rsid w:val="000279D2"/>
    <w:rsid w:val="000409AE"/>
    <w:rsid w:val="00047D21"/>
    <w:rsid w:val="00050F64"/>
    <w:rsid w:val="00057A70"/>
    <w:rsid w:val="00075DE4"/>
    <w:rsid w:val="00082828"/>
    <w:rsid w:val="000B71DF"/>
    <w:rsid w:val="000F6971"/>
    <w:rsid w:val="00103E9C"/>
    <w:rsid w:val="00106143"/>
    <w:rsid w:val="00113E6C"/>
    <w:rsid w:val="0012370B"/>
    <w:rsid w:val="001439B2"/>
    <w:rsid w:val="001A5300"/>
    <w:rsid w:val="001A63B5"/>
    <w:rsid w:val="001C4AD1"/>
    <w:rsid w:val="001F5AA8"/>
    <w:rsid w:val="00205AEC"/>
    <w:rsid w:val="00234086"/>
    <w:rsid w:val="00250983"/>
    <w:rsid w:val="00257AB9"/>
    <w:rsid w:val="00284BC3"/>
    <w:rsid w:val="002B062E"/>
    <w:rsid w:val="002F33F7"/>
    <w:rsid w:val="00314DFF"/>
    <w:rsid w:val="003410E9"/>
    <w:rsid w:val="00342493"/>
    <w:rsid w:val="00371043"/>
    <w:rsid w:val="003845C3"/>
    <w:rsid w:val="00391DA1"/>
    <w:rsid w:val="004069D4"/>
    <w:rsid w:val="00445D66"/>
    <w:rsid w:val="00447F2F"/>
    <w:rsid w:val="004F2567"/>
    <w:rsid w:val="004F3248"/>
    <w:rsid w:val="00540122"/>
    <w:rsid w:val="00541258"/>
    <w:rsid w:val="00583F9A"/>
    <w:rsid w:val="00595E8F"/>
    <w:rsid w:val="005A54AD"/>
    <w:rsid w:val="005C003B"/>
    <w:rsid w:val="005C3E83"/>
    <w:rsid w:val="005D4085"/>
    <w:rsid w:val="006152E3"/>
    <w:rsid w:val="0064020A"/>
    <w:rsid w:val="00665FD8"/>
    <w:rsid w:val="00682619"/>
    <w:rsid w:val="00684E42"/>
    <w:rsid w:val="00685FCC"/>
    <w:rsid w:val="006C4A6F"/>
    <w:rsid w:val="006C618C"/>
    <w:rsid w:val="006E2543"/>
    <w:rsid w:val="006E3ADE"/>
    <w:rsid w:val="007524BF"/>
    <w:rsid w:val="007B5207"/>
    <w:rsid w:val="00847AE2"/>
    <w:rsid w:val="0089587B"/>
    <w:rsid w:val="0091290F"/>
    <w:rsid w:val="009623CD"/>
    <w:rsid w:val="00993630"/>
    <w:rsid w:val="009A7658"/>
    <w:rsid w:val="009C26E2"/>
    <w:rsid w:val="009E02F8"/>
    <w:rsid w:val="009F3B52"/>
    <w:rsid w:val="00A115F4"/>
    <w:rsid w:val="00A22C82"/>
    <w:rsid w:val="00A337BE"/>
    <w:rsid w:val="00A54A4C"/>
    <w:rsid w:val="00A5649F"/>
    <w:rsid w:val="00A97C7E"/>
    <w:rsid w:val="00AB5CEC"/>
    <w:rsid w:val="00AB5FA4"/>
    <w:rsid w:val="00AD2067"/>
    <w:rsid w:val="00AD21AC"/>
    <w:rsid w:val="00AE6D04"/>
    <w:rsid w:val="00B10DC6"/>
    <w:rsid w:val="00B60220"/>
    <w:rsid w:val="00BA01C0"/>
    <w:rsid w:val="00C018C4"/>
    <w:rsid w:val="00C564D1"/>
    <w:rsid w:val="00C57435"/>
    <w:rsid w:val="00C760F8"/>
    <w:rsid w:val="00C91216"/>
    <w:rsid w:val="00C92B20"/>
    <w:rsid w:val="00CB5BA6"/>
    <w:rsid w:val="00D11173"/>
    <w:rsid w:val="00D11AEF"/>
    <w:rsid w:val="00D1526E"/>
    <w:rsid w:val="00D30DE4"/>
    <w:rsid w:val="00D40767"/>
    <w:rsid w:val="00D43890"/>
    <w:rsid w:val="00D45848"/>
    <w:rsid w:val="00D46297"/>
    <w:rsid w:val="00D73613"/>
    <w:rsid w:val="00DB2A64"/>
    <w:rsid w:val="00DB4C34"/>
    <w:rsid w:val="00DB6DF0"/>
    <w:rsid w:val="00DC5CA7"/>
    <w:rsid w:val="00DC7C80"/>
    <w:rsid w:val="00DD1DC9"/>
    <w:rsid w:val="00DE40AA"/>
    <w:rsid w:val="00E01D7B"/>
    <w:rsid w:val="00E06DD5"/>
    <w:rsid w:val="00E32513"/>
    <w:rsid w:val="00EB1511"/>
    <w:rsid w:val="00EE7CA3"/>
    <w:rsid w:val="00F25E00"/>
    <w:rsid w:val="00F362F7"/>
    <w:rsid w:val="00F7194D"/>
    <w:rsid w:val="00FC047B"/>
    <w:rsid w:val="00FE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244D8"/>
  <w15:docId w15:val="{931D5640-95E5-4FF2-8B69-23A56A2AB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13E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13E6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113E6C"/>
  </w:style>
  <w:style w:type="paragraph" w:styleId="a3">
    <w:name w:val="List Paragraph"/>
    <w:basedOn w:val="a"/>
    <w:uiPriority w:val="34"/>
    <w:qFormat/>
    <w:rsid w:val="00D4584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43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84E42"/>
    <w:pPr>
      <w:spacing w:after="0" w:line="240" w:lineRule="auto"/>
    </w:pPr>
  </w:style>
  <w:style w:type="character" w:styleId="a6">
    <w:name w:val="Strong"/>
    <w:basedOn w:val="a0"/>
    <w:uiPriority w:val="22"/>
    <w:qFormat/>
    <w:rsid w:val="00684E42"/>
    <w:rPr>
      <w:b/>
      <w:bCs/>
    </w:rPr>
  </w:style>
  <w:style w:type="table" w:styleId="a7">
    <w:name w:val="Table Grid"/>
    <w:basedOn w:val="a1"/>
    <w:uiPriority w:val="59"/>
    <w:rsid w:val="00752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6BDA6-438C-4548-9456-2C508FDAA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5</Pages>
  <Words>1187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Анна Самсонова</cp:lastModifiedBy>
  <cp:revision>55</cp:revision>
  <dcterms:created xsi:type="dcterms:W3CDTF">2023-02-18T17:40:00Z</dcterms:created>
  <dcterms:modified xsi:type="dcterms:W3CDTF">2023-10-10T16:46:00Z</dcterms:modified>
</cp:coreProperties>
</file>