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83" w:rsidRPr="00EE5C83" w:rsidRDefault="00EE5C83" w:rsidP="00EE5C83">
      <w:pPr>
        <w:spacing w:after="0" w:line="240" w:lineRule="auto"/>
        <w:rPr>
          <w:rFonts w:ascii="Times New Roman" w:hAnsi="Times New Roman" w:cs="Times New Roman"/>
          <w:b/>
          <w:i/>
          <w:sz w:val="24"/>
          <w:szCs w:val="24"/>
        </w:rPr>
      </w:pPr>
      <w:r w:rsidRPr="00EE5C83">
        <w:rPr>
          <w:rFonts w:ascii="Times New Roman" w:hAnsi="Times New Roman" w:cs="Times New Roman"/>
          <w:b/>
          <w:i/>
          <w:sz w:val="24"/>
          <w:szCs w:val="24"/>
        </w:rPr>
        <w:t>УДК 159.99</w:t>
      </w:r>
    </w:p>
    <w:p w:rsidR="00EE5C83" w:rsidRPr="0016772C" w:rsidRDefault="00EE5C83" w:rsidP="00EE5C83">
      <w:pPr>
        <w:spacing w:after="0" w:line="240" w:lineRule="auto"/>
        <w:jc w:val="center"/>
        <w:rPr>
          <w:rFonts w:ascii="Times New Roman" w:hAnsi="Times New Roman" w:cs="Times New Roman"/>
          <w:b/>
          <w:i/>
          <w:sz w:val="28"/>
          <w:szCs w:val="28"/>
        </w:rPr>
      </w:pPr>
      <w:r w:rsidRPr="0016772C">
        <w:rPr>
          <w:rFonts w:ascii="Times New Roman" w:hAnsi="Times New Roman" w:cs="Times New Roman"/>
          <w:b/>
          <w:i/>
          <w:sz w:val="28"/>
          <w:szCs w:val="28"/>
        </w:rPr>
        <w:t>ИСПОЛЬЗОВАНИЕ СОВРЕМЕННЫХ МЕТОДОВ В РАБОТЕ ПСИХОЛОГИЧЕСКОЙ СЛУЖБЫ В СИСТЕМЕ СРЕДНЕГО ПРОФЕССИОНАЛЬНОГО ОБРАЗОВАНИЯ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EE5C83" w:rsidRPr="00EE5C83" w:rsidTr="00342D14">
        <w:tc>
          <w:tcPr>
            <w:tcW w:w="9854" w:type="dxa"/>
          </w:tcPr>
          <w:p w:rsidR="00EE5C83" w:rsidRPr="0016772C" w:rsidRDefault="00EE5C83" w:rsidP="0016772C">
            <w:pPr>
              <w:rPr>
                <w:rFonts w:ascii="Times New Roman" w:hAnsi="Times New Roman" w:cs="Times New Roman"/>
                <w:b/>
                <w:sz w:val="24"/>
                <w:szCs w:val="24"/>
              </w:rPr>
            </w:pPr>
            <w:r w:rsidRPr="0016772C">
              <w:rPr>
                <w:rFonts w:ascii="Times New Roman" w:hAnsi="Times New Roman" w:cs="Times New Roman"/>
                <w:b/>
                <w:sz w:val="24"/>
                <w:szCs w:val="24"/>
              </w:rPr>
              <w:t>Булгакова Екатерина Ивановна</w:t>
            </w:r>
          </w:p>
        </w:tc>
      </w:tr>
      <w:tr w:rsidR="00EE5C83" w:rsidRPr="00EE5C83" w:rsidTr="00342D14">
        <w:trPr>
          <w:trHeight w:val="1298"/>
        </w:trPr>
        <w:tc>
          <w:tcPr>
            <w:tcW w:w="9854" w:type="dxa"/>
          </w:tcPr>
          <w:p w:rsidR="00EE5C83" w:rsidRPr="0016772C" w:rsidRDefault="00EE5C83" w:rsidP="0016772C">
            <w:pPr>
              <w:rPr>
                <w:rFonts w:ascii="Times New Roman" w:hAnsi="Times New Roman" w:cs="Times New Roman"/>
                <w:b/>
                <w:sz w:val="24"/>
                <w:szCs w:val="24"/>
              </w:rPr>
            </w:pPr>
            <w:r w:rsidRPr="0016772C">
              <w:rPr>
                <w:rFonts w:ascii="Times New Roman" w:hAnsi="Times New Roman" w:cs="Times New Roman"/>
                <w:b/>
                <w:sz w:val="24"/>
                <w:szCs w:val="24"/>
              </w:rPr>
              <w:t>педаго</w:t>
            </w:r>
            <w:proofErr w:type="gramStart"/>
            <w:r w:rsidRPr="0016772C">
              <w:rPr>
                <w:rFonts w:ascii="Times New Roman" w:hAnsi="Times New Roman" w:cs="Times New Roman"/>
                <w:b/>
                <w:sz w:val="24"/>
                <w:szCs w:val="24"/>
              </w:rPr>
              <w:t>г-</w:t>
            </w:r>
            <w:proofErr w:type="gramEnd"/>
            <w:r w:rsidRPr="0016772C">
              <w:rPr>
                <w:rFonts w:ascii="Times New Roman" w:hAnsi="Times New Roman" w:cs="Times New Roman"/>
                <w:b/>
                <w:sz w:val="24"/>
                <w:szCs w:val="24"/>
              </w:rPr>
              <w:t xml:space="preserve"> психолог</w:t>
            </w:r>
          </w:p>
          <w:p w:rsidR="00EE5C83" w:rsidRPr="0016772C" w:rsidRDefault="00EE5C83" w:rsidP="0016772C">
            <w:pPr>
              <w:rPr>
                <w:rFonts w:ascii="Times New Roman" w:hAnsi="Times New Roman" w:cs="Times New Roman"/>
                <w:i/>
                <w:sz w:val="24"/>
                <w:szCs w:val="24"/>
              </w:rPr>
            </w:pPr>
            <w:r w:rsidRPr="0016772C">
              <w:rPr>
                <w:rFonts w:ascii="Times New Roman" w:hAnsi="Times New Roman" w:cs="Times New Roman"/>
                <w:i/>
                <w:sz w:val="24"/>
                <w:szCs w:val="24"/>
              </w:rPr>
              <w:t xml:space="preserve">Государственного профессионального образовательного                                </w:t>
            </w:r>
          </w:p>
          <w:p w:rsidR="00EE5C83" w:rsidRPr="0016772C" w:rsidRDefault="00EE5C83" w:rsidP="0016772C">
            <w:pPr>
              <w:rPr>
                <w:rFonts w:ascii="Times New Roman" w:hAnsi="Times New Roman" w:cs="Times New Roman"/>
                <w:i/>
                <w:sz w:val="24"/>
                <w:szCs w:val="24"/>
              </w:rPr>
            </w:pPr>
            <w:r w:rsidRPr="0016772C">
              <w:rPr>
                <w:rFonts w:ascii="Times New Roman" w:hAnsi="Times New Roman" w:cs="Times New Roman"/>
                <w:i/>
                <w:sz w:val="24"/>
                <w:szCs w:val="24"/>
              </w:rPr>
              <w:t xml:space="preserve">учреждения «Донецкий колледж технологий и дизайна» </w:t>
            </w:r>
          </w:p>
          <w:p w:rsidR="0016772C" w:rsidRDefault="00EE5C83" w:rsidP="0016772C">
            <w:pPr>
              <w:rPr>
                <w:rFonts w:ascii="Times New Roman" w:hAnsi="Times New Roman" w:cs="Times New Roman"/>
                <w:i/>
                <w:sz w:val="24"/>
                <w:szCs w:val="24"/>
              </w:rPr>
            </w:pPr>
            <w:r w:rsidRPr="0016772C">
              <w:rPr>
                <w:rFonts w:ascii="Times New Roman" w:hAnsi="Times New Roman" w:cs="Times New Roman"/>
                <w:i/>
                <w:sz w:val="24"/>
                <w:szCs w:val="24"/>
              </w:rPr>
              <w:t xml:space="preserve">Государственной организации </w:t>
            </w:r>
            <w:proofErr w:type="gramStart"/>
            <w:r w:rsidRPr="0016772C">
              <w:rPr>
                <w:rFonts w:ascii="Times New Roman" w:hAnsi="Times New Roman" w:cs="Times New Roman"/>
                <w:i/>
                <w:sz w:val="24"/>
                <w:szCs w:val="24"/>
              </w:rPr>
              <w:t>высшего</w:t>
            </w:r>
            <w:proofErr w:type="gramEnd"/>
            <w:r w:rsidRPr="0016772C">
              <w:rPr>
                <w:rFonts w:ascii="Times New Roman" w:hAnsi="Times New Roman" w:cs="Times New Roman"/>
                <w:i/>
                <w:sz w:val="24"/>
                <w:szCs w:val="24"/>
              </w:rPr>
              <w:t xml:space="preserve"> профессионального </w:t>
            </w:r>
          </w:p>
          <w:p w:rsidR="00EE5C83" w:rsidRPr="0016772C" w:rsidRDefault="00EE5C83" w:rsidP="0016772C">
            <w:pPr>
              <w:rPr>
                <w:rFonts w:ascii="Times New Roman" w:hAnsi="Times New Roman" w:cs="Times New Roman"/>
                <w:i/>
                <w:sz w:val="24"/>
                <w:szCs w:val="24"/>
              </w:rPr>
            </w:pPr>
            <w:r w:rsidRPr="0016772C">
              <w:rPr>
                <w:rFonts w:ascii="Times New Roman" w:hAnsi="Times New Roman" w:cs="Times New Roman"/>
                <w:i/>
                <w:sz w:val="24"/>
                <w:szCs w:val="24"/>
              </w:rPr>
              <w:t xml:space="preserve">образования «Донецкий национальный университет экономики </w:t>
            </w:r>
          </w:p>
          <w:p w:rsidR="00EE5C83" w:rsidRPr="0016772C" w:rsidRDefault="00EE5C83" w:rsidP="0016772C">
            <w:pPr>
              <w:rPr>
                <w:rFonts w:ascii="Times New Roman" w:hAnsi="Times New Roman" w:cs="Times New Roman"/>
                <w:i/>
                <w:sz w:val="24"/>
                <w:szCs w:val="24"/>
              </w:rPr>
            </w:pPr>
            <w:r w:rsidRPr="0016772C">
              <w:rPr>
                <w:rFonts w:ascii="Times New Roman" w:hAnsi="Times New Roman" w:cs="Times New Roman"/>
                <w:i/>
                <w:sz w:val="24"/>
                <w:szCs w:val="24"/>
              </w:rPr>
              <w:t>и торговли имени  Михаила  Туган-Барановского»</w:t>
            </w:r>
          </w:p>
          <w:p w:rsidR="00EE5C83" w:rsidRPr="00EE5C83" w:rsidRDefault="00EE5C83" w:rsidP="0016772C">
            <w:pPr>
              <w:rPr>
                <w:rFonts w:ascii="Times New Roman" w:hAnsi="Times New Roman" w:cs="Times New Roman"/>
                <w:sz w:val="24"/>
                <w:szCs w:val="24"/>
              </w:rPr>
            </w:pPr>
          </w:p>
        </w:tc>
      </w:tr>
    </w:tbl>
    <w:p w:rsidR="00EE5C83" w:rsidRPr="00EE5C83" w:rsidRDefault="00EE5C83" w:rsidP="00EE5C83">
      <w:pPr>
        <w:spacing w:after="0" w:line="240" w:lineRule="auto"/>
        <w:ind w:firstLine="709"/>
        <w:jc w:val="both"/>
        <w:rPr>
          <w:rFonts w:ascii="Times New Roman" w:hAnsi="Times New Roman" w:cs="Times New Roman"/>
          <w:sz w:val="24"/>
          <w:szCs w:val="24"/>
        </w:rPr>
      </w:pPr>
    </w:p>
    <w:p w:rsidR="00EE5C83" w:rsidRPr="00EE5C83" w:rsidRDefault="00EE5C83" w:rsidP="0016772C">
      <w:pPr>
        <w:spacing w:after="0" w:line="240" w:lineRule="auto"/>
        <w:jc w:val="center"/>
        <w:rPr>
          <w:rFonts w:ascii="Times New Roman" w:hAnsi="Times New Roman" w:cs="Times New Roman"/>
          <w:sz w:val="24"/>
          <w:szCs w:val="24"/>
        </w:rPr>
      </w:pPr>
      <w:r w:rsidRPr="00EE5C83">
        <w:rPr>
          <w:rFonts w:ascii="Times New Roman" w:hAnsi="Times New Roman" w:cs="Times New Roman"/>
          <w:sz w:val="24"/>
          <w:szCs w:val="24"/>
        </w:rPr>
        <w:t>Аннотация</w:t>
      </w:r>
    </w:p>
    <w:p w:rsidR="00EE5C83" w:rsidRPr="00EE5C83" w:rsidRDefault="00EE5C83" w:rsidP="0016772C">
      <w:pPr>
        <w:spacing w:after="0" w:line="240" w:lineRule="auto"/>
        <w:jc w:val="center"/>
        <w:rPr>
          <w:rFonts w:ascii="Times New Roman" w:hAnsi="Times New Roman" w:cs="Times New Roman"/>
          <w:sz w:val="24"/>
          <w:szCs w:val="24"/>
        </w:rPr>
      </w:pPr>
      <w:r w:rsidRPr="00EE5C83">
        <w:rPr>
          <w:rFonts w:ascii="Times New Roman" w:hAnsi="Times New Roman" w:cs="Times New Roman"/>
          <w:sz w:val="24"/>
          <w:szCs w:val="24"/>
        </w:rPr>
        <w:t>В данной статье рассматривается один из современ</w:t>
      </w:r>
      <w:r w:rsidR="0016772C">
        <w:rPr>
          <w:rFonts w:ascii="Times New Roman" w:hAnsi="Times New Roman" w:cs="Times New Roman"/>
          <w:sz w:val="24"/>
          <w:szCs w:val="24"/>
        </w:rPr>
        <w:t>ных методов работы педагога-</w:t>
      </w:r>
      <w:r w:rsidRPr="00EE5C83">
        <w:rPr>
          <w:rFonts w:ascii="Times New Roman" w:hAnsi="Times New Roman" w:cs="Times New Roman"/>
          <w:sz w:val="24"/>
          <w:szCs w:val="24"/>
        </w:rPr>
        <w:t>психолога в направлении адаптации студентов первого года обучения,  развитии гармоничного взаимодействия в группе, сни</w:t>
      </w:r>
      <w:r w:rsidR="0016772C">
        <w:rPr>
          <w:rFonts w:ascii="Times New Roman" w:hAnsi="Times New Roman" w:cs="Times New Roman"/>
          <w:sz w:val="24"/>
          <w:szCs w:val="24"/>
        </w:rPr>
        <w:t>жении порога тревожности,</w:t>
      </w:r>
      <w:r w:rsidR="00BD4245">
        <w:rPr>
          <w:rFonts w:ascii="Times New Roman" w:hAnsi="Times New Roman" w:cs="Times New Roman"/>
          <w:sz w:val="24"/>
          <w:szCs w:val="24"/>
        </w:rPr>
        <w:t xml:space="preserve"> </w:t>
      </w:r>
      <w:r w:rsidRPr="00EE5C83">
        <w:rPr>
          <w:rFonts w:ascii="Times New Roman" w:hAnsi="Times New Roman" w:cs="Times New Roman"/>
          <w:sz w:val="24"/>
          <w:szCs w:val="24"/>
        </w:rPr>
        <w:t>дает</w:t>
      </w:r>
      <w:r w:rsidR="0016772C">
        <w:rPr>
          <w:rFonts w:ascii="Times New Roman" w:hAnsi="Times New Roman" w:cs="Times New Roman"/>
          <w:sz w:val="24"/>
          <w:szCs w:val="24"/>
        </w:rPr>
        <w:t>ся обобщенная характеристика</w:t>
      </w:r>
      <w:r w:rsidRPr="00EE5C83">
        <w:rPr>
          <w:rFonts w:ascii="Times New Roman" w:hAnsi="Times New Roman" w:cs="Times New Roman"/>
          <w:sz w:val="24"/>
          <w:szCs w:val="24"/>
        </w:rPr>
        <w:t xml:space="preserve"> психологической игры, ее функций, психокоррекционных возможностей и вариативность применения.</w:t>
      </w:r>
    </w:p>
    <w:p w:rsidR="00EE5C83" w:rsidRPr="00EE5C83" w:rsidRDefault="00EE5C83" w:rsidP="0016772C">
      <w:pPr>
        <w:spacing w:after="0" w:line="240" w:lineRule="auto"/>
        <w:ind w:firstLine="709"/>
        <w:jc w:val="center"/>
        <w:rPr>
          <w:rFonts w:ascii="Times New Roman" w:hAnsi="Times New Roman" w:cs="Times New Roman"/>
          <w:sz w:val="24"/>
          <w:szCs w:val="24"/>
        </w:rPr>
      </w:pPr>
    </w:p>
    <w:p w:rsidR="00EE5C83" w:rsidRPr="00EE5C83" w:rsidRDefault="00EE5C83" w:rsidP="0016772C">
      <w:pPr>
        <w:spacing w:after="0" w:line="240" w:lineRule="auto"/>
        <w:ind w:firstLine="709"/>
        <w:jc w:val="center"/>
        <w:rPr>
          <w:rFonts w:ascii="Times New Roman" w:hAnsi="Times New Roman" w:cs="Times New Roman"/>
          <w:sz w:val="24"/>
          <w:szCs w:val="24"/>
        </w:rPr>
      </w:pPr>
      <w:r w:rsidRPr="00EE5C83">
        <w:rPr>
          <w:rFonts w:ascii="Times New Roman" w:hAnsi="Times New Roman" w:cs="Times New Roman"/>
          <w:sz w:val="24"/>
          <w:szCs w:val="24"/>
        </w:rPr>
        <w:t>Ключевые слова</w:t>
      </w:r>
    </w:p>
    <w:p w:rsidR="00EE5C83" w:rsidRPr="00EE5C83" w:rsidRDefault="00EE5C83" w:rsidP="0016772C">
      <w:pPr>
        <w:spacing w:after="0" w:line="240" w:lineRule="auto"/>
        <w:ind w:firstLine="709"/>
        <w:jc w:val="center"/>
        <w:rPr>
          <w:rFonts w:ascii="Times New Roman" w:hAnsi="Times New Roman" w:cs="Times New Roman"/>
          <w:sz w:val="24"/>
          <w:szCs w:val="24"/>
        </w:rPr>
      </w:pPr>
      <w:r w:rsidRPr="00EE5C83">
        <w:rPr>
          <w:rFonts w:ascii="Times New Roman" w:hAnsi="Times New Roman" w:cs="Times New Roman"/>
          <w:sz w:val="24"/>
          <w:szCs w:val="24"/>
        </w:rPr>
        <w:t>Игра, студенты, адаптация, пространство, поддержка, осмысление, реальность, коррекция, совершенствование.</w:t>
      </w:r>
    </w:p>
    <w:p w:rsidR="00EE5C83" w:rsidRPr="00EE5C83" w:rsidRDefault="00EE5C83" w:rsidP="00EE5C83">
      <w:pPr>
        <w:spacing w:after="0" w:line="240" w:lineRule="auto"/>
        <w:ind w:firstLine="709"/>
        <w:jc w:val="both"/>
        <w:rPr>
          <w:rFonts w:ascii="Times New Roman" w:hAnsi="Times New Roman" w:cs="Times New Roman"/>
          <w:sz w:val="24"/>
          <w:szCs w:val="24"/>
        </w:rPr>
      </w:pP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Политические потрясения, социальная нестабильность и  эпидемиологическая неясность, общий психологический фон Донецкого региона вплетаются в умы и сердца детей, школьников, студентов. Молодые люди в большинстве своем пытаются самостоятельно находить ответы, адаптироваться в постоянно меняющейся среде. Поэтому особо актуальной становится  потребность психологов и педагогов  в методах психолого-педагогического  воздействия игровых форм на личность студента, посредством которых развивать и закреплять положительные тенденции, обеспечить нравственно-волевую, </w:t>
      </w:r>
      <w:proofErr w:type="spellStart"/>
      <w:r w:rsidRPr="00EE5C83">
        <w:rPr>
          <w:rFonts w:ascii="Times New Roman" w:hAnsi="Times New Roman" w:cs="Times New Roman"/>
          <w:sz w:val="24"/>
          <w:szCs w:val="24"/>
        </w:rPr>
        <w:t>психо-эмоциональную</w:t>
      </w:r>
      <w:proofErr w:type="spellEnd"/>
      <w:r w:rsidRPr="00EE5C83">
        <w:rPr>
          <w:rFonts w:ascii="Times New Roman" w:hAnsi="Times New Roman" w:cs="Times New Roman"/>
          <w:sz w:val="24"/>
          <w:szCs w:val="24"/>
        </w:rPr>
        <w:t xml:space="preserve"> готовность к реальной жизни.</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Требования современности к молодому специалисту подразумевают его высокую активную позицию, высокий уровень активности. От </w:t>
      </w:r>
      <w:proofErr w:type="spellStart"/>
      <w:r w:rsidRPr="00EE5C83">
        <w:rPr>
          <w:rFonts w:ascii="Times New Roman" w:hAnsi="Times New Roman" w:cs="Times New Roman"/>
          <w:sz w:val="24"/>
          <w:szCs w:val="24"/>
        </w:rPr>
        <w:t>сформированности</w:t>
      </w:r>
      <w:proofErr w:type="spellEnd"/>
      <w:r w:rsidRPr="00EE5C83">
        <w:rPr>
          <w:rFonts w:ascii="Times New Roman" w:hAnsi="Times New Roman" w:cs="Times New Roman"/>
          <w:sz w:val="24"/>
          <w:szCs w:val="24"/>
        </w:rPr>
        <w:t xml:space="preserve"> его духовно-нравственных, умственных, профессиональных и других качеств зависит уровень развития общества в целом, его социальное благополучие, наше успешное лечение, удовлетворение от оказанных  услуг и многое другое.</w:t>
      </w:r>
    </w:p>
    <w:p w:rsidR="003A6F93" w:rsidRDefault="00EE5C83" w:rsidP="003A6F9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В каждом учреждении профессионального образования комплекс всех форм деятельности ориентированы на создание условий для формирования и развития профессионально значимых качеств будущего специалиста. В работе педагога-психолога элементы воспитания присутствуют во всех направлениях его деятельности, начиная с психолого-педагогического  сопровождения адаптационного периода.</w:t>
      </w:r>
      <w:r w:rsidR="003A6F93">
        <w:rPr>
          <w:rFonts w:ascii="Times New Roman" w:hAnsi="Times New Roman" w:cs="Times New Roman"/>
          <w:sz w:val="24"/>
          <w:szCs w:val="24"/>
        </w:rPr>
        <w:t xml:space="preserve"> Говоря о методах в работе пекдагога-психолога, подразумевается совокупность способов и приемов – наблюдение, интервью, опрос, беседа, психологические тесты,  эксперимент, методы коррекции и развития, моделирование, причем каждый метод объединяет множество приемов и техник.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Такие элементы воспитанности современного человека как толерантность, уважительность, владение искусством бесконфликтного общения, сдержанность, культура речи и письма и др. является важной, если не главной составляющей успешности в любой сфере деятельности.</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Арсенал современных форм и методов воспитания в системе  среднего профессионального образования весьма широк. </w:t>
      </w:r>
      <w:proofErr w:type="gramStart"/>
      <w:r w:rsidRPr="00EE5C83">
        <w:rPr>
          <w:rFonts w:ascii="Times New Roman" w:hAnsi="Times New Roman" w:cs="Times New Roman"/>
          <w:sz w:val="24"/>
          <w:szCs w:val="24"/>
        </w:rPr>
        <w:t>Это</w:t>
      </w:r>
      <w:proofErr w:type="gramEnd"/>
      <w:r w:rsidRPr="00EE5C83">
        <w:rPr>
          <w:rFonts w:ascii="Times New Roman" w:hAnsi="Times New Roman" w:cs="Times New Roman"/>
          <w:sz w:val="24"/>
          <w:szCs w:val="24"/>
        </w:rPr>
        <w:t xml:space="preserve"> прежде всего участие в общественной жизни образовательного учреждения: концерты, конференции, круглые столы, мастер-</w:t>
      </w:r>
      <w:r w:rsidRPr="00EE5C83">
        <w:rPr>
          <w:rFonts w:ascii="Times New Roman" w:hAnsi="Times New Roman" w:cs="Times New Roman"/>
          <w:sz w:val="24"/>
          <w:szCs w:val="24"/>
        </w:rPr>
        <w:lastRenderedPageBreak/>
        <w:t xml:space="preserve">классы, конкурсы, викторины, тематические  и  дискуссионные встречи, семинары, соревнования, деловые и психологические игры.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Игра была и остается познавательным, безопасным, азартным, захватывающим методом развития, обучения и психологической коррекции. Ее цель – осознание своего выбора, научение и развитие рефлексии, осмысление определенных аспектов психологии человека. Опыт использования психологических игр показывает, что игра помогает студентам серьезно относиться и глубоко воспринимать реальность собственной  психологической жизни.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Игра – это особая форма освоения действительности путем ее воспроизведения и моделирования,  это особый вид непродуктивной деятельности, где мотив лежит не в  результате этой деятельности, а в самом процессе [1]. В игре нужен товарищ, команда, иначе все действия не имеют смысла. Ведь смысл всех человеческих действий рождается из отношения к другому человеку.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shd w:val="clear" w:color="auto" w:fill="FFFFFF"/>
        </w:rPr>
        <w:t xml:space="preserve">«Игра – это легкость, азарт, безопасное пространство с правом на ошибку, </w:t>
      </w:r>
      <w:proofErr w:type="gramStart"/>
      <w:r w:rsidRPr="00EE5C83">
        <w:rPr>
          <w:rFonts w:ascii="Times New Roman" w:hAnsi="Times New Roman" w:cs="Times New Roman"/>
          <w:sz w:val="24"/>
          <w:szCs w:val="24"/>
          <w:shd w:val="clear" w:color="auto" w:fill="FFFFFF"/>
        </w:rPr>
        <w:t>-</w:t>
      </w:r>
      <w:r w:rsidRPr="003A6F93">
        <w:rPr>
          <w:rStyle w:val="a6"/>
          <w:rFonts w:ascii="Times New Roman" w:hAnsi="Times New Roman" w:cs="Times New Roman"/>
          <w:b w:val="0"/>
          <w:sz w:val="24"/>
          <w:szCs w:val="24"/>
          <w:shd w:val="clear" w:color="auto" w:fill="FFFFFF"/>
        </w:rPr>
        <w:t>к</w:t>
      </w:r>
      <w:proofErr w:type="gramEnd"/>
      <w:r w:rsidRPr="003A6F93">
        <w:rPr>
          <w:rStyle w:val="a6"/>
          <w:rFonts w:ascii="Times New Roman" w:hAnsi="Times New Roman" w:cs="Times New Roman"/>
          <w:b w:val="0"/>
          <w:sz w:val="24"/>
          <w:szCs w:val="24"/>
          <w:shd w:val="clear" w:color="auto" w:fill="FFFFFF"/>
        </w:rPr>
        <w:t>омментирует психолог-психоаналитик</w:t>
      </w:r>
      <w:r w:rsidRPr="00EE5C83">
        <w:rPr>
          <w:rStyle w:val="a6"/>
          <w:rFonts w:ascii="Times New Roman" w:hAnsi="Times New Roman" w:cs="Times New Roman"/>
          <w:sz w:val="24"/>
          <w:szCs w:val="24"/>
          <w:shd w:val="clear" w:color="auto" w:fill="FFFFFF"/>
        </w:rPr>
        <w:t> </w:t>
      </w:r>
      <w:r w:rsidRPr="00EE5C83">
        <w:rPr>
          <w:rFonts w:ascii="Times New Roman" w:hAnsi="Times New Roman" w:cs="Times New Roman"/>
          <w:bCs/>
          <w:sz w:val="24"/>
          <w:szCs w:val="24"/>
          <w:shd w:val="clear" w:color="auto" w:fill="FFFFFF"/>
        </w:rPr>
        <w:t>Наталья Шумилова</w:t>
      </w:r>
      <w:r w:rsidRPr="00EE5C83">
        <w:rPr>
          <w:rStyle w:val="a6"/>
          <w:rFonts w:ascii="Times New Roman" w:hAnsi="Times New Roman" w:cs="Times New Roman"/>
          <w:sz w:val="24"/>
          <w:szCs w:val="24"/>
          <w:shd w:val="clear" w:color="auto" w:fill="FFFFFF"/>
        </w:rPr>
        <w:t>.</w:t>
      </w:r>
      <w:r w:rsidRPr="00EE5C83">
        <w:rPr>
          <w:rFonts w:ascii="Times New Roman" w:hAnsi="Times New Roman" w:cs="Times New Roman"/>
          <w:b/>
          <w:sz w:val="24"/>
          <w:szCs w:val="24"/>
          <w:shd w:val="clear" w:color="auto" w:fill="FFFFFF"/>
        </w:rPr>
        <w:t> –</w:t>
      </w:r>
      <w:r w:rsidRPr="00EE5C83">
        <w:rPr>
          <w:rFonts w:ascii="Times New Roman" w:hAnsi="Times New Roman" w:cs="Times New Roman"/>
          <w:sz w:val="24"/>
          <w:szCs w:val="24"/>
          <w:shd w:val="clear" w:color="auto" w:fill="FFFFFF"/>
        </w:rPr>
        <w:t xml:space="preserve"> Такая форма общения помогает участникам максимально расслабиться и открыться, благодаря чему оперативность в поиске </w:t>
      </w:r>
      <w:proofErr w:type="gramStart"/>
      <w:r w:rsidRPr="00EE5C83">
        <w:rPr>
          <w:rFonts w:ascii="Times New Roman" w:hAnsi="Times New Roman" w:cs="Times New Roman"/>
          <w:sz w:val="24"/>
          <w:szCs w:val="24"/>
          <w:shd w:val="clear" w:color="auto" w:fill="FFFFFF"/>
        </w:rPr>
        <w:t>решения сложившейся ситуации</w:t>
      </w:r>
      <w:proofErr w:type="gramEnd"/>
      <w:r w:rsidRPr="00EE5C83">
        <w:rPr>
          <w:rFonts w:ascii="Times New Roman" w:hAnsi="Times New Roman" w:cs="Times New Roman"/>
          <w:sz w:val="24"/>
          <w:szCs w:val="24"/>
          <w:shd w:val="clear" w:color="auto" w:fill="FFFFFF"/>
        </w:rPr>
        <w:t xml:space="preserve"> возрастает во много раз»[2]. </w:t>
      </w:r>
      <w:proofErr w:type="spellStart"/>
      <w:r w:rsidRPr="00EE5C83">
        <w:rPr>
          <w:rFonts w:ascii="Times New Roman" w:hAnsi="Times New Roman" w:cs="Times New Roman"/>
          <w:sz w:val="24"/>
          <w:szCs w:val="24"/>
        </w:rPr>
        <w:t>Вунд</w:t>
      </w:r>
      <w:proofErr w:type="spellEnd"/>
      <w:r w:rsidRPr="00EE5C83">
        <w:rPr>
          <w:rFonts w:ascii="Times New Roman" w:hAnsi="Times New Roman" w:cs="Times New Roman"/>
          <w:sz w:val="24"/>
          <w:szCs w:val="24"/>
        </w:rPr>
        <w:t xml:space="preserve"> говорил, что игра - дитя труда. В игре все элементы имеют прототипы в форме серьезного труда, который предшествует самой игре и по времени и по самой сути [3].</w:t>
      </w:r>
    </w:p>
    <w:p w:rsidR="00EE5C83" w:rsidRPr="00EE5C83" w:rsidRDefault="00EE5C83" w:rsidP="00EE5C83">
      <w:pPr>
        <w:spacing w:after="0" w:line="240" w:lineRule="auto"/>
        <w:ind w:firstLine="709"/>
        <w:jc w:val="both"/>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Интерес к игровому формату вызван, с одной стороны, азартом, наглядностью, развлечением, а с другой стороны, эффективностью результатов и скоростью изменений происходящих с игроками. [2]. </w:t>
      </w:r>
    </w:p>
    <w:p w:rsidR="00EE5C83" w:rsidRPr="00EE5C83" w:rsidRDefault="00EE5C83" w:rsidP="00EE5C83">
      <w:pPr>
        <w:spacing w:after="0" w:line="240" w:lineRule="auto"/>
        <w:ind w:firstLine="709"/>
        <w:jc w:val="both"/>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Психолог, сказкотерапевт Ирина Брундукова отмечает, что игра – универсальный инструмент, в котором возможно все – «это пространство другого мира, это путешествие, в котором можно представить все что угодно. И пусть игра – это несерьезно, в этом ее главный секрет. Взрослым играть в психологические игры настолько же полезно, как и детям в их детские игры. Это расширение своей осознанности, встреча со своими тревогами сомнениями, ограничивающими убеждениями и возможность увидеть новые ресурсы для своей жизни» [2]. </w:t>
      </w:r>
    </w:p>
    <w:p w:rsidR="00EE5C83" w:rsidRPr="00EE5C83" w:rsidRDefault="00EE5C83" w:rsidP="00EE5C83">
      <w:pPr>
        <w:spacing w:after="0" w:line="240" w:lineRule="auto"/>
        <w:ind w:firstLine="709"/>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Возможные функции психологической игры:</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-развлекательная;</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-коммуникативная;</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-самореализационная (дает возможность проявить себя);</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-игротерапевтическая (помогает преодолеть внутренние барьеры и трудности);</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w:t>
      </w:r>
      <w:proofErr w:type="gramStart"/>
      <w:r w:rsidRPr="00EE5C83">
        <w:rPr>
          <w:rFonts w:ascii="Times New Roman" w:hAnsi="Times New Roman" w:cs="Times New Roman"/>
          <w:sz w:val="24"/>
          <w:szCs w:val="24"/>
          <w:shd w:val="clear" w:color="auto" w:fill="FFFFFF"/>
        </w:rPr>
        <w:t>диагностическая</w:t>
      </w:r>
      <w:proofErr w:type="gramEnd"/>
      <w:r w:rsidRPr="00EE5C83">
        <w:rPr>
          <w:rFonts w:ascii="Times New Roman" w:hAnsi="Times New Roman" w:cs="Times New Roman"/>
          <w:sz w:val="24"/>
          <w:szCs w:val="24"/>
          <w:shd w:val="clear" w:color="auto" w:fill="FFFFFF"/>
        </w:rPr>
        <w:t xml:space="preserve"> (позволяет выявить малоосознаваемые моменты психологического состояния);</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w:t>
      </w:r>
      <w:proofErr w:type="gramStart"/>
      <w:r w:rsidRPr="00EE5C83">
        <w:rPr>
          <w:rFonts w:ascii="Times New Roman" w:hAnsi="Times New Roman" w:cs="Times New Roman"/>
          <w:sz w:val="24"/>
          <w:szCs w:val="24"/>
          <w:shd w:val="clear" w:color="auto" w:fill="FFFFFF"/>
        </w:rPr>
        <w:t>коррекционная</w:t>
      </w:r>
      <w:proofErr w:type="gramEnd"/>
      <w:r w:rsidRPr="00EE5C83">
        <w:rPr>
          <w:rFonts w:ascii="Times New Roman" w:hAnsi="Times New Roman" w:cs="Times New Roman"/>
          <w:sz w:val="24"/>
          <w:szCs w:val="24"/>
          <w:shd w:val="clear" w:color="auto" w:fill="FFFFFF"/>
        </w:rPr>
        <w:t xml:space="preserve"> (позволяет внести изменения в структуру личности);</w:t>
      </w:r>
    </w:p>
    <w:p w:rsidR="00EE5C83" w:rsidRPr="00EE5C83" w:rsidRDefault="00EE5C83" w:rsidP="00EE5C83">
      <w:pPr>
        <w:spacing w:after="0" w:line="240" w:lineRule="auto"/>
        <w:rPr>
          <w:rFonts w:ascii="Times New Roman" w:hAnsi="Times New Roman" w:cs="Times New Roman"/>
          <w:sz w:val="24"/>
          <w:szCs w:val="24"/>
          <w:shd w:val="clear" w:color="auto" w:fill="FFFFFF"/>
        </w:rPr>
      </w:pPr>
      <w:r w:rsidRPr="00EE5C83">
        <w:rPr>
          <w:rFonts w:ascii="Times New Roman" w:hAnsi="Times New Roman" w:cs="Times New Roman"/>
          <w:sz w:val="24"/>
          <w:szCs w:val="24"/>
          <w:shd w:val="clear" w:color="auto" w:fill="FFFFFF"/>
        </w:rPr>
        <w:t>-социализационная (дает возможность включить человека в систему социальных отношений)[4].</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Психологические игры актуальны на всех этапах обучения – для первокурсников с целью более быстрой и качественной адаптации, для студентов старших курсов – совершенствование коммуникативных качеств, навыков тактики и стратегии достижения, толерантности, саморегуляции и прочее [5].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 игровом пространстве проще наладить коммуникации, решить или хотя бы озвучить возникающие разногласия, научиться доверять друг другу, развивать навыки общения и грамотной речи. Кажущаяся  простота и незатейливость психологических игр дают обширный материал для работы профессионального психолога.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 ходе анализа прошедшей игры может решаться множество важных задач: </w:t>
      </w:r>
    </w:p>
    <w:p w:rsidR="00EE5C83" w:rsidRPr="00EE5C83" w:rsidRDefault="00EE5C83" w:rsidP="00EE5C8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-формирование и стимулирование учебной мотивации; вовлечение в общую деятельность; </w:t>
      </w:r>
    </w:p>
    <w:p w:rsidR="00EE5C83" w:rsidRPr="00EE5C83" w:rsidRDefault="00EE5C83" w:rsidP="00EE5C8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-выявление лидерских качеств; психоэмоциональная разгрузка; </w:t>
      </w:r>
    </w:p>
    <w:p w:rsidR="00EE5C83" w:rsidRPr="00EE5C83" w:rsidRDefault="00EE5C83" w:rsidP="00EE5C8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-творческая самореализация; выявление темпераментальных особенностей студента; </w:t>
      </w:r>
    </w:p>
    <w:p w:rsidR="00EE5C83" w:rsidRPr="00EE5C83" w:rsidRDefault="00EE5C83" w:rsidP="00EE5C8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-преодоление барьеров в адаптации внутри коллектива; корректировка, иногда решение межличностных конфликтов; рекомендации для преподавательского состава.</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lastRenderedPageBreak/>
        <w:t xml:space="preserve">Психологические игры можно организовать и провести </w:t>
      </w:r>
      <w:proofErr w:type="spellStart"/>
      <w:r w:rsidRPr="00EE5C83">
        <w:rPr>
          <w:rFonts w:ascii="Times New Roman" w:hAnsi="Times New Roman" w:cs="Times New Roman"/>
          <w:sz w:val="24"/>
          <w:szCs w:val="24"/>
        </w:rPr>
        <w:t>аудиторно</w:t>
      </w:r>
      <w:proofErr w:type="spellEnd"/>
      <w:r w:rsidRPr="00EE5C83">
        <w:rPr>
          <w:rFonts w:ascii="Times New Roman" w:hAnsi="Times New Roman" w:cs="Times New Roman"/>
          <w:sz w:val="24"/>
          <w:szCs w:val="24"/>
        </w:rPr>
        <w:t>, на свежем воздухе, в спортзале, в библиотеке, онлай в сети Интернет. Для чего играть в игры, тем более психологические? Для того</w:t>
      </w:r>
      <w:proofErr w:type="gramStart"/>
      <w:r w:rsidRPr="00EE5C83">
        <w:rPr>
          <w:rFonts w:ascii="Times New Roman" w:hAnsi="Times New Roman" w:cs="Times New Roman"/>
          <w:sz w:val="24"/>
          <w:szCs w:val="24"/>
        </w:rPr>
        <w:t>,</w:t>
      </w:r>
      <w:proofErr w:type="gramEnd"/>
      <w:r w:rsidRPr="00EE5C83">
        <w:rPr>
          <w:rFonts w:ascii="Times New Roman" w:hAnsi="Times New Roman" w:cs="Times New Roman"/>
          <w:sz w:val="24"/>
          <w:szCs w:val="24"/>
        </w:rPr>
        <w:t xml:space="preserve"> чтобы в безопасных условиях игры в кругу уже знакомых людей получить опыт, который подобен сокровищам, находящимся на дне морском в затопленном пиратском судне.</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Вот некоторые «сокровища»: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-завершение прошлых ситуаций и психологических травм после окончания романтических отношений или ссоры;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-осознание и принятие своих переживаний; позволение проявлению спонтанных эмоций;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-вовлечение и дегустация радости жизни; высвобождение из оков предрассудков;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-доверие миру, своим чувствам и как следствие рост самоуважения;</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-благодарность людям, подарившим свое время для приобретения опыта;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-тотальное уважение к человеку как живому свидетелю и помощнику в личностном росте; </w:t>
      </w:r>
    </w:p>
    <w:p w:rsidR="00EE5C83" w:rsidRPr="00EE5C83" w:rsidRDefault="00EE5C83" w:rsidP="003A6F93">
      <w:pPr>
        <w:spacing w:after="0" w:line="240" w:lineRule="auto"/>
        <w:jc w:val="both"/>
        <w:rPr>
          <w:rFonts w:ascii="Times New Roman" w:hAnsi="Times New Roman" w:cs="Times New Roman"/>
          <w:sz w:val="24"/>
          <w:szCs w:val="24"/>
        </w:rPr>
      </w:pPr>
      <w:r w:rsidRPr="00EE5C83">
        <w:rPr>
          <w:rFonts w:ascii="Times New Roman" w:hAnsi="Times New Roman" w:cs="Times New Roman"/>
          <w:sz w:val="24"/>
          <w:szCs w:val="24"/>
        </w:rPr>
        <w:t xml:space="preserve">-видение вариативности жизненных сценариев и способов достижения цели.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Адаптированный вариант настольной игры «</w:t>
      </w:r>
      <w:proofErr w:type="spellStart"/>
      <w:r w:rsidRPr="00EE5C83">
        <w:rPr>
          <w:rFonts w:ascii="Times New Roman" w:hAnsi="Times New Roman" w:cs="Times New Roman"/>
          <w:sz w:val="24"/>
          <w:szCs w:val="24"/>
        </w:rPr>
        <w:t>Диксит</w:t>
      </w:r>
      <w:proofErr w:type="spellEnd"/>
      <w:r w:rsidRPr="00EE5C83">
        <w:rPr>
          <w:rFonts w:ascii="Times New Roman" w:hAnsi="Times New Roman" w:cs="Times New Roman"/>
          <w:sz w:val="24"/>
          <w:szCs w:val="24"/>
        </w:rPr>
        <w:t>» успешно используется в различных направлениях деятельности педагога-психолога. Важно, какую тональность задаст психолог, т.е. какая из предложенных тем дает больший эмоциональный отзыв у участников.</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Карточки для игры можно подобрать самостоятельно – универсальные или тематические. Например, адаптированный вариант настольной игры «</w:t>
      </w:r>
      <w:proofErr w:type="spellStart"/>
      <w:r w:rsidRPr="00EE5C83">
        <w:rPr>
          <w:rFonts w:ascii="Times New Roman" w:hAnsi="Times New Roman" w:cs="Times New Roman"/>
          <w:sz w:val="24"/>
          <w:szCs w:val="24"/>
        </w:rPr>
        <w:t>Диксит</w:t>
      </w:r>
      <w:proofErr w:type="spellEnd"/>
      <w:r w:rsidRPr="00EE5C83">
        <w:rPr>
          <w:rFonts w:ascii="Times New Roman" w:hAnsi="Times New Roman" w:cs="Times New Roman"/>
          <w:sz w:val="24"/>
          <w:szCs w:val="24"/>
        </w:rPr>
        <w:t xml:space="preserve">» в направлении адаптации студентов первого года обучения активно используется под названием «Атрибуция». </w:t>
      </w:r>
    </w:p>
    <w:p w:rsidR="003A6F9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Студентам предлагается перечислить атрибуты обучения, чувства, эмоции, переживания, ощущения которые они, возможно, испытают в ходе учебы в колледже. Все варианты записываются на доске. Далее группа делится на две команды. Игроки одной команды получают равное количество карточек с картинками.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Первый игрок выбирает карточку с картинкой, которая ассоциируется, по его мнению, с любым словом из списка на доске и кладет ее на стол рубашкой вверх и называет это слово. Остальные игроки этой команды добавляют свои карточки рубашкой вверх, которые, по их мнению, могут ассоциироваться с озвученным словом. Когда последний игрок сделает свой ход, все карточки перемешиваются и переворачиваются картинкой вверх.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Задача  другой команды отгадать первую карточку, т.е. карточку «рассказчика». Команда обсуждает каждую карточку и путем голосования принимает решение. Выигрывает команда, отгадавшая большее количество  карточек «рассказчика».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Важный момент. В ходе игры психолог задает множество вопросов диагностического характера. Например,  «а как хотелось бы?», «что я в силах поменять, чтоб стало хорошо?», «как бы поступил (сказал, сделал) взрослый уверенный человек?». Ведущий  наглядно демонстрирует вариативность видения ситуации, эмоции или состояния.  Обязательным условием игры является возможность высказать свое мнение каждому игроку. </w:t>
      </w:r>
    </w:p>
    <w:p w:rsidR="003A6F9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Адаптированный вариант игры является прекрасным средством для развития аналитического и ассоциативного мышления, интуиции, фантазии, сообразительности и других качеств. В процессе игры участники учатся чувствовать других людей, понимать их без слов, формируются и развиваются навыки эффективного невербального общения.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Опыт показал: уже после нескольких подходов к игре заметное улучшение как в умении формулировать собственные мысли, так и в поддержании отношений в группе. В пространстве игры нет правильных и неправильных вариантов ответов, но есть свобода говорить </w:t>
      </w:r>
      <w:proofErr w:type="gramStart"/>
      <w:r w:rsidRPr="00EE5C83">
        <w:rPr>
          <w:rFonts w:ascii="Times New Roman" w:hAnsi="Times New Roman" w:cs="Times New Roman"/>
          <w:sz w:val="24"/>
          <w:szCs w:val="24"/>
        </w:rPr>
        <w:t>об</w:t>
      </w:r>
      <w:proofErr w:type="gramEnd"/>
      <w:r w:rsidRPr="00EE5C83">
        <w:rPr>
          <w:rFonts w:ascii="Times New Roman" w:hAnsi="Times New Roman" w:cs="Times New Roman"/>
          <w:sz w:val="24"/>
          <w:szCs w:val="24"/>
        </w:rPr>
        <w:t xml:space="preserve"> актуальном, иногда о болезненном. Однажды игрок во время обсуждения темы одиночества, сделал паузу и удивился: «Странно, я говорю об этом и не плачу».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 психологической игре с образами и символами происходит, как показывает опыт, работа с </w:t>
      </w:r>
      <w:proofErr w:type="gramStart"/>
      <w:r w:rsidRPr="00EE5C83">
        <w:rPr>
          <w:rFonts w:ascii="Times New Roman" w:hAnsi="Times New Roman" w:cs="Times New Roman"/>
          <w:sz w:val="24"/>
          <w:szCs w:val="24"/>
        </w:rPr>
        <w:t>бессознательным</w:t>
      </w:r>
      <w:proofErr w:type="gramEnd"/>
      <w:r w:rsidRPr="00EE5C83">
        <w:rPr>
          <w:rFonts w:ascii="Times New Roman" w:hAnsi="Times New Roman" w:cs="Times New Roman"/>
          <w:sz w:val="24"/>
          <w:szCs w:val="24"/>
        </w:rPr>
        <w:t xml:space="preserve"> студента, игроки проявляют огромное уважение к внутреннему миру своего товарища. Это поистине большое  доброе пространство, в котором происходит принятие, осознание, поддержка, проживание.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lastRenderedPageBreak/>
        <w:t xml:space="preserve">Хорошо, когда родители идут на сотрудничество с куратором и психологом, когда значимые для студента люди осознают важность своего участия в формировании психологически здоровой личности. Но никакой педагог не изменит взрослого человека (родителя) без его на то желания – это факт. А вот помочь молодому человеку адаптироваться в агрессивном пространстве семьи или сохранить самообладание в конфликтной ситуации - одна из первоочередных задач психологической и учебно-воспитательной службы образовательного учреждения. Как использовать вариант игры «Атрибуция» в направлении профилактики конфликтов, жестокого поведения с детьми и  насилия в семье?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Перед началом игры психолог (ведущий) делает введение, например, на тему об агрессии и насилии в семье. Короткая беседа о том, что такое агрессия с точки зрения психологии, каким бывает психологическое насилие, всегда ли агрессия приносит вред, почему в диалогах возникает агрессия. Участникам предлагается назвать слова-атрибуты конфликта или, к примеру, способы сохранения самообладания, разрешения конфликта которые  записываются на доске. В ходе игры участники проговаривают и свои чувства, и возможные диалоги, и самые страшные сценарии развития.  И что интересно, все происходит в позитивном ключе, появляется юмор, шутки. Участники получают и дают друг другу бесценную поддержку. Важно подвести участников к выводу о создании своего уникального сценария жизни, карьеры, семьи.</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Такой адаптированный вариант игры, как «Атрибуция» не требует выдающихся психологических познаний. Важно начать общаться в игровой форме со студентами на актуальную для них тему. </w:t>
      </w:r>
    </w:p>
    <w:p w:rsidR="00EE5C83" w:rsidRPr="00EE5C83" w:rsidRDefault="00EE5C83" w:rsidP="00EE5C83">
      <w:pPr>
        <w:spacing w:after="0" w:line="240" w:lineRule="auto"/>
        <w:ind w:firstLine="709"/>
        <w:jc w:val="both"/>
        <w:rPr>
          <w:rFonts w:ascii="Times New Roman" w:hAnsi="Times New Roman" w:cs="Times New Roman"/>
          <w:sz w:val="24"/>
          <w:szCs w:val="24"/>
        </w:rPr>
      </w:pPr>
      <w:r w:rsidRPr="00EE5C83">
        <w:rPr>
          <w:rFonts w:ascii="Times New Roman" w:hAnsi="Times New Roman" w:cs="Times New Roman"/>
          <w:sz w:val="24"/>
          <w:szCs w:val="24"/>
        </w:rPr>
        <w:t xml:space="preserve">Выводы. Общеизвестно, что игра остается важным звеном в общении между детьми. Взрослые при помощи игровых технологий могут формировать коллектив подростков, предлагая, например, формат деловой игры. Педагоги могут влиять на настроение обучающихся или подопечных посредством правильно выбранной и грамотно проведенной игры. В любых социальных  условиях, какие бы </w:t>
      </w:r>
      <w:proofErr w:type="gramStart"/>
      <w:r w:rsidRPr="00EE5C83">
        <w:rPr>
          <w:rFonts w:ascii="Times New Roman" w:hAnsi="Times New Roman" w:cs="Times New Roman"/>
          <w:sz w:val="24"/>
          <w:szCs w:val="24"/>
        </w:rPr>
        <w:t>сверх</w:t>
      </w:r>
      <w:proofErr w:type="gramEnd"/>
      <w:r w:rsidRPr="00EE5C83">
        <w:rPr>
          <w:rFonts w:ascii="Times New Roman" w:hAnsi="Times New Roman" w:cs="Times New Roman"/>
          <w:sz w:val="24"/>
          <w:szCs w:val="24"/>
        </w:rPr>
        <w:t xml:space="preserve"> </w:t>
      </w:r>
      <w:proofErr w:type="gramStart"/>
      <w:r w:rsidRPr="00EE5C83">
        <w:rPr>
          <w:rFonts w:ascii="Times New Roman" w:hAnsi="Times New Roman" w:cs="Times New Roman"/>
          <w:sz w:val="24"/>
          <w:szCs w:val="24"/>
        </w:rPr>
        <w:t>важные</w:t>
      </w:r>
      <w:proofErr w:type="gramEnd"/>
      <w:r w:rsidRPr="00EE5C83">
        <w:rPr>
          <w:rFonts w:ascii="Times New Roman" w:hAnsi="Times New Roman" w:cs="Times New Roman"/>
          <w:sz w:val="24"/>
          <w:szCs w:val="24"/>
        </w:rPr>
        <w:t xml:space="preserve"> цели мы не ставили, главным для нас остается </w:t>
      </w:r>
      <w:proofErr w:type="spellStart"/>
      <w:r w:rsidRPr="00EE5C83">
        <w:rPr>
          <w:rFonts w:ascii="Times New Roman" w:hAnsi="Times New Roman" w:cs="Times New Roman"/>
          <w:sz w:val="24"/>
          <w:szCs w:val="24"/>
        </w:rPr>
        <w:t>психо-эмоциональное</w:t>
      </w:r>
      <w:proofErr w:type="spellEnd"/>
      <w:r w:rsidRPr="00EE5C83">
        <w:rPr>
          <w:rFonts w:ascii="Times New Roman" w:hAnsi="Times New Roman" w:cs="Times New Roman"/>
          <w:sz w:val="24"/>
          <w:szCs w:val="24"/>
        </w:rPr>
        <w:t xml:space="preserve"> состояние каждого обучающегося. А  игра способствует выполнению одной из основных  функций  образовательного учреждения – создание благоприятных условий для развития личности. </w:t>
      </w:r>
    </w:p>
    <w:p w:rsidR="00EE5C83" w:rsidRPr="00EE5C83" w:rsidRDefault="00EE5C83" w:rsidP="00EE5C83">
      <w:pPr>
        <w:spacing w:after="0" w:line="240" w:lineRule="auto"/>
        <w:ind w:firstLine="709"/>
        <w:jc w:val="both"/>
        <w:rPr>
          <w:rFonts w:ascii="Arial" w:hAnsi="Arial" w:cs="Arial"/>
          <w:color w:val="000000"/>
          <w:sz w:val="24"/>
          <w:szCs w:val="24"/>
          <w:shd w:val="clear" w:color="auto" w:fill="FFFFFF"/>
        </w:rPr>
      </w:pPr>
      <w:r w:rsidRPr="00EE5C83">
        <w:rPr>
          <w:rFonts w:ascii="Times New Roman" w:hAnsi="Times New Roman" w:cs="Times New Roman"/>
          <w:sz w:val="24"/>
          <w:szCs w:val="24"/>
        </w:rPr>
        <w:t xml:space="preserve"> </w:t>
      </w:r>
    </w:p>
    <w:p w:rsidR="00EE5C83" w:rsidRPr="00EE5C83" w:rsidRDefault="00EE5C83" w:rsidP="00EE5C83">
      <w:pPr>
        <w:spacing w:after="0" w:line="240" w:lineRule="auto"/>
        <w:ind w:firstLine="709"/>
        <w:jc w:val="both"/>
        <w:rPr>
          <w:rFonts w:ascii="Times New Roman" w:hAnsi="Times New Roman" w:cs="Times New Roman"/>
          <w:sz w:val="24"/>
          <w:szCs w:val="24"/>
        </w:rPr>
      </w:pPr>
    </w:p>
    <w:p w:rsidR="00EE5C83" w:rsidRPr="00EE5C83" w:rsidRDefault="00EE5C83" w:rsidP="00EE5C83">
      <w:pPr>
        <w:spacing w:after="0" w:line="240" w:lineRule="auto"/>
        <w:ind w:firstLine="709"/>
        <w:jc w:val="both"/>
        <w:rPr>
          <w:rFonts w:ascii="Times New Roman" w:hAnsi="Times New Roman" w:cs="Times New Roman"/>
          <w:sz w:val="24"/>
          <w:szCs w:val="24"/>
        </w:rPr>
      </w:pPr>
    </w:p>
    <w:p w:rsidR="00EE5C83" w:rsidRPr="00EE5C83" w:rsidRDefault="00EE5C83" w:rsidP="00EE5C83">
      <w:pPr>
        <w:spacing w:after="0" w:line="240" w:lineRule="auto"/>
        <w:ind w:firstLine="709"/>
        <w:jc w:val="center"/>
        <w:rPr>
          <w:rFonts w:ascii="Times New Roman" w:hAnsi="Times New Roman" w:cs="Times New Roman"/>
          <w:b/>
          <w:sz w:val="24"/>
          <w:szCs w:val="24"/>
        </w:rPr>
      </w:pPr>
      <w:r w:rsidRPr="00EE5C83">
        <w:rPr>
          <w:rFonts w:ascii="Times New Roman" w:hAnsi="Times New Roman" w:cs="Times New Roman"/>
          <w:b/>
          <w:sz w:val="24"/>
          <w:szCs w:val="24"/>
        </w:rPr>
        <w:t>Литература</w:t>
      </w:r>
    </w:p>
    <w:tbl>
      <w:tblPr>
        <w:tblStyle w:val="a7"/>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9311"/>
      </w:tblGrid>
      <w:tr w:rsidR="00EE5C83" w:rsidRPr="00EE5C83" w:rsidTr="00342D14">
        <w:tc>
          <w:tcPr>
            <w:tcW w:w="396" w:type="dxa"/>
          </w:tcPr>
          <w:p w:rsidR="00EE5C83" w:rsidRPr="00EE5C83" w:rsidRDefault="00EE5C83" w:rsidP="00342D14">
            <w:pPr>
              <w:pStyle w:val="1"/>
              <w:shd w:val="clear" w:color="auto" w:fill="FFFFFF"/>
              <w:spacing w:after="125" w:afterAutospacing="0" w:line="413" w:lineRule="atLeast"/>
              <w:textAlignment w:val="baseline"/>
              <w:outlineLvl w:val="0"/>
              <w:rPr>
                <w:b w:val="0"/>
                <w:bCs w:val="0"/>
                <w:color w:val="000000"/>
                <w:sz w:val="24"/>
                <w:szCs w:val="24"/>
              </w:rPr>
            </w:pPr>
            <w:r w:rsidRPr="00EE5C83">
              <w:rPr>
                <w:b w:val="0"/>
                <w:bCs w:val="0"/>
                <w:color w:val="000000"/>
                <w:sz w:val="24"/>
                <w:szCs w:val="24"/>
              </w:rPr>
              <w:t>1.</w:t>
            </w:r>
          </w:p>
        </w:tc>
        <w:tc>
          <w:tcPr>
            <w:tcW w:w="9311" w:type="dxa"/>
            <w:vAlign w:val="center"/>
          </w:tcPr>
          <w:p w:rsidR="00EE5C83" w:rsidRPr="00EE5C83" w:rsidRDefault="00EE5C83" w:rsidP="00342D14">
            <w:pPr>
              <w:pStyle w:val="1"/>
              <w:shd w:val="clear" w:color="auto" w:fill="FFFFFF"/>
              <w:spacing w:before="0" w:beforeAutospacing="0" w:after="0" w:afterAutospacing="0"/>
              <w:textAlignment w:val="baseline"/>
              <w:outlineLvl w:val="0"/>
              <w:rPr>
                <w:b w:val="0"/>
                <w:bCs w:val="0"/>
                <w:color w:val="000000"/>
                <w:sz w:val="24"/>
                <w:szCs w:val="24"/>
              </w:rPr>
            </w:pPr>
            <w:proofErr w:type="spellStart"/>
            <w:r w:rsidRPr="00EE5C83">
              <w:rPr>
                <w:b w:val="0"/>
                <w:bCs w:val="0"/>
                <w:color w:val="000000"/>
                <w:sz w:val="24"/>
                <w:szCs w:val="24"/>
              </w:rPr>
              <w:t>Игротерапия</w:t>
            </w:r>
            <w:proofErr w:type="spellEnd"/>
            <w:r w:rsidRPr="00EE5C83">
              <w:rPr>
                <w:b w:val="0"/>
                <w:bCs w:val="0"/>
                <w:color w:val="000000"/>
                <w:sz w:val="24"/>
                <w:szCs w:val="24"/>
              </w:rPr>
              <w:t xml:space="preserve"> (игровая терапия), что такое игра в психологи. </w:t>
            </w:r>
            <w:r w:rsidRPr="00EE5C83">
              <w:rPr>
                <w:b w:val="0"/>
                <w:sz w:val="24"/>
                <w:szCs w:val="24"/>
              </w:rPr>
              <w:t>[Электронный ресурс]</w:t>
            </w:r>
            <w:r w:rsidRPr="00EE5C83">
              <w:rPr>
                <w:b w:val="0"/>
                <w:color w:val="000000"/>
                <w:sz w:val="24"/>
                <w:szCs w:val="24"/>
                <w:shd w:val="clear" w:color="auto" w:fill="FFFFFF"/>
              </w:rPr>
              <w:t xml:space="preserve">  </w:t>
            </w:r>
            <w:r w:rsidRPr="00EE5C83">
              <w:rPr>
                <w:b w:val="0"/>
                <w:sz w:val="24"/>
                <w:szCs w:val="24"/>
              </w:rPr>
              <w:t>сайт. – Режим доступа:</w:t>
            </w:r>
            <w:r w:rsidRPr="00EE5C83">
              <w:rPr>
                <w:color w:val="000000"/>
                <w:sz w:val="24"/>
                <w:szCs w:val="24"/>
              </w:rPr>
              <w:t xml:space="preserve"> </w:t>
            </w:r>
            <w:r w:rsidRPr="00EE5C83">
              <w:rPr>
                <w:b w:val="0"/>
                <w:sz w:val="24"/>
                <w:szCs w:val="24"/>
              </w:rPr>
              <w:t>https://obu4ayka.ru/otnosheniya/__trashed-1135.html</w:t>
            </w:r>
          </w:p>
        </w:tc>
      </w:tr>
      <w:tr w:rsidR="00EE5C83" w:rsidRPr="00EE5C83" w:rsidTr="00342D14">
        <w:tc>
          <w:tcPr>
            <w:tcW w:w="396" w:type="dxa"/>
          </w:tcPr>
          <w:p w:rsidR="00EE5C83" w:rsidRPr="00EE5C83" w:rsidRDefault="00EE5C83" w:rsidP="00342D14">
            <w:pPr>
              <w:rPr>
                <w:rFonts w:ascii="Times New Roman" w:hAnsi="Times New Roman" w:cs="Times New Roman"/>
                <w:sz w:val="24"/>
                <w:szCs w:val="24"/>
              </w:rPr>
            </w:pPr>
            <w:r w:rsidRPr="00EE5C83">
              <w:rPr>
                <w:rFonts w:ascii="Times New Roman" w:hAnsi="Times New Roman" w:cs="Times New Roman"/>
                <w:sz w:val="24"/>
                <w:szCs w:val="24"/>
              </w:rPr>
              <w:t>2</w:t>
            </w:r>
          </w:p>
        </w:tc>
        <w:tc>
          <w:tcPr>
            <w:tcW w:w="9311" w:type="dxa"/>
          </w:tcPr>
          <w:p w:rsidR="00EE5C83" w:rsidRPr="00EE5C83" w:rsidRDefault="00EE5C83" w:rsidP="00342D14">
            <w:pPr>
              <w:rPr>
                <w:rFonts w:ascii="Times New Roman" w:hAnsi="Times New Roman" w:cs="Times New Roman"/>
                <w:color w:val="000000"/>
                <w:sz w:val="24"/>
                <w:szCs w:val="24"/>
                <w:shd w:val="clear" w:color="auto" w:fill="FFFFFF"/>
              </w:rPr>
            </w:pPr>
            <w:r w:rsidRPr="00EE5C83">
              <w:rPr>
                <w:rFonts w:ascii="Times New Roman" w:hAnsi="Times New Roman" w:cs="Times New Roman"/>
                <w:sz w:val="24"/>
                <w:szCs w:val="24"/>
              </w:rPr>
              <w:t>Игры, в которые играют психологи. [Электронный ресурс]</w:t>
            </w:r>
            <w:r w:rsidRPr="00EE5C83">
              <w:rPr>
                <w:rFonts w:ascii="Times New Roman" w:hAnsi="Times New Roman" w:cs="Times New Roman"/>
                <w:color w:val="000000"/>
                <w:sz w:val="24"/>
                <w:szCs w:val="24"/>
                <w:shd w:val="clear" w:color="auto" w:fill="FFFFFF"/>
              </w:rPr>
              <w:t xml:space="preserve"> </w:t>
            </w:r>
            <w:r w:rsidRPr="00EE5C83">
              <w:rPr>
                <w:rFonts w:ascii="Times New Roman" w:hAnsi="Times New Roman" w:cs="Times New Roman"/>
                <w:sz w:val="24"/>
                <w:szCs w:val="24"/>
              </w:rPr>
              <w:t>сайт. – Режим доступа:</w:t>
            </w:r>
          </w:p>
          <w:p w:rsidR="00EE5C83" w:rsidRPr="00EE5C83" w:rsidRDefault="00EE5C83" w:rsidP="00342D14">
            <w:pPr>
              <w:rPr>
                <w:rFonts w:ascii="Times New Roman" w:hAnsi="Times New Roman" w:cs="Times New Roman"/>
                <w:sz w:val="24"/>
                <w:szCs w:val="24"/>
              </w:rPr>
            </w:pPr>
            <w:r w:rsidRPr="00EE5C83">
              <w:rPr>
                <w:rFonts w:ascii="Times New Roman" w:hAnsi="Times New Roman" w:cs="Times New Roman"/>
                <w:sz w:val="24"/>
                <w:szCs w:val="24"/>
              </w:rPr>
              <w:t>/</w:t>
            </w:r>
            <w:hyperlink r:id="rId4" w:history="1">
              <w:r w:rsidRPr="00EE5C83">
                <w:rPr>
                  <w:rStyle w:val="a5"/>
                  <w:rFonts w:ascii="Times New Roman" w:hAnsi="Times New Roman" w:cs="Times New Roman"/>
                  <w:sz w:val="24"/>
                  <w:szCs w:val="24"/>
                </w:rPr>
                <w:t>https://www.med74.ru/psy/articles/voprosi_psihologii/igri_v_kotorie_igrayut_psihologi.html</w:t>
              </w:r>
            </w:hyperlink>
          </w:p>
        </w:tc>
      </w:tr>
      <w:tr w:rsidR="00EE5C83" w:rsidRPr="00EE5C83" w:rsidTr="00342D14">
        <w:tc>
          <w:tcPr>
            <w:tcW w:w="396" w:type="dxa"/>
          </w:tcPr>
          <w:p w:rsidR="00EE5C83" w:rsidRPr="00EE5C83" w:rsidRDefault="00EE5C83" w:rsidP="00342D14">
            <w:pPr>
              <w:pStyle w:val="1"/>
              <w:spacing w:before="0" w:beforeAutospacing="0" w:after="0" w:afterAutospacing="0"/>
              <w:outlineLvl w:val="0"/>
              <w:rPr>
                <w:b w:val="0"/>
                <w:sz w:val="24"/>
                <w:szCs w:val="24"/>
              </w:rPr>
            </w:pPr>
            <w:r w:rsidRPr="00EE5C83">
              <w:rPr>
                <w:b w:val="0"/>
                <w:sz w:val="24"/>
                <w:szCs w:val="24"/>
              </w:rPr>
              <w:t>3</w:t>
            </w:r>
          </w:p>
        </w:tc>
        <w:tc>
          <w:tcPr>
            <w:tcW w:w="9311" w:type="dxa"/>
          </w:tcPr>
          <w:p w:rsidR="00EE5C83" w:rsidRPr="00EE5C83" w:rsidRDefault="00EE5C83" w:rsidP="00342D14">
            <w:pPr>
              <w:pStyle w:val="1"/>
              <w:spacing w:before="0" w:beforeAutospacing="0" w:after="0" w:afterAutospacing="0"/>
              <w:outlineLvl w:val="0"/>
              <w:rPr>
                <w:b w:val="0"/>
                <w:sz w:val="24"/>
                <w:szCs w:val="24"/>
              </w:rPr>
            </w:pPr>
            <w:r w:rsidRPr="00EE5C83">
              <w:rPr>
                <w:b w:val="0"/>
                <w:sz w:val="24"/>
                <w:szCs w:val="24"/>
              </w:rPr>
              <w:t xml:space="preserve">Игра. Функции игры. Теории игры Ж. Пиаже и Д.Б. </w:t>
            </w:r>
            <w:proofErr w:type="spellStart"/>
            <w:r w:rsidRPr="00EE5C83">
              <w:rPr>
                <w:b w:val="0"/>
                <w:sz w:val="24"/>
                <w:szCs w:val="24"/>
              </w:rPr>
              <w:t>Эльконина</w:t>
            </w:r>
            <w:proofErr w:type="spellEnd"/>
            <w:r w:rsidRPr="00EE5C83">
              <w:rPr>
                <w:b w:val="0"/>
                <w:sz w:val="24"/>
                <w:szCs w:val="24"/>
              </w:rPr>
              <w:t>. [Электронный ресурс]</w:t>
            </w:r>
            <w:r w:rsidRPr="00EE5C83">
              <w:rPr>
                <w:b w:val="0"/>
                <w:color w:val="000000"/>
                <w:sz w:val="24"/>
                <w:szCs w:val="24"/>
                <w:shd w:val="clear" w:color="auto" w:fill="FFFFFF"/>
              </w:rPr>
              <w:t xml:space="preserve"> </w:t>
            </w:r>
            <w:r w:rsidRPr="00EE5C83">
              <w:rPr>
                <w:b w:val="0"/>
                <w:sz w:val="24"/>
                <w:szCs w:val="24"/>
              </w:rPr>
              <w:t>сайт. – Режим доступа:</w:t>
            </w:r>
            <w:r w:rsidRPr="00EE5C83">
              <w:rPr>
                <w:color w:val="000000"/>
                <w:sz w:val="24"/>
                <w:szCs w:val="24"/>
              </w:rPr>
              <w:t xml:space="preserve"> </w:t>
            </w:r>
            <w:hyperlink r:id="rId5" w:history="1">
              <w:r w:rsidRPr="00EE5C83">
                <w:rPr>
                  <w:rStyle w:val="a5"/>
                  <w:sz w:val="24"/>
                  <w:szCs w:val="24"/>
                </w:rPr>
                <w:t>https://lektsii.net/2-16196.html</w:t>
              </w:r>
            </w:hyperlink>
            <w:r w:rsidRPr="00EE5C83">
              <w:rPr>
                <w:b w:val="0"/>
                <w:sz w:val="24"/>
                <w:szCs w:val="24"/>
              </w:rPr>
              <w:t xml:space="preserve"> </w:t>
            </w:r>
          </w:p>
        </w:tc>
      </w:tr>
      <w:tr w:rsidR="00EE5C83" w:rsidRPr="00EE5C83" w:rsidTr="00342D14">
        <w:tc>
          <w:tcPr>
            <w:tcW w:w="396" w:type="dxa"/>
          </w:tcPr>
          <w:p w:rsidR="00EE5C83" w:rsidRPr="00EE5C83" w:rsidRDefault="00EE5C83" w:rsidP="00342D14">
            <w:pPr>
              <w:rPr>
                <w:rFonts w:ascii="Times New Roman" w:hAnsi="Times New Roman" w:cs="Times New Roman"/>
                <w:sz w:val="24"/>
                <w:szCs w:val="24"/>
              </w:rPr>
            </w:pPr>
            <w:r w:rsidRPr="00EE5C83">
              <w:rPr>
                <w:rFonts w:ascii="Times New Roman" w:hAnsi="Times New Roman" w:cs="Times New Roman"/>
                <w:sz w:val="24"/>
                <w:szCs w:val="24"/>
              </w:rPr>
              <w:t>4</w:t>
            </w:r>
          </w:p>
        </w:tc>
        <w:tc>
          <w:tcPr>
            <w:tcW w:w="9311" w:type="dxa"/>
          </w:tcPr>
          <w:p w:rsidR="00EE5C83" w:rsidRPr="00EE5C83" w:rsidRDefault="00EE5C83" w:rsidP="00342D14">
            <w:pPr>
              <w:rPr>
                <w:rFonts w:ascii="Times New Roman" w:hAnsi="Times New Roman" w:cs="Times New Roman"/>
                <w:sz w:val="24"/>
                <w:szCs w:val="24"/>
              </w:rPr>
            </w:pPr>
            <w:r w:rsidRPr="00EE5C83">
              <w:rPr>
                <w:rFonts w:ascii="Times New Roman" w:hAnsi="Times New Roman" w:cs="Times New Roman"/>
                <w:sz w:val="24"/>
                <w:szCs w:val="24"/>
              </w:rPr>
              <w:t>Психологические игры. [Электронный ресурс] сайт. – Режим доступа:</w:t>
            </w:r>
            <w:r w:rsidRPr="00EE5C83">
              <w:rPr>
                <w:rFonts w:ascii="Times New Roman" w:hAnsi="Times New Roman" w:cs="Times New Roman"/>
                <w:color w:val="000000"/>
                <w:sz w:val="24"/>
                <w:szCs w:val="24"/>
              </w:rPr>
              <w:t xml:space="preserve"> </w:t>
            </w:r>
            <w:r w:rsidRPr="00EE5C83">
              <w:rPr>
                <w:rFonts w:ascii="Times New Roman" w:hAnsi="Times New Roman" w:cs="Times New Roman"/>
                <w:color w:val="000000"/>
                <w:sz w:val="24"/>
                <w:szCs w:val="24"/>
                <w:lang w:val="en-US"/>
              </w:rPr>
              <w:t>https</w:t>
            </w:r>
            <w:r w:rsidRPr="00EE5C83">
              <w:rPr>
                <w:rFonts w:ascii="Times New Roman" w:hAnsi="Times New Roman" w:cs="Times New Roman"/>
                <w:color w:val="000000"/>
                <w:sz w:val="24"/>
                <w:szCs w:val="24"/>
              </w:rPr>
              <w:t>://4</w:t>
            </w:r>
            <w:r w:rsidRPr="00EE5C83">
              <w:rPr>
                <w:rFonts w:ascii="Times New Roman" w:hAnsi="Times New Roman" w:cs="Times New Roman"/>
                <w:color w:val="000000"/>
                <w:sz w:val="24"/>
                <w:szCs w:val="24"/>
                <w:lang w:val="en-US"/>
              </w:rPr>
              <w:t>brain</w:t>
            </w:r>
            <w:r w:rsidRPr="00EE5C83">
              <w:rPr>
                <w:rFonts w:ascii="Times New Roman" w:hAnsi="Times New Roman" w:cs="Times New Roman"/>
                <w:color w:val="000000"/>
                <w:sz w:val="24"/>
                <w:szCs w:val="24"/>
              </w:rPr>
              <w:t>.</w:t>
            </w:r>
            <w:proofErr w:type="spellStart"/>
            <w:r w:rsidRPr="00EE5C83">
              <w:rPr>
                <w:rFonts w:ascii="Times New Roman" w:hAnsi="Times New Roman" w:cs="Times New Roman"/>
                <w:color w:val="000000"/>
                <w:sz w:val="24"/>
                <w:szCs w:val="24"/>
                <w:lang w:val="en-US"/>
              </w:rPr>
              <w:t>ru</w:t>
            </w:r>
            <w:proofErr w:type="spellEnd"/>
            <w:r w:rsidRPr="00EE5C83">
              <w:rPr>
                <w:rFonts w:ascii="Times New Roman" w:hAnsi="Times New Roman" w:cs="Times New Roman"/>
                <w:color w:val="000000"/>
                <w:sz w:val="24"/>
                <w:szCs w:val="24"/>
              </w:rPr>
              <w:t>/</w:t>
            </w:r>
            <w:proofErr w:type="spellStart"/>
            <w:r w:rsidRPr="00EE5C83">
              <w:rPr>
                <w:rFonts w:ascii="Times New Roman" w:hAnsi="Times New Roman" w:cs="Times New Roman"/>
                <w:color w:val="000000"/>
                <w:sz w:val="24"/>
                <w:szCs w:val="24"/>
                <w:lang w:val="en-US"/>
              </w:rPr>
              <w:t>psy</w:t>
            </w:r>
            <w:proofErr w:type="spellEnd"/>
            <w:r w:rsidRPr="00EE5C83">
              <w:rPr>
                <w:rFonts w:ascii="Times New Roman" w:hAnsi="Times New Roman" w:cs="Times New Roman"/>
                <w:color w:val="000000"/>
                <w:sz w:val="24"/>
                <w:szCs w:val="24"/>
              </w:rPr>
              <w:t>/</w:t>
            </w:r>
            <w:proofErr w:type="spellStart"/>
            <w:r w:rsidRPr="00EE5C83">
              <w:rPr>
                <w:rFonts w:ascii="Times New Roman" w:hAnsi="Times New Roman" w:cs="Times New Roman"/>
                <w:color w:val="000000"/>
                <w:sz w:val="24"/>
                <w:szCs w:val="24"/>
                <w:lang w:val="en-US"/>
              </w:rPr>
              <w:t>igry</w:t>
            </w:r>
            <w:proofErr w:type="spellEnd"/>
            <w:r w:rsidRPr="00EE5C83">
              <w:rPr>
                <w:rFonts w:ascii="Times New Roman" w:hAnsi="Times New Roman" w:cs="Times New Roman"/>
                <w:color w:val="000000"/>
                <w:sz w:val="24"/>
                <w:szCs w:val="24"/>
              </w:rPr>
              <w:t>.</w:t>
            </w:r>
            <w:proofErr w:type="spellStart"/>
            <w:r w:rsidRPr="00EE5C83">
              <w:rPr>
                <w:rFonts w:ascii="Times New Roman" w:hAnsi="Times New Roman" w:cs="Times New Roman"/>
                <w:color w:val="000000"/>
                <w:sz w:val="24"/>
                <w:szCs w:val="24"/>
                <w:lang w:val="en-US"/>
              </w:rPr>
              <w:t>php</w:t>
            </w:r>
            <w:proofErr w:type="spellEnd"/>
          </w:p>
        </w:tc>
      </w:tr>
      <w:tr w:rsidR="00EE5C83" w:rsidRPr="00EE5C83" w:rsidTr="00342D14">
        <w:tc>
          <w:tcPr>
            <w:tcW w:w="396" w:type="dxa"/>
          </w:tcPr>
          <w:p w:rsidR="00EE5C83" w:rsidRPr="00EE5C83" w:rsidRDefault="00EE5C83" w:rsidP="00342D14">
            <w:pPr>
              <w:pStyle w:val="1"/>
              <w:shd w:val="clear" w:color="auto" w:fill="FFFFFF"/>
              <w:spacing w:after="125" w:afterAutospacing="0" w:line="413" w:lineRule="atLeast"/>
              <w:textAlignment w:val="baseline"/>
              <w:outlineLvl w:val="0"/>
              <w:rPr>
                <w:b w:val="0"/>
                <w:bCs w:val="0"/>
                <w:color w:val="000000"/>
                <w:sz w:val="24"/>
                <w:szCs w:val="24"/>
              </w:rPr>
            </w:pPr>
            <w:r w:rsidRPr="00EE5C83">
              <w:rPr>
                <w:b w:val="0"/>
                <w:bCs w:val="0"/>
                <w:color w:val="000000"/>
                <w:sz w:val="24"/>
                <w:szCs w:val="24"/>
              </w:rPr>
              <w:t>5</w:t>
            </w:r>
          </w:p>
        </w:tc>
        <w:tc>
          <w:tcPr>
            <w:tcW w:w="9311" w:type="dxa"/>
          </w:tcPr>
          <w:p w:rsidR="00EE5C83" w:rsidRPr="00EE5C83" w:rsidRDefault="00EE5C83" w:rsidP="00342D14">
            <w:pPr>
              <w:pStyle w:val="1"/>
              <w:shd w:val="clear" w:color="auto" w:fill="FFFFFF"/>
              <w:spacing w:before="0" w:beforeAutospacing="0" w:after="0" w:afterAutospacing="0"/>
              <w:textAlignment w:val="baseline"/>
              <w:outlineLvl w:val="0"/>
              <w:rPr>
                <w:b w:val="0"/>
                <w:bCs w:val="0"/>
                <w:color w:val="000000"/>
                <w:sz w:val="24"/>
                <w:szCs w:val="24"/>
              </w:rPr>
            </w:pPr>
            <w:r w:rsidRPr="00EE5C83">
              <w:rPr>
                <w:b w:val="0"/>
                <w:bCs w:val="0"/>
                <w:color w:val="000000"/>
                <w:sz w:val="24"/>
                <w:szCs w:val="24"/>
              </w:rPr>
              <w:t>Психологическая игра как средство развития личности студента.</w:t>
            </w:r>
            <w:r w:rsidRPr="00EE5C83">
              <w:rPr>
                <w:b w:val="0"/>
                <w:sz w:val="24"/>
                <w:szCs w:val="24"/>
              </w:rPr>
              <w:t xml:space="preserve"> [Электронный ресурс]</w:t>
            </w:r>
            <w:r w:rsidRPr="00EE5C83">
              <w:rPr>
                <w:b w:val="0"/>
                <w:color w:val="000000"/>
                <w:sz w:val="24"/>
                <w:szCs w:val="24"/>
                <w:shd w:val="clear" w:color="auto" w:fill="FFFFFF"/>
              </w:rPr>
              <w:t xml:space="preserve"> </w:t>
            </w:r>
            <w:r w:rsidRPr="00EE5C83">
              <w:rPr>
                <w:b w:val="0"/>
                <w:sz w:val="24"/>
                <w:szCs w:val="24"/>
              </w:rPr>
              <w:t>сайт. – Режим доступа:</w:t>
            </w:r>
            <w:r w:rsidRPr="00EE5C83">
              <w:rPr>
                <w:color w:val="000000"/>
                <w:sz w:val="24"/>
                <w:szCs w:val="24"/>
              </w:rPr>
              <w:t xml:space="preserve"> </w:t>
            </w:r>
            <w:r w:rsidRPr="00EE5C83">
              <w:rPr>
                <w:b w:val="0"/>
                <w:sz w:val="24"/>
                <w:szCs w:val="24"/>
              </w:rPr>
              <w:t xml:space="preserve"> </w:t>
            </w:r>
            <w:proofErr w:type="gramStart"/>
            <w:r w:rsidRPr="00EE5C83">
              <w:rPr>
                <w:b w:val="0"/>
                <w:sz w:val="24"/>
                <w:szCs w:val="24"/>
              </w:rPr>
              <w:t xml:space="preserve">( </w:t>
            </w:r>
            <w:proofErr w:type="gramEnd"/>
            <w:r w:rsidRPr="00EE5C83">
              <w:rPr>
                <w:b w:val="0"/>
                <w:sz w:val="24"/>
                <w:szCs w:val="24"/>
                <w:lang w:val="en-US"/>
              </w:rPr>
              <w:t>https</w:t>
            </w:r>
            <w:r w:rsidRPr="00EE5C83">
              <w:rPr>
                <w:b w:val="0"/>
                <w:sz w:val="24"/>
                <w:szCs w:val="24"/>
              </w:rPr>
              <w:t>://</w:t>
            </w:r>
            <w:proofErr w:type="spellStart"/>
            <w:r w:rsidRPr="00EE5C83">
              <w:rPr>
                <w:b w:val="0"/>
                <w:sz w:val="24"/>
                <w:szCs w:val="24"/>
                <w:lang w:val="en-US"/>
              </w:rPr>
              <w:t>psiho</w:t>
            </w:r>
            <w:proofErr w:type="spellEnd"/>
            <w:r w:rsidRPr="00EE5C83">
              <w:rPr>
                <w:b w:val="0"/>
                <w:sz w:val="24"/>
                <w:szCs w:val="24"/>
              </w:rPr>
              <w:t>.</w:t>
            </w:r>
            <w:r w:rsidRPr="00EE5C83">
              <w:rPr>
                <w:b w:val="0"/>
                <w:sz w:val="24"/>
                <w:szCs w:val="24"/>
                <w:lang w:val="en-US"/>
              </w:rPr>
              <w:t>guru</w:t>
            </w:r>
            <w:r w:rsidRPr="00EE5C83">
              <w:rPr>
                <w:b w:val="0"/>
                <w:sz w:val="24"/>
                <w:szCs w:val="24"/>
              </w:rPr>
              <w:t>/</w:t>
            </w:r>
            <w:r w:rsidRPr="00EE5C83">
              <w:rPr>
                <w:b w:val="0"/>
                <w:sz w:val="24"/>
                <w:szCs w:val="24"/>
                <w:lang w:val="en-US"/>
              </w:rPr>
              <w:t>testy</w:t>
            </w:r>
            <w:r w:rsidRPr="00EE5C83">
              <w:rPr>
                <w:b w:val="0"/>
                <w:sz w:val="24"/>
                <w:szCs w:val="24"/>
              </w:rPr>
              <w:t>/</w:t>
            </w:r>
            <w:proofErr w:type="spellStart"/>
            <w:r w:rsidRPr="00EE5C83">
              <w:rPr>
                <w:b w:val="0"/>
                <w:sz w:val="24"/>
                <w:szCs w:val="24"/>
                <w:lang w:val="en-US"/>
              </w:rPr>
              <w:t>psihologicheskaya</w:t>
            </w:r>
            <w:proofErr w:type="spellEnd"/>
            <w:r w:rsidRPr="00EE5C83">
              <w:rPr>
                <w:b w:val="0"/>
                <w:sz w:val="24"/>
                <w:szCs w:val="24"/>
              </w:rPr>
              <w:t>-</w:t>
            </w:r>
            <w:proofErr w:type="spellStart"/>
            <w:r w:rsidRPr="00EE5C83">
              <w:rPr>
                <w:b w:val="0"/>
                <w:sz w:val="24"/>
                <w:szCs w:val="24"/>
                <w:lang w:val="en-US"/>
              </w:rPr>
              <w:t>igra</w:t>
            </w:r>
            <w:proofErr w:type="spellEnd"/>
            <w:r w:rsidRPr="00EE5C83">
              <w:rPr>
                <w:b w:val="0"/>
                <w:sz w:val="24"/>
                <w:szCs w:val="24"/>
              </w:rPr>
              <w:t>-</w:t>
            </w:r>
            <w:proofErr w:type="spellStart"/>
            <w:r w:rsidRPr="00EE5C83">
              <w:rPr>
                <w:b w:val="0"/>
                <w:sz w:val="24"/>
                <w:szCs w:val="24"/>
                <w:lang w:val="en-US"/>
              </w:rPr>
              <w:t>kak</w:t>
            </w:r>
            <w:proofErr w:type="spellEnd"/>
            <w:r w:rsidRPr="00EE5C83">
              <w:rPr>
                <w:b w:val="0"/>
                <w:sz w:val="24"/>
                <w:szCs w:val="24"/>
              </w:rPr>
              <w:t>-</w:t>
            </w:r>
            <w:proofErr w:type="spellStart"/>
            <w:r w:rsidRPr="00EE5C83">
              <w:rPr>
                <w:b w:val="0"/>
                <w:sz w:val="24"/>
                <w:szCs w:val="24"/>
                <w:lang w:val="en-US"/>
              </w:rPr>
              <w:t>sredstvo</w:t>
            </w:r>
            <w:proofErr w:type="spellEnd"/>
            <w:r w:rsidRPr="00EE5C83">
              <w:rPr>
                <w:b w:val="0"/>
                <w:sz w:val="24"/>
                <w:szCs w:val="24"/>
              </w:rPr>
              <w:t>-</w:t>
            </w:r>
            <w:proofErr w:type="spellStart"/>
            <w:r w:rsidRPr="00EE5C83">
              <w:rPr>
                <w:b w:val="0"/>
                <w:sz w:val="24"/>
                <w:szCs w:val="24"/>
                <w:lang w:val="en-US"/>
              </w:rPr>
              <w:t>razvitiya</w:t>
            </w:r>
            <w:proofErr w:type="spellEnd"/>
            <w:r w:rsidRPr="00EE5C83">
              <w:rPr>
                <w:b w:val="0"/>
                <w:sz w:val="24"/>
                <w:szCs w:val="24"/>
              </w:rPr>
              <w:t>-</w:t>
            </w:r>
            <w:proofErr w:type="spellStart"/>
            <w:r w:rsidRPr="00EE5C83">
              <w:rPr>
                <w:b w:val="0"/>
                <w:sz w:val="24"/>
                <w:szCs w:val="24"/>
                <w:lang w:val="en-US"/>
              </w:rPr>
              <w:t>lichnosti</w:t>
            </w:r>
            <w:proofErr w:type="spellEnd"/>
            <w:r w:rsidRPr="00EE5C83">
              <w:rPr>
                <w:b w:val="0"/>
                <w:sz w:val="24"/>
                <w:szCs w:val="24"/>
              </w:rPr>
              <w:t>-</w:t>
            </w:r>
            <w:proofErr w:type="spellStart"/>
            <w:r w:rsidRPr="00EE5C83">
              <w:rPr>
                <w:b w:val="0"/>
                <w:sz w:val="24"/>
                <w:szCs w:val="24"/>
                <w:lang w:val="en-US"/>
              </w:rPr>
              <w:t>studenta</w:t>
            </w:r>
            <w:proofErr w:type="spellEnd"/>
            <w:r w:rsidRPr="00EE5C83">
              <w:rPr>
                <w:b w:val="0"/>
                <w:sz w:val="24"/>
                <w:szCs w:val="24"/>
              </w:rPr>
              <w:t>.</w:t>
            </w:r>
            <w:r w:rsidRPr="00EE5C83">
              <w:rPr>
                <w:b w:val="0"/>
                <w:sz w:val="24"/>
                <w:szCs w:val="24"/>
                <w:lang w:val="en-US"/>
              </w:rPr>
              <w:t>html</w:t>
            </w:r>
            <w:r w:rsidRPr="00EE5C83">
              <w:rPr>
                <w:b w:val="0"/>
                <w:sz w:val="24"/>
                <w:szCs w:val="24"/>
              </w:rPr>
              <w:t>)</w:t>
            </w:r>
          </w:p>
        </w:tc>
      </w:tr>
    </w:tbl>
    <w:p w:rsidR="00EE5C83" w:rsidRPr="00EE5C83" w:rsidRDefault="00EE5C83" w:rsidP="00EE5C83">
      <w:pPr>
        <w:ind w:firstLine="708"/>
        <w:rPr>
          <w:rFonts w:ascii="Times New Roman" w:hAnsi="Times New Roman" w:cs="Times New Roman"/>
          <w:sz w:val="24"/>
          <w:szCs w:val="24"/>
        </w:rPr>
      </w:pPr>
    </w:p>
    <w:p w:rsidR="00EE5C83" w:rsidRPr="00EE5C83" w:rsidRDefault="00EE5C83" w:rsidP="00EE5C83">
      <w:pPr>
        <w:ind w:firstLine="708"/>
        <w:rPr>
          <w:rFonts w:ascii="Times New Roman" w:hAnsi="Times New Roman" w:cs="Times New Roman"/>
          <w:sz w:val="24"/>
          <w:szCs w:val="24"/>
        </w:rPr>
      </w:pPr>
    </w:p>
    <w:p w:rsidR="00EE5C83" w:rsidRPr="00EE5C83" w:rsidRDefault="00EE5C83" w:rsidP="00EE5C83">
      <w:pPr>
        <w:ind w:firstLine="708"/>
        <w:rPr>
          <w:rFonts w:ascii="Times New Roman" w:hAnsi="Times New Roman" w:cs="Times New Roman"/>
          <w:sz w:val="24"/>
          <w:szCs w:val="24"/>
        </w:rPr>
      </w:pPr>
    </w:p>
    <w:p w:rsidR="003E4772" w:rsidRPr="00EE5C83" w:rsidRDefault="003E4772">
      <w:pPr>
        <w:rPr>
          <w:sz w:val="24"/>
          <w:szCs w:val="24"/>
        </w:rPr>
      </w:pPr>
    </w:p>
    <w:sectPr w:rsidR="003E4772" w:rsidRPr="00EE5C83" w:rsidSect="0079422A">
      <w:footerReference w:type="default" r:id="rId6"/>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0E" w:rsidRDefault="003A6F93" w:rsidP="003D59FE">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5C83"/>
    <w:rsid w:val="0016772C"/>
    <w:rsid w:val="00355CD7"/>
    <w:rsid w:val="003A6F93"/>
    <w:rsid w:val="003E4772"/>
    <w:rsid w:val="00BD4245"/>
    <w:rsid w:val="00BE027D"/>
    <w:rsid w:val="00EE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83"/>
    <w:rPr>
      <w:rFonts w:eastAsiaTheme="minorEastAsia"/>
      <w:lang w:eastAsia="ru-RU"/>
    </w:rPr>
  </w:style>
  <w:style w:type="paragraph" w:styleId="1">
    <w:name w:val="heading 1"/>
    <w:basedOn w:val="a"/>
    <w:link w:val="10"/>
    <w:uiPriority w:val="9"/>
    <w:qFormat/>
    <w:rsid w:val="00EE5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83"/>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EE5C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5C83"/>
    <w:rPr>
      <w:rFonts w:eastAsiaTheme="minorEastAsia"/>
      <w:lang w:eastAsia="ru-RU"/>
    </w:rPr>
  </w:style>
  <w:style w:type="character" w:styleId="a5">
    <w:name w:val="Hyperlink"/>
    <w:basedOn w:val="a0"/>
    <w:uiPriority w:val="99"/>
    <w:unhideWhenUsed/>
    <w:rsid w:val="00EE5C83"/>
    <w:rPr>
      <w:color w:val="0000FF"/>
      <w:u w:val="single"/>
    </w:rPr>
  </w:style>
  <w:style w:type="character" w:styleId="a6">
    <w:name w:val="Strong"/>
    <w:basedOn w:val="a0"/>
    <w:uiPriority w:val="22"/>
    <w:qFormat/>
    <w:rsid w:val="00EE5C83"/>
    <w:rPr>
      <w:b/>
      <w:bCs/>
    </w:rPr>
  </w:style>
  <w:style w:type="table" w:styleId="a7">
    <w:name w:val="Table Grid"/>
    <w:basedOn w:val="a1"/>
    <w:uiPriority w:val="59"/>
    <w:rsid w:val="00EE5C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lektsii.net/2-16196.html" TargetMode="External"/><Relationship Id="rId4" Type="http://schemas.openxmlformats.org/officeDocument/2006/relationships/hyperlink" Target="https://www.med74.ru/psy/articles/voprosi_psihologii/igri_v_kotorie_igrayut_psiholo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2022-04-26T11:11:00Z</dcterms:created>
  <dcterms:modified xsi:type="dcterms:W3CDTF">2022-04-26T14:09:00Z</dcterms:modified>
</cp:coreProperties>
</file>