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7822" w:rsidRPr="006C2424" w:rsidRDefault="0091695D">
      <w:pPr>
        <w:pStyle w:val="a4"/>
        <w:spacing w:after="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>Тема урока. Население Австралии. Австралийский союз</w:t>
      </w:r>
    </w:p>
    <w:p w:rsidR="00172528" w:rsidRPr="006C2424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>Цели урока:</w:t>
      </w:r>
    </w:p>
    <w:p w:rsidR="00172528" w:rsidRPr="006C2424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>Образовательная:</w:t>
      </w:r>
      <w:r w:rsidRPr="006C2424">
        <w:rPr>
          <w:rFonts w:ascii="Times New Roman" w:hAnsi="Times New Roman" w:cs="Times New Roman"/>
          <w:sz w:val="24"/>
          <w:szCs w:val="24"/>
        </w:rPr>
        <w:t xml:space="preserve"> способствовать получению и углублению знаний учащихся о населении Австралии, его хозяйственной деятельности и Австралийском союзе.</w:t>
      </w:r>
    </w:p>
    <w:p w:rsidR="00172528" w:rsidRPr="006C2424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>Развивающая:</w:t>
      </w:r>
      <w:r w:rsidRPr="006C242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6C2424">
        <w:rPr>
          <w:rFonts w:ascii="Times New Roman" w:hAnsi="Times New Roman" w:cs="Times New Roman"/>
          <w:sz w:val="24"/>
          <w:szCs w:val="24"/>
        </w:rPr>
        <w:t>продолжить формирование умения работать с географическими картами, таблицами, схемами; активизировать мыслительную деятельность через игровые моменты.</w:t>
      </w:r>
    </w:p>
    <w:p w:rsidR="00172528" w:rsidRPr="006C2424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>Воспитывающая</w:t>
      </w:r>
      <w:r w:rsidRPr="006C2424">
        <w:rPr>
          <w:rFonts w:ascii="Times New Roman" w:hAnsi="Times New Roman" w:cs="Times New Roman"/>
          <w:i/>
          <w:iCs/>
          <w:sz w:val="24"/>
          <w:szCs w:val="24"/>
        </w:rPr>
        <w:t xml:space="preserve">: </w:t>
      </w:r>
      <w:r w:rsidRPr="006C2424">
        <w:rPr>
          <w:rFonts w:ascii="Times New Roman" w:hAnsi="Times New Roman" w:cs="Times New Roman"/>
          <w:sz w:val="24"/>
          <w:szCs w:val="24"/>
        </w:rPr>
        <w:t>осознать значимость особенностей населения материка, его хозяйственной деятельности; развивать дух партнерства и сотрудничества, самооценки и взаимооценки, воспитывать умения коллективной работы.</w:t>
      </w:r>
    </w:p>
    <w:p w:rsidR="0091695D" w:rsidRPr="006C2424" w:rsidRDefault="0091695D" w:rsidP="0091695D">
      <w:pPr>
        <w:pStyle w:val="a6"/>
        <w:jc w:val="both"/>
        <w:rPr>
          <w:b/>
        </w:rPr>
      </w:pPr>
      <w:r w:rsidRPr="006C2424">
        <w:rPr>
          <w:b/>
        </w:rPr>
        <w:t>Планируемые результаты:</w:t>
      </w:r>
      <w:r w:rsidRPr="006C2424">
        <w:t xml:space="preserve"> </w:t>
      </w:r>
    </w:p>
    <w:p w:rsidR="0091695D" w:rsidRPr="006C2424" w:rsidRDefault="0091695D" w:rsidP="0091695D">
      <w:pPr>
        <w:rPr>
          <w:rFonts w:ascii="Times New Roman" w:hAnsi="Times New Roman" w:cs="Times New Roman"/>
          <w:sz w:val="24"/>
          <w:szCs w:val="24"/>
          <w:u w:val="single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  <w:u w:val="single"/>
        </w:rPr>
        <w:t>Предметные:</w:t>
      </w:r>
      <w:r w:rsidRPr="006C242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91695D" w:rsidRPr="006C2424" w:rsidRDefault="0091695D" w:rsidP="0091695D">
      <w:pPr>
        <w:pStyle w:val="a4"/>
        <w:widowControl w:val="0"/>
        <w:numPr>
          <w:ilvl w:val="0"/>
          <w:numId w:val="23"/>
        </w:numPr>
        <w:adjustRightInd w:val="0"/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смогут сформировать представление о коренном и пришлом населении Австралии;</w:t>
      </w:r>
    </w:p>
    <w:p w:rsidR="0091695D" w:rsidRPr="006C2424" w:rsidRDefault="0091695D" w:rsidP="0091695D">
      <w:pPr>
        <w:pStyle w:val="a4"/>
        <w:widowControl w:val="0"/>
        <w:numPr>
          <w:ilvl w:val="0"/>
          <w:numId w:val="23"/>
        </w:numPr>
        <w:adjustRightInd w:val="0"/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определять по картам, плотность и размещение населения на материке;</w:t>
      </w:r>
    </w:p>
    <w:p w:rsidR="0091695D" w:rsidRPr="006C2424" w:rsidRDefault="0091695D" w:rsidP="0091695D">
      <w:pPr>
        <w:pStyle w:val="a4"/>
        <w:widowControl w:val="0"/>
        <w:numPr>
          <w:ilvl w:val="0"/>
          <w:numId w:val="23"/>
        </w:numPr>
        <w:adjustRightInd w:val="0"/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показывать по картам атласа крупные города Австралийского Союза.</w:t>
      </w:r>
    </w:p>
    <w:p w:rsidR="0091695D" w:rsidRPr="006C2424" w:rsidRDefault="0091695D" w:rsidP="0091695D">
      <w:pPr>
        <w:shd w:val="clear" w:color="auto" w:fill="FFFFFF"/>
        <w:rPr>
          <w:rFonts w:ascii="Times New Roman" w:hAnsi="Times New Roman" w:cs="Times New Roman"/>
          <w:b/>
          <w:spacing w:val="-12"/>
          <w:sz w:val="24"/>
          <w:szCs w:val="24"/>
          <w:u w:val="single"/>
        </w:rPr>
      </w:pPr>
      <w:r w:rsidRPr="006C2424">
        <w:rPr>
          <w:rFonts w:ascii="Times New Roman" w:hAnsi="Times New Roman" w:cs="Times New Roman"/>
          <w:b/>
          <w:spacing w:val="-12"/>
          <w:sz w:val="24"/>
          <w:szCs w:val="24"/>
          <w:u w:val="single"/>
        </w:rPr>
        <w:t>Метапредметные:</w:t>
      </w:r>
    </w:p>
    <w:p w:rsidR="0091695D" w:rsidRPr="006C2424" w:rsidRDefault="0091695D" w:rsidP="0091695D">
      <w:pPr>
        <w:pStyle w:val="ab"/>
        <w:jc w:val="left"/>
      </w:pPr>
      <w:r w:rsidRPr="006C2424">
        <w:rPr>
          <w:i/>
        </w:rPr>
        <w:t>Познавательные</w:t>
      </w:r>
      <w:r w:rsidRPr="006C2424">
        <w:rPr>
          <w:b w:val="0"/>
          <w:i/>
        </w:rPr>
        <w:t>:</w:t>
      </w:r>
      <w:r w:rsidRPr="006C2424">
        <w:t xml:space="preserve"> </w:t>
      </w:r>
    </w:p>
    <w:p w:rsidR="0091695D" w:rsidRPr="006C2424" w:rsidRDefault="0091695D" w:rsidP="0091695D">
      <w:pPr>
        <w:pStyle w:val="ab"/>
        <w:numPr>
          <w:ilvl w:val="0"/>
          <w:numId w:val="21"/>
        </w:numPr>
        <w:jc w:val="left"/>
        <w:rPr>
          <w:b w:val="0"/>
        </w:rPr>
      </w:pPr>
      <w:r w:rsidRPr="006C2424">
        <w:rPr>
          <w:b w:val="0"/>
        </w:rPr>
        <w:t xml:space="preserve">Смогут находить в учебнике достоверную информацию; </w:t>
      </w:r>
    </w:p>
    <w:p w:rsidR="0091695D" w:rsidRPr="006C2424" w:rsidRDefault="0091695D" w:rsidP="0091695D">
      <w:pPr>
        <w:pStyle w:val="ab"/>
        <w:numPr>
          <w:ilvl w:val="0"/>
          <w:numId w:val="21"/>
        </w:numPr>
        <w:jc w:val="left"/>
        <w:rPr>
          <w:b w:val="0"/>
          <w:i/>
        </w:rPr>
      </w:pPr>
      <w:r w:rsidRPr="006C2424">
        <w:rPr>
          <w:b w:val="0"/>
        </w:rPr>
        <w:t>анализировать и обобщать;</w:t>
      </w:r>
    </w:p>
    <w:p w:rsidR="0091695D" w:rsidRPr="006C2424" w:rsidRDefault="0091695D" w:rsidP="0091695D">
      <w:pPr>
        <w:pStyle w:val="ab"/>
        <w:numPr>
          <w:ilvl w:val="0"/>
          <w:numId w:val="21"/>
        </w:numPr>
        <w:jc w:val="left"/>
        <w:rPr>
          <w:b w:val="0"/>
          <w:i/>
        </w:rPr>
      </w:pPr>
      <w:r w:rsidRPr="006C2424">
        <w:rPr>
          <w:b w:val="0"/>
        </w:rPr>
        <w:t>делать выводы, определять понятия; строить логически обоснованные рассуждения.</w:t>
      </w:r>
    </w:p>
    <w:p w:rsidR="0091695D" w:rsidRPr="006C2424" w:rsidRDefault="0091695D" w:rsidP="0091695D">
      <w:pPr>
        <w:pStyle w:val="ab"/>
        <w:jc w:val="left"/>
        <w:rPr>
          <w:b w:val="0"/>
          <w:i/>
        </w:rPr>
      </w:pPr>
      <w:r w:rsidRPr="006C2424">
        <w:rPr>
          <w:i/>
        </w:rPr>
        <w:t>Регулятивные</w:t>
      </w:r>
      <w:r w:rsidRPr="006C2424">
        <w:rPr>
          <w:b w:val="0"/>
          <w:i/>
        </w:rPr>
        <w:t xml:space="preserve">: </w:t>
      </w:r>
    </w:p>
    <w:p w:rsidR="0091695D" w:rsidRPr="006C2424" w:rsidRDefault="0091695D" w:rsidP="0091695D">
      <w:pPr>
        <w:pStyle w:val="ab"/>
        <w:numPr>
          <w:ilvl w:val="0"/>
          <w:numId w:val="22"/>
        </w:numPr>
        <w:jc w:val="left"/>
        <w:rPr>
          <w:b w:val="0"/>
        </w:rPr>
      </w:pPr>
      <w:r w:rsidRPr="006C2424">
        <w:rPr>
          <w:b w:val="0"/>
        </w:rPr>
        <w:t>Определять цель, проблему в учебной деятельности;</w:t>
      </w:r>
    </w:p>
    <w:p w:rsidR="0091695D" w:rsidRPr="006C2424" w:rsidRDefault="0091695D" w:rsidP="0091695D">
      <w:pPr>
        <w:numPr>
          <w:ilvl w:val="0"/>
          <w:numId w:val="22"/>
        </w:numPr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Выдвигать версии, выбирать средства достижения цели в группе и индивидуально;</w:t>
      </w:r>
    </w:p>
    <w:p w:rsidR="0091695D" w:rsidRPr="006C2424" w:rsidRDefault="0091695D" w:rsidP="0091695D">
      <w:pPr>
        <w:pStyle w:val="ab"/>
        <w:numPr>
          <w:ilvl w:val="0"/>
          <w:numId w:val="22"/>
        </w:numPr>
        <w:jc w:val="left"/>
        <w:rPr>
          <w:b w:val="0"/>
        </w:rPr>
      </w:pPr>
      <w:r w:rsidRPr="006C2424">
        <w:rPr>
          <w:b w:val="0"/>
        </w:rPr>
        <w:t>Планировать деятельность в учебной и жизненной ситуации;</w:t>
      </w:r>
    </w:p>
    <w:p w:rsidR="0091695D" w:rsidRPr="006C2424" w:rsidRDefault="0091695D" w:rsidP="0091695D">
      <w:pPr>
        <w:numPr>
          <w:ilvl w:val="0"/>
          <w:numId w:val="22"/>
        </w:numPr>
        <w:shd w:val="clear" w:color="auto" w:fill="FFFFFF"/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Оценивать степень и способы достижения цели в учебных и жизненных ситуациях, самостоятельно исправлять ошибки.</w:t>
      </w:r>
    </w:p>
    <w:p w:rsidR="004B4983" w:rsidRPr="006C2424" w:rsidRDefault="0091695D" w:rsidP="004B498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C2424">
        <w:rPr>
          <w:rFonts w:ascii="Times New Roman" w:hAnsi="Times New Roman" w:cs="Times New Roman"/>
          <w:b/>
          <w:i/>
          <w:sz w:val="24"/>
          <w:szCs w:val="24"/>
        </w:rPr>
        <w:t>Коммуникативные:</w:t>
      </w:r>
      <w:r w:rsidRPr="006C242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91695D" w:rsidRPr="006C2424" w:rsidRDefault="0091695D" w:rsidP="004B4983">
      <w:pPr>
        <w:pStyle w:val="a4"/>
        <w:numPr>
          <w:ilvl w:val="0"/>
          <w:numId w:val="24"/>
        </w:numPr>
        <w:rPr>
          <w:rFonts w:ascii="Times New Roman" w:hAnsi="Times New Roman" w:cs="Times New Roman"/>
          <w:bCs/>
          <w:sz w:val="24"/>
          <w:szCs w:val="24"/>
        </w:rPr>
      </w:pPr>
      <w:r w:rsidRPr="006C2424">
        <w:rPr>
          <w:rFonts w:ascii="Times New Roman" w:hAnsi="Times New Roman" w:cs="Times New Roman"/>
          <w:bCs/>
          <w:sz w:val="24"/>
          <w:szCs w:val="24"/>
        </w:rPr>
        <w:t>Излагать свое мнение (в монологе, диалоге), аргументируя его, подтверждая фактами, выдвигая контраргументы в дискуссии;</w:t>
      </w:r>
    </w:p>
    <w:p w:rsidR="0091695D" w:rsidRPr="006C2424" w:rsidRDefault="0091695D" w:rsidP="0091695D">
      <w:pPr>
        <w:numPr>
          <w:ilvl w:val="0"/>
          <w:numId w:val="20"/>
        </w:numPr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Понимать позицию другого, выраженную в явном и неявном виде);</w:t>
      </w:r>
    </w:p>
    <w:p w:rsidR="0091695D" w:rsidRPr="006C2424" w:rsidRDefault="0091695D" w:rsidP="0091695D">
      <w:pPr>
        <w:numPr>
          <w:ilvl w:val="0"/>
          <w:numId w:val="20"/>
        </w:numPr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lastRenderedPageBreak/>
        <w:t>Различать в речи другого мнения, доказательства, факты;</w:t>
      </w:r>
    </w:p>
    <w:p w:rsidR="0091695D" w:rsidRPr="006C2424" w:rsidRDefault="0091695D" w:rsidP="0091695D">
      <w:pPr>
        <w:numPr>
          <w:ilvl w:val="0"/>
          <w:numId w:val="20"/>
        </w:numPr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 xml:space="preserve">Корректировать свое мнение под воздействием контраргументов, </w:t>
      </w:r>
    </w:p>
    <w:p w:rsidR="0091695D" w:rsidRPr="006C2424" w:rsidRDefault="0091695D" w:rsidP="0091695D">
      <w:pPr>
        <w:numPr>
          <w:ilvl w:val="0"/>
          <w:numId w:val="20"/>
        </w:numPr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Осознанно использовать речевые средства  в соответствии с ситуацией общения и коммуникативной задачей;</w:t>
      </w:r>
    </w:p>
    <w:p w:rsidR="0091695D" w:rsidRPr="006C2424" w:rsidRDefault="0091695D" w:rsidP="0091695D">
      <w:pPr>
        <w:numPr>
          <w:ilvl w:val="0"/>
          <w:numId w:val="20"/>
        </w:numPr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Организовывать работу в паре, группе (самостоятельно определять цели, роли, задавать вопросы, вырабатывать решения);</w:t>
      </w:r>
    </w:p>
    <w:p w:rsidR="0091695D" w:rsidRPr="006C2424" w:rsidRDefault="0091695D" w:rsidP="0091695D">
      <w:pPr>
        <w:pStyle w:val="ab"/>
        <w:numPr>
          <w:ilvl w:val="0"/>
          <w:numId w:val="20"/>
        </w:numPr>
        <w:jc w:val="left"/>
        <w:rPr>
          <w:b w:val="0"/>
        </w:rPr>
      </w:pPr>
      <w:r w:rsidRPr="006C2424">
        <w:rPr>
          <w:b w:val="0"/>
        </w:rPr>
        <w:t xml:space="preserve">Преодолевать конфликты – договариваться с людьми, уметь взглянуть на ситуацию с позиции другого; </w:t>
      </w:r>
    </w:p>
    <w:p w:rsidR="0091695D" w:rsidRPr="006C2424" w:rsidRDefault="0091695D" w:rsidP="0091695D">
      <w:pPr>
        <w:numPr>
          <w:ilvl w:val="0"/>
          <w:numId w:val="20"/>
        </w:numPr>
        <w:shd w:val="clear" w:color="auto" w:fill="FFFFFF"/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Использовать ИКТ как инструмент для достижения своих целей.</w:t>
      </w:r>
    </w:p>
    <w:p w:rsidR="0091695D" w:rsidRPr="006C2424" w:rsidRDefault="0091695D" w:rsidP="0091695D">
      <w:pPr>
        <w:rPr>
          <w:rFonts w:ascii="Times New Roman" w:hAnsi="Times New Roman" w:cs="Times New Roman"/>
          <w:b/>
          <w:sz w:val="24"/>
          <w:szCs w:val="24"/>
        </w:rPr>
      </w:pPr>
      <w:r w:rsidRPr="006C2424">
        <w:rPr>
          <w:rFonts w:ascii="Times New Roman" w:hAnsi="Times New Roman" w:cs="Times New Roman"/>
          <w:b/>
          <w:sz w:val="24"/>
          <w:szCs w:val="24"/>
          <w:u w:val="single"/>
        </w:rPr>
        <w:t>Личностные:</w:t>
      </w:r>
      <w:r w:rsidRPr="006C242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1695D" w:rsidRPr="006C2424" w:rsidRDefault="0091695D" w:rsidP="0091695D">
      <w:pPr>
        <w:numPr>
          <w:ilvl w:val="0"/>
          <w:numId w:val="19"/>
        </w:numPr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 xml:space="preserve">Аргументировано оценивать свои и чужие поступки в однозначных и неоднозначных ситуациях (в т.ч. учебных), опираясь на общечеловеческие нравственные ценности; </w:t>
      </w:r>
    </w:p>
    <w:p w:rsidR="0091695D" w:rsidRPr="006C2424" w:rsidRDefault="0091695D" w:rsidP="0091695D">
      <w:pPr>
        <w:numPr>
          <w:ilvl w:val="0"/>
          <w:numId w:val="19"/>
        </w:numPr>
        <w:autoSpaceDE/>
        <w:autoSpaceDN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Осознавать свои эмоции, адекватно выражать и контролировать, понимать эмоциональное состояние других людей;</w:t>
      </w:r>
    </w:p>
    <w:p w:rsidR="0091695D" w:rsidRPr="006C2424" w:rsidRDefault="0091695D" w:rsidP="004B4983">
      <w:pPr>
        <w:pStyle w:val="a4"/>
        <w:numPr>
          <w:ilvl w:val="0"/>
          <w:numId w:val="19"/>
        </w:numPr>
        <w:autoSpaceDE/>
        <w:autoSpaceDN/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Осознавать свои черты характера, интересы, цели, позиции, свой мировоззренческий  выбор.</w:t>
      </w:r>
    </w:p>
    <w:p w:rsidR="00172528" w:rsidRPr="006C2424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 xml:space="preserve">Тип урока: </w:t>
      </w:r>
      <w:r w:rsidRPr="006C2424">
        <w:rPr>
          <w:rFonts w:ascii="Times New Roman" w:hAnsi="Times New Roman" w:cs="Times New Roman"/>
          <w:sz w:val="24"/>
          <w:szCs w:val="24"/>
        </w:rPr>
        <w:t>комбинированный</w:t>
      </w:r>
    </w:p>
    <w:p w:rsidR="00172528" w:rsidRPr="006C2424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>Методы обучения:</w:t>
      </w:r>
      <w:r w:rsidRPr="006C2424">
        <w:rPr>
          <w:rFonts w:ascii="Times New Roman" w:hAnsi="Times New Roman" w:cs="Times New Roman"/>
          <w:sz w:val="24"/>
          <w:szCs w:val="24"/>
        </w:rPr>
        <w:t xml:space="preserve"> анализирующий, репродуктивный</w:t>
      </w:r>
    </w:p>
    <w:p w:rsidR="004B4983" w:rsidRPr="006C2424" w:rsidRDefault="004B4983" w:rsidP="004B4983">
      <w:pPr>
        <w:pStyle w:val="a6"/>
        <w:jc w:val="both"/>
        <w:rPr>
          <w:b/>
          <w:bCs/>
        </w:rPr>
      </w:pPr>
      <w:r w:rsidRPr="006C2424">
        <w:rPr>
          <w:b/>
        </w:rPr>
        <w:t xml:space="preserve">Формы работы :  </w:t>
      </w:r>
      <w:r w:rsidRPr="006C2424">
        <w:t>Индивидуальная, фронтальная, работа в группах</w:t>
      </w:r>
    </w:p>
    <w:p w:rsidR="00172528" w:rsidRPr="006C2424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bCs/>
          <w:sz w:val="24"/>
          <w:szCs w:val="24"/>
        </w:rPr>
        <w:t>Средства обучения:</w:t>
      </w:r>
      <w:r w:rsidRPr="006C2424">
        <w:rPr>
          <w:rFonts w:ascii="Times New Roman" w:hAnsi="Times New Roman" w:cs="Times New Roman"/>
          <w:sz w:val="24"/>
          <w:szCs w:val="24"/>
        </w:rPr>
        <w:t xml:space="preserve"> </w:t>
      </w:r>
      <w:r w:rsidR="004B4983" w:rsidRPr="006C2424">
        <w:rPr>
          <w:rFonts w:ascii="Times New Roman" w:hAnsi="Times New Roman" w:cs="Times New Roman"/>
          <w:sz w:val="24"/>
          <w:szCs w:val="24"/>
        </w:rPr>
        <w:t>рабочий лист</w:t>
      </w:r>
      <w:r w:rsidRPr="006C2424">
        <w:rPr>
          <w:rFonts w:ascii="Times New Roman" w:hAnsi="Times New Roman" w:cs="Times New Roman"/>
          <w:sz w:val="24"/>
          <w:szCs w:val="24"/>
        </w:rPr>
        <w:t xml:space="preserve">, физическая карта Австралии, атлас для 7-го класса, приложения, мультимедийная установка, </w:t>
      </w:r>
      <w:r w:rsidR="004B4983" w:rsidRPr="006C2424">
        <w:rPr>
          <w:rFonts w:ascii="Times New Roman" w:hAnsi="Times New Roman" w:cs="Times New Roman"/>
          <w:sz w:val="24"/>
          <w:szCs w:val="24"/>
        </w:rPr>
        <w:t>флипчарт «Население Австралии. Австралийский союз»</w:t>
      </w:r>
      <w:r w:rsidR="00737E2D" w:rsidRPr="006C2424">
        <w:rPr>
          <w:rFonts w:ascii="Times New Roman" w:hAnsi="Times New Roman" w:cs="Times New Roman"/>
          <w:sz w:val="24"/>
          <w:szCs w:val="24"/>
        </w:rPr>
        <w:t>, нетбуки.</w:t>
      </w:r>
    </w:p>
    <w:p w:rsidR="00172528" w:rsidRPr="00172528" w:rsidRDefault="00172528" w:rsidP="00172528">
      <w:pPr>
        <w:autoSpaceDE/>
        <w:autoSpaceDN/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7"/>
        <w:gridCol w:w="3191"/>
        <w:gridCol w:w="5841"/>
        <w:gridCol w:w="5528"/>
      </w:tblGrid>
      <w:tr w:rsidR="00A87BD1" w:rsidRPr="00990BA6" w:rsidTr="006C2424">
        <w:tc>
          <w:tcPr>
            <w:tcW w:w="637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стр.</w:t>
            </w:r>
          </w:p>
        </w:tc>
        <w:tc>
          <w:tcPr>
            <w:tcW w:w="3191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урока, слайды</w:t>
            </w:r>
          </w:p>
        </w:tc>
        <w:tc>
          <w:tcPr>
            <w:tcW w:w="5841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Действия учителя</w:t>
            </w:r>
          </w:p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Формы организации работы учителя</w:t>
            </w:r>
          </w:p>
        </w:tc>
        <w:tc>
          <w:tcPr>
            <w:tcW w:w="5528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Действия учеников</w:t>
            </w:r>
          </w:p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Формы организации работы детей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191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</w:t>
            </w: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7BD1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1805470" wp14:editId="3858E7EF">
                  <wp:extent cx="1889125" cy="1062355"/>
                  <wp:effectExtent l="0" t="0" r="0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41" w:type="dxa"/>
          </w:tcPr>
          <w:p w:rsidR="005B3FAA" w:rsidRPr="006C2424" w:rsidRDefault="00A87BD1" w:rsidP="00A87BD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Определить готовность  учащихся к уроку, создать положительный настрой и рабочую атмосферу на уроке. Повернитесь  к  другу другу и улыбнитесь. Вы молодцы и у вас все получится. Вы получите сегодня те оценки, о которых мечтали. </w:t>
            </w:r>
          </w:p>
          <w:p w:rsidR="00A87BD1" w:rsidRPr="006C2424" w:rsidRDefault="00A87BD1" w:rsidP="00A87BD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А сейчас выберите и отметьте ту картинку которая  отвечает вашему настроению на начало урока.</w:t>
            </w:r>
          </w:p>
        </w:tc>
        <w:tc>
          <w:tcPr>
            <w:tcW w:w="5528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Проверяют оформление р</w:t>
            </w:r>
            <w:r w:rsidR="00737E2D"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абочего места. В рабочем листе отмечают </w:t>
            </w: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свое настроение на начало урока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3191" w:type="dxa"/>
          </w:tcPr>
          <w:p w:rsidR="00A87BD1" w:rsidRDefault="00A87BD1" w:rsidP="00F92409">
            <w:pPr>
              <w:spacing w:line="240" w:lineRule="auto"/>
              <w:contextualSpacing/>
              <w:jc w:val="center"/>
              <w:rPr>
                <w:b/>
              </w:rPr>
            </w:pPr>
            <w:r w:rsidRPr="00D92F13">
              <w:rPr>
                <w:b/>
              </w:rPr>
              <w:t>Контрольно – оценочный</w:t>
            </w:r>
          </w:p>
          <w:p w:rsidR="00A87BD1" w:rsidRDefault="001076C3" w:rsidP="00F92409">
            <w:pPr>
              <w:spacing w:line="240" w:lineRule="auto"/>
              <w:contextualSpacing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85AE51F" wp14:editId="114C3B43">
                  <wp:extent cx="1889125" cy="1062355"/>
                  <wp:effectExtent l="0" t="0" r="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7491" w:rsidRDefault="00527491" w:rsidP="00F92409">
            <w:pPr>
              <w:spacing w:line="240" w:lineRule="auto"/>
              <w:contextualSpacing/>
              <w:jc w:val="center"/>
              <w:rPr>
                <w:b/>
              </w:rPr>
            </w:pPr>
          </w:p>
          <w:p w:rsidR="001076C3" w:rsidRPr="00D92F13" w:rsidRDefault="00527491" w:rsidP="00F92409">
            <w:pPr>
              <w:spacing w:line="240" w:lineRule="auto"/>
              <w:contextualSpacing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74C22A9" wp14:editId="4386B7A0">
                  <wp:extent cx="1889125" cy="1062355"/>
                  <wp:effectExtent l="0" t="0" r="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Географическая разминка, включающая в себя работу с географическими понятиями, именами путешественников, географическими объектами: “Что такое? Кто такой?”</w:t>
            </w: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A87BD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Ин</w:t>
            </w:r>
            <w:r w:rsidR="00737E2D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дивидуальный опрос. 4 учащихся работают с модулем 1 в нетбуке</w:t>
            </w: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27491" w:rsidRPr="006C2424" w:rsidRDefault="00527491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A87BD1" w:rsidRPr="006C2424" w:rsidRDefault="00A87BD1" w:rsidP="00D92F1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Ученики дают устные ответы на данные задания, за каждый правильный ответ получают “австралийку”.</w:t>
            </w:r>
          </w:p>
          <w:p w:rsidR="00527491" w:rsidRPr="006C2424" w:rsidRDefault="00527491" w:rsidP="00D92F1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7491" w:rsidRPr="006C2424" w:rsidRDefault="00527491" w:rsidP="0052749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7491" w:rsidRPr="006C2424" w:rsidRDefault="00527491" w:rsidP="0052749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7491" w:rsidRPr="006C2424" w:rsidRDefault="00527491" w:rsidP="0052749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7491" w:rsidRPr="006C2424" w:rsidRDefault="00527491" w:rsidP="00527491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Выполняют индивидуальное задание модуль 1</w:t>
            </w:r>
          </w:p>
          <w:p w:rsidR="00A87BD1" w:rsidRPr="006C2424" w:rsidRDefault="00A87BD1" w:rsidP="00D92F1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3191" w:type="dxa"/>
          </w:tcPr>
          <w:p w:rsidR="001076C3" w:rsidRDefault="001076C3" w:rsidP="00F92409">
            <w:pPr>
              <w:spacing w:line="240" w:lineRule="auto"/>
              <w:contextualSpacing/>
              <w:jc w:val="center"/>
              <w:rPr>
                <w:b/>
              </w:rPr>
            </w:pPr>
          </w:p>
          <w:p w:rsidR="00A87BD1" w:rsidRPr="00D92F13" w:rsidRDefault="001076C3" w:rsidP="00F92409">
            <w:pPr>
              <w:spacing w:line="240" w:lineRule="auto"/>
              <w:contextualSpacing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CF8080" wp14:editId="267D56DA">
                  <wp:extent cx="1889125" cy="1062355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013757" w:rsidRPr="006C2424" w:rsidRDefault="00A87BD1" w:rsidP="00013757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Игра «Четвёртый лишний»</w:t>
            </w: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1076C3" w:rsidRPr="006C2424" w:rsidRDefault="00013757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Проверка модуля 1 </w:t>
            </w: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1076C3" w:rsidRPr="006C2424" w:rsidRDefault="001076C3" w:rsidP="00F9240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A87BD1" w:rsidRPr="006C2424" w:rsidRDefault="00A87BD1" w:rsidP="00D92F1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Лишний объект перемещают на голубой фон и появляется ответ в виде проверки. За правильный ответ получают «австралийку»</w:t>
            </w:r>
          </w:p>
          <w:p w:rsidR="00A87BD1" w:rsidRPr="006C2424" w:rsidRDefault="00A87BD1" w:rsidP="00D92F1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4-5</w:t>
            </w:r>
          </w:p>
        </w:tc>
        <w:tc>
          <w:tcPr>
            <w:tcW w:w="3191" w:type="dxa"/>
          </w:tcPr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t>Целеполагание и мотивация</w:t>
            </w:r>
          </w:p>
          <w:p w:rsidR="00B2270A" w:rsidRDefault="00B2270A" w:rsidP="001076C3">
            <w:pPr>
              <w:spacing w:line="240" w:lineRule="auto"/>
              <w:contextualSpacing/>
              <w:rPr>
                <w:noProof/>
              </w:rPr>
            </w:pPr>
          </w:p>
          <w:p w:rsidR="001076C3" w:rsidRDefault="00B2270A" w:rsidP="001076C3">
            <w:pPr>
              <w:spacing w:line="240" w:lineRule="auto"/>
              <w:contextualSpacing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2F6EE9" wp14:editId="25BEBD08">
                  <wp:extent cx="1889125" cy="1062355"/>
                  <wp:effectExtent l="0" t="0" r="0" b="444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7491" w:rsidRDefault="00527491" w:rsidP="001076C3">
            <w:pPr>
              <w:spacing w:line="240" w:lineRule="auto"/>
              <w:contextualSpacing/>
              <w:rPr>
                <w:noProof/>
              </w:rPr>
            </w:pPr>
          </w:p>
          <w:p w:rsidR="00A87BD1" w:rsidRDefault="00B2270A" w:rsidP="00B2270A">
            <w:pPr>
              <w:spacing w:line="240" w:lineRule="auto"/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FFE1E8" wp14:editId="4C8A5786">
                  <wp:extent cx="1889125" cy="1062355"/>
                  <wp:effectExtent l="0" t="0" r="0" b="44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B2270A" w:rsidRPr="00B67BCC" w:rsidRDefault="00B2270A" w:rsidP="00B2270A">
            <w:pPr>
              <w:spacing w:line="240" w:lineRule="auto"/>
              <w:contextualSpacing/>
              <w:rPr>
                <w:noProof/>
              </w:rPr>
            </w:pPr>
          </w:p>
        </w:tc>
        <w:tc>
          <w:tcPr>
            <w:tcW w:w="5841" w:type="dxa"/>
          </w:tcPr>
          <w:p w:rsidR="00737E2D" w:rsidRPr="006C2424" w:rsidRDefault="00737E2D" w:rsidP="00737E2D">
            <w:pPr>
              <w:pStyle w:val="a6"/>
              <w:shd w:val="clear" w:color="auto" w:fill="FFFFFF"/>
              <w:spacing w:before="0" w:after="135"/>
            </w:pPr>
            <w:r w:rsidRPr="006C2424">
              <w:rPr>
                <w:shd w:val="clear" w:color="auto" w:fill="FFFFFF"/>
              </w:rPr>
              <w:lastRenderedPageBreak/>
              <w:t>Есть в Южном полушарии чудесная страна.</w:t>
            </w:r>
            <w:r w:rsidRPr="006C2424">
              <w:br/>
            </w:r>
            <w:r w:rsidRPr="006C2424">
              <w:rPr>
                <w:shd w:val="clear" w:color="auto" w:fill="FFFFFF"/>
              </w:rPr>
              <w:t>Водой двух океанов омывается она.</w:t>
            </w:r>
            <w:r w:rsidRPr="006C2424">
              <w:br/>
            </w:r>
            <w:r w:rsidRPr="006C2424">
              <w:rPr>
                <w:shd w:val="clear" w:color="auto" w:fill="FFFFFF"/>
              </w:rPr>
              <w:t>Несметные богатства в земле её скрываются:</w:t>
            </w:r>
            <w:r w:rsidRPr="006C2424">
              <w:br/>
            </w:r>
            <w:r w:rsidRPr="006C2424">
              <w:rPr>
                <w:shd w:val="clear" w:color="auto" w:fill="FFFFFF"/>
              </w:rPr>
              <w:t>Там нефть и газ, и золото, и уголь добываются. </w:t>
            </w:r>
            <w:r w:rsidRPr="006C2424">
              <w:br/>
            </w:r>
            <w:r w:rsidRPr="006C2424">
              <w:rPr>
                <w:shd w:val="clear" w:color="auto" w:fill="FFFFFF"/>
              </w:rPr>
              <w:t>Там развиты промышленность и сельское хозяйство, </w:t>
            </w:r>
            <w:r w:rsidRPr="006C2424">
              <w:br/>
            </w:r>
            <w:r w:rsidRPr="006C2424">
              <w:rPr>
                <w:shd w:val="clear" w:color="auto" w:fill="FFFFFF"/>
              </w:rPr>
              <w:lastRenderedPageBreak/>
              <w:t>И так же как в Америке там деньги называются. </w:t>
            </w:r>
            <w:r w:rsidRPr="006C2424">
              <w:br/>
            </w:r>
            <w:r w:rsidRPr="006C2424">
              <w:rPr>
                <w:shd w:val="clear" w:color="auto" w:fill="FFFFFF"/>
              </w:rPr>
              <w:t>Но только не Америке она подчинена… </w:t>
            </w:r>
            <w:r w:rsidRPr="006C2424">
              <w:br/>
            </w:r>
            <w:r w:rsidRPr="006C2424">
              <w:rPr>
                <w:shd w:val="clear" w:color="auto" w:fill="FFFFFF"/>
              </w:rPr>
              <w:t>Никто не догадался что это за страна?</w:t>
            </w:r>
          </w:p>
          <w:p w:rsidR="00737E2D" w:rsidRPr="006C2424" w:rsidRDefault="00737E2D" w:rsidP="00737E2D">
            <w:pPr>
              <w:spacing w:line="240" w:lineRule="auto"/>
              <w:ind w:left="720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737E2D" w:rsidP="00A17940">
            <w:pPr>
              <w:numPr>
                <w:ilvl w:val="0"/>
                <w:numId w:val="18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Давайте сформулируем </w:t>
            </w:r>
            <w:r w:rsidR="00A87BD1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тему нашего урока и попытаемся поставить цель, то есть ответим на  вопросы: Я знаю, Я хочу узнать. Заполните таблицу</w:t>
            </w:r>
          </w:p>
          <w:p w:rsidR="00A87BD1" w:rsidRPr="006C2424" w:rsidRDefault="00A87BD1" w:rsidP="00A17940">
            <w:pPr>
              <w:numPr>
                <w:ilvl w:val="0"/>
                <w:numId w:val="18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Посмотрим на таблицу. Совпадает ли  она с вашими высказываниями?</w:t>
            </w:r>
          </w:p>
          <w:p w:rsidR="00B2270A" w:rsidRPr="006C2424" w:rsidRDefault="00B2270A" w:rsidP="00D74051">
            <w:pPr>
              <w:spacing w:line="240" w:lineRule="auto"/>
              <w:ind w:left="720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A87BD1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Формулируют тему и </w:t>
            </w:r>
            <w:r w:rsidR="00A87BD1"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 цели урока, проговаривают и обсуждают свои наброски в парах, а затем представляют наработанный материал</w:t>
            </w:r>
          </w:p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2. Анализируют таблицу, сравнивают, высказывают свою точку зрения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3191" w:type="dxa"/>
          </w:tcPr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t>Организационно-деятельностный</w:t>
            </w: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B2270A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FA68E8" wp14:editId="236589AC">
                  <wp:extent cx="1889125" cy="1062355"/>
                  <wp:effectExtent l="0" t="0" r="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B2270A" w:rsidRDefault="00B2270A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B2270A" w:rsidRDefault="00B2270A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F192FB" wp14:editId="7DA0A67C">
                  <wp:extent cx="1790700" cy="116459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243" cy="116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</w:tc>
        <w:tc>
          <w:tcPr>
            <w:tcW w:w="5841" w:type="dxa"/>
          </w:tcPr>
          <w:p w:rsidR="00A87BD1" w:rsidRPr="006C2424" w:rsidRDefault="00737E2D" w:rsidP="00300E5E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1.</w:t>
            </w:r>
            <w:r w:rsidR="00A87BD1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Вступительное слово  учителя о населении Австралии и Австралийском союзе.</w:t>
            </w:r>
          </w:p>
          <w:p w:rsidR="00A87BD1" w:rsidRPr="006C2424" w:rsidRDefault="00A87BD1" w:rsidP="00300E5E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Современное население Австралии состоит из коренного меньшинства и переселенцев, составляющих на сегодня его основную часть. Коренное население-австралийцы-аборигены  относятся к негроидно-австралоидной расе, имеет темно-коричневый цвет кожи, волнистые черные волосы, широкий нос. По мнению ученых, они попали сюда из Юго-Восточной Азии. </w:t>
            </w:r>
          </w:p>
          <w:p w:rsidR="00A87BD1" w:rsidRPr="006C2424" w:rsidRDefault="00A87BD1" w:rsidP="00300E5E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К пришлому населению относятся потомки европейцев, почти исключительно англичане - англо-австралийцы, говорящие на английском языке, он  у них считается официальным. Большинство населения исповедуют христианство.</w:t>
            </w:r>
          </w:p>
          <w:p w:rsidR="00D74051" w:rsidRPr="006C2424" w:rsidRDefault="00A87BD1" w:rsidP="00E87ECA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После прихода на материк европейцев аборигенов стали оттеснять в засушливые районы материка. Численность их сократилась</w:t>
            </w:r>
            <w:r w:rsidR="00E87ECA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составляет менее1 %</w:t>
            </w:r>
            <w:r w:rsidR="002A6A61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A87BD1" w:rsidRPr="006C2424" w:rsidRDefault="00D74051" w:rsidP="00E87ECA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Вам интересно, как выглядят Аборигены? Чем отличается их культура и обычаи? Чем сегодня </w:t>
            </w: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занимаются аборигены? Отправляемся в гости к аборигенам?</w:t>
            </w:r>
          </w:p>
          <w:p w:rsidR="00D74051" w:rsidRPr="006C2424" w:rsidRDefault="00E87ECA" w:rsidP="00E87ECA">
            <w:pPr>
              <w:spacing w:line="240" w:lineRule="auto"/>
              <w:contextualSpacing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Опережающее задание. Подготовить информацию о коренном населении Австралии.</w:t>
            </w:r>
            <w:r w:rsidR="009E2E92" w:rsidRPr="006C2424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</w:p>
          <w:p w:rsidR="00E87ECA" w:rsidRPr="006C2424" w:rsidRDefault="009E2E92" w:rsidP="00E87ECA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Итак, мы с Вами знаем, какие народы заселяют Австралию. Теперь нам предстоит выяснить, насколько плотно и равномерно ли заселен материк</w:t>
            </w:r>
          </w:p>
        </w:tc>
        <w:tc>
          <w:tcPr>
            <w:tcW w:w="5528" w:type="dxa"/>
          </w:tcPr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внимательно слушают и составляют схему “Население Австралии”</w:t>
            </w: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E2D" w:rsidRPr="006C2424" w:rsidRDefault="00737E2D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Сообщение ученика Григорьев Г.</w:t>
            </w:r>
          </w:p>
        </w:tc>
      </w:tr>
      <w:tr w:rsidR="008007AF" w:rsidRPr="00990BA6" w:rsidTr="006C2424">
        <w:tc>
          <w:tcPr>
            <w:tcW w:w="637" w:type="dxa"/>
          </w:tcPr>
          <w:p w:rsidR="008007AF" w:rsidRDefault="008007AF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</w:p>
        </w:tc>
        <w:tc>
          <w:tcPr>
            <w:tcW w:w="3191" w:type="dxa"/>
          </w:tcPr>
          <w:p w:rsidR="008007AF" w:rsidRDefault="008007AF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t>Физминутка</w:t>
            </w:r>
          </w:p>
        </w:tc>
        <w:tc>
          <w:tcPr>
            <w:tcW w:w="5841" w:type="dxa"/>
          </w:tcPr>
          <w:p w:rsidR="008007AF" w:rsidRPr="006C2424" w:rsidRDefault="008007AF" w:rsidP="008007A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Закройте глаза, расслабьте тело,</w:t>
            </w:r>
          </w:p>
          <w:p w:rsidR="008007AF" w:rsidRPr="006C2424" w:rsidRDefault="008007AF" w:rsidP="008007A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Представьте – вы птицы, вы вдруг полетели!</w:t>
            </w:r>
          </w:p>
          <w:p w:rsidR="008007AF" w:rsidRPr="006C2424" w:rsidRDefault="008007AF" w:rsidP="008007A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Теперь в океане дельфином плывете,</w:t>
            </w:r>
          </w:p>
          <w:p w:rsidR="008007AF" w:rsidRPr="006C2424" w:rsidRDefault="008007AF" w:rsidP="008007A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Теперь в саду яблоки спелые рвете.</w:t>
            </w:r>
          </w:p>
          <w:p w:rsidR="008007AF" w:rsidRPr="006C2424" w:rsidRDefault="008007AF" w:rsidP="008007A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Налево, направо, вокруг посмотрели,</w:t>
            </w:r>
          </w:p>
          <w:p w:rsidR="008007AF" w:rsidRPr="006C2424" w:rsidRDefault="008007AF" w:rsidP="008007A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Открыли глаза, и снова за дело!</w:t>
            </w:r>
          </w:p>
          <w:p w:rsidR="008007AF" w:rsidRPr="006C2424" w:rsidRDefault="008007AF" w:rsidP="00300E5E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8007AF" w:rsidRPr="006C2424" w:rsidRDefault="008007AF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3191" w:type="dxa"/>
          </w:tcPr>
          <w:p w:rsidR="001076C3" w:rsidRDefault="001076C3" w:rsidP="001076C3">
            <w:pPr>
              <w:spacing w:line="240" w:lineRule="auto"/>
              <w:contextualSpacing/>
              <w:rPr>
                <w:noProof/>
              </w:rPr>
            </w:pPr>
          </w:p>
          <w:p w:rsidR="001076C3" w:rsidRDefault="001076C3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FE0496" wp14:editId="7EE5484C">
                  <wp:extent cx="1889125" cy="1176655"/>
                  <wp:effectExtent l="0" t="0" r="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76C3" w:rsidRPr="001076C3" w:rsidRDefault="001076C3" w:rsidP="001076C3"/>
          <w:p w:rsidR="001076C3" w:rsidRPr="001076C3" w:rsidRDefault="001076C3" w:rsidP="001076C3"/>
          <w:p w:rsidR="001076C3" w:rsidRPr="001076C3" w:rsidRDefault="001076C3" w:rsidP="001076C3"/>
          <w:p w:rsidR="001076C3" w:rsidRPr="001076C3" w:rsidRDefault="001076C3" w:rsidP="001076C3"/>
          <w:p w:rsidR="001076C3" w:rsidRDefault="001076C3" w:rsidP="001076C3"/>
          <w:p w:rsidR="00527491" w:rsidRDefault="00527491" w:rsidP="001076C3"/>
          <w:p w:rsidR="00527491" w:rsidRDefault="00527491" w:rsidP="001076C3"/>
          <w:p w:rsidR="00527491" w:rsidRDefault="00527491" w:rsidP="001076C3"/>
          <w:p w:rsidR="00527491" w:rsidRPr="001076C3" w:rsidRDefault="00527491" w:rsidP="001076C3"/>
          <w:p w:rsidR="001076C3" w:rsidRDefault="00527491" w:rsidP="001076C3">
            <w:r>
              <w:rPr>
                <w:noProof/>
              </w:rPr>
              <w:drawing>
                <wp:inline distT="0" distB="0" distL="0" distR="0" wp14:anchorId="22598897" wp14:editId="5FD9C3AC">
                  <wp:extent cx="1889125" cy="1062355"/>
                  <wp:effectExtent l="0" t="0" r="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BD1" w:rsidRPr="001076C3" w:rsidRDefault="00A87BD1" w:rsidP="001076C3">
            <w:pPr>
              <w:ind w:firstLine="708"/>
            </w:pPr>
          </w:p>
        </w:tc>
        <w:tc>
          <w:tcPr>
            <w:tcW w:w="5841" w:type="dxa"/>
          </w:tcPr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Австралия слабо заселена. Среди других материков она выделяется низкой плотностью населения. </w:t>
            </w: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Работа с картой.</w:t>
            </w: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Где преимущественно проживает население Австралии? С чем  это связано?</w:t>
            </w: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Каким цветом на карте показаны эти районы?</w:t>
            </w: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 Какие части материка не заселены? Почему? </w:t>
            </w: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Австралия с конца XYIII века была колонией Великобритании, но за сравнительно короткий промежуток времени превратилась в высокоразвитую страну. Этому благоприятствовали и хорошие природные условия на значительной части материка. Великобритания была заинтересована в развитии хозяйства материка и вкладывала крупные средства на его освоение. Среди переселенцев преобладали предприимчивые квалифицированные рабочие и инженеры, хорошо знакомые с новейшей техникой того времени. В отличие от большинства стран мира в Австралии не было разрушительных войн.</w:t>
            </w:r>
          </w:p>
          <w:p w:rsidR="00AC47B8" w:rsidRPr="006C2424" w:rsidRDefault="00AC47B8" w:rsidP="00AC47B8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Что обозначают числа на доске?</w:t>
            </w:r>
          </w:p>
          <w:p w:rsidR="00AC47B8" w:rsidRPr="006C2424" w:rsidRDefault="00AC47B8" w:rsidP="00AC47B8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 xml:space="preserve"> (Ответ найди в модуле 2)</w:t>
            </w: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Найдите на карте и покажите крупнейшие города</w:t>
            </w: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карте видно, что основная часть городов расположена на побережье. С чем это связано?</w:t>
            </w:r>
          </w:p>
        </w:tc>
        <w:tc>
          <w:tcPr>
            <w:tcW w:w="5528" w:type="dxa"/>
          </w:tcPr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Пользуясь картой, отвечают на вопросы</w:t>
            </w: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Учащиеся работаю в нетбуках  с модулем 2 ( 4 мин) и заполняют рабочий лист</w:t>
            </w:r>
          </w:p>
          <w:p w:rsidR="00AC47B8" w:rsidRPr="006C2424" w:rsidRDefault="00AC47B8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Учащиеся работают с картой и показывают крупнейшие города материка. Объяснят такое расположение городов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8-13</w:t>
            </w:r>
          </w:p>
        </w:tc>
        <w:tc>
          <w:tcPr>
            <w:tcW w:w="3191" w:type="dxa"/>
          </w:tcPr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 w:rsidRPr="00587E2F">
              <w:rPr>
                <w:noProof/>
              </w:rPr>
              <w:t>Организационно- деятельностный</w:t>
            </w: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3A88F6" wp14:editId="7CA52B91">
                  <wp:extent cx="1876425" cy="1412875"/>
                  <wp:effectExtent l="0" t="0" r="9525" b="0"/>
                  <wp:docPr id="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855096" wp14:editId="00716E87">
                  <wp:extent cx="1864360" cy="1401445"/>
                  <wp:effectExtent l="0" t="0" r="2540" b="8255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40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A9D0F7" wp14:editId="7FC255BD">
                  <wp:extent cx="1864360" cy="1412875"/>
                  <wp:effectExtent l="0" t="0" r="2540" b="0"/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604056" wp14:editId="50911176">
                  <wp:extent cx="1899920" cy="1424940"/>
                  <wp:effectExtent l="0" t="0" r="5080" b="3810"/>
                  <wp:docPr id="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57BD1F" wp14:editId="08FF45A0">
                  <wp:extent cx="1911985" cy="1437005"/>
                  <wp:effectExtent l="0" t="0" r="0" b="0"/>
                  <wp:docPr id="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8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BD1" w:rsidRPr="00B67BCC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1ECC2A" wp14:editId="6C8B3435">
                  <wp:extent cx="1864360" cy="1401445"/>
                  <wp:effectExtent l="0" t="0" r="2540" b="8255"/>
                  <wp:docPr id="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40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A87BD1" w:rsidRPr="006C2424" w:rsidRDefault="00A87BD1" w:rsidP="00BE617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Путешествие  по  городам  Австралии.</w:t>
            </w:r>
          </w:p>
          <w:p w:rsidR="00A87BD1" w:rsidRPr="006C2424" w:rsidRDefault="00A87BD1" w:rsidP="00587E2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А  сейчас мы совершим  увлекательное  путешествие  по городам  Австралии  и  познакомимся  с  достопримечательностями  материка.</w:t>
            </w:r>
          </w:p>
          <w:p w:rsidR="00A87BD1" w:rsidRPr="006C2424" w:rsidRDefault="00A87BD1" w:rsidP="00587E2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Работа в группах.</w:t>
            </w:r>
          </w:p>
          <w:p w:rsidR="00A87BD1" w:rsidRPr="006C2424" w:rsidRDefault="00A87BD1" w:rsidP="00587E2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A87BD1" w:rsidP="00587E2F">
            <w:pPr>
              <w:spacing w:line="240" w:lineRule="auto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Обратите  внимание  еще  раз  на  численность крупнейших  городов  и  сделайте  выводы:   </w:t>
            </w:r>
            <w:r w:rsidRPr="006C24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Где будет  проживать  большая  часть населения?</w:t>
            </w:r>
          </w:p>
          <w:p w:rsidR="00A87BD1" w:rsidRPr="006C2424" w:rsidRDefault="00A87BD1" w:rsidP="00587E2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Класс делится на 6 малых групп. Каждая группа получает информацию по своему городу. (</w:t>
            </w:r>
            <w:r w:rsidR="00AC47B8" w:rsidRPr="006C2424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 1</w:t>
            </w: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). В течение 3 минут каждая группа работает с дополнительным материалом, после этого каждая группа представляет свой город.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14</w:t>
            </w:r>
          </w:p>
        </w:tc>
        <w:tc>
          <w:tcPr>
            <w:tcW w:w="3191" w:type="dxa"/>
          </w:tcPr>
          <w:p w:rsidR="00A87BD1" w:rsidRPr="00587E2F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5EC400" wp14:editId="5591F975">
                  <wp:extent cx="1899920" cy="1437005"/>
                  <wp:effectExtent l="0" t="0" r="5080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A87BD1" w:rsidRPr="006C2424" w:rsidRDefault="00AC47B8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</w:t>
            </w:r>
            <w:r w:rsidR="00A87BD1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сю территорию материка занимает одно государство Австралийский Союз ему принадлежит остров Тасмания, а так же ещё ряд небольших островов у берегов континента.  </w:t>
            </w:r>
            <w:r w:rsidR="00013757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Государственные символы австралии флаг и герб отражают уникальность страны. Австралийский союз состоит из шести штатов в пршлом Английские колонии. </w:t>
            </w:r>
            <w:r w:rsidR="00A87BD1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Наиболее важной отраслью, традиционно, является сельское хозяйство. </w:t>
            </w:r>
            <w:r w:rsidR="00013757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В настоящее время Австралия занимает второе место в мире по поголовью овец и производству шерсти.</w:t>
            </w:r>
          </w:p>
          <w:p w:rsidR="00A87BD1" w:rsidRPr="006C2424" w:rsidRDefault="00A87BD1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В Австралии выращивают:</w:t>
            </w:r>
          </w:p>
          <w:p w:rsidR="00A87BD1" w:rsidRPr="006C2424" w:rsidRDefault="00A87BD1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• зерновые культуры — пшеницу, ячмень, кукурузу;</w:t>
            </w:r>
          </w:p>
          <w:p w:rsidR="00A87BD1" w:rsidRPr="006C2424" w:rsidRDefault="00A87BD1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• тропические культуры — оливки, ананасы, сахарный тростник, хлопчатник;</w:t>
            </w:r>
          </w:p>
          <w:p w:rsidR="00A87BD1" w:rsidRPr="006C2424" w:rsidRDefault="00A87BD1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виноград. </w:t>
            </w:r>
          </w:p>
          <w:p w:rsidR="00A87BD1" w:rsidRPr="006C2424" w:rsidRDefault="00A87BD1" w:rsidP="00587E2F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A87BD1" w:rsidRPr="006C2424" w:rsidRDefault="00A87BD1" w:rsidP="00AC47B8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Учащиеся слушают информацию учителя. Делают пометки</w:t>
            </w:r>
            <w:r w:rsidR="00AC47B8"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 в рабочих листах</w:t>
            </w: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D92F13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15-16</w:t>
            </w:r>
          </w:p>
        </w:tc>
        <w:tc>
          <w:tcPr>
            <w:tcW w:w="3191" w:type="dxa"/>
          </w:tcPr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 w:rsidRPr="00844536">
              <w:rPr>
                <w:noProof/>
              </w:rPr>
              <w:t xml:space="preserve">Рефлексивно - оценочный </w:t>
            </w:r>
            <w:r>
              <w:rPr>
                <w:noProof/>
              </w:rPr>
              <w:drawing>
                <wp:inline distT="0" distB="0" distL="0" distR="0" wp14:anchorId="5C1BE5F4" wp14:editId="3551A36C">
                  <wp:extent cx="1895475" cy="1419225"/>
                  <wp:effectExtent l="0" t="0" r="952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87BD1" w:rsidRPr="00B67BCC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741A6" wp14:editId="039E47DD">
                  <wp:extent cx="1888490" cy="1424940"/>
                  <wp:effectExtent l="0" t="0" r="0" b="3810"/>
                  <wp:docPr id="1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A87BD1" w:rsidRPr="006C2424" w:rsidRDefault="00A87BD1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На доске вопросы  о населении Австралии. Дано 5 предложений о населении материка, но верными из них окажутся только 4. Вы должны выписать только цифры, с ответом «да» Желаю удачи.</w:t>
            </w:r>
          </w:p>
          <w:p w:rsidR="00A87BD1" w:rsidRPr="006C2424" w:rsidRDefault="00A87BD1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Кто не сделал не одной ошибки?</w:t>
            </w: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</w:t>
            </w:r>
          </w:p>
          <w:p w:rsidR="00A87BD1" w:rsidRPr="006C2424" w:rsidRDefault="00A87BD1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Кто допустил 1,2,3 ошибки</w:t>
            </w:r>
          </w:p>
          <w:p w:rsidR="00AC47B8" w:rsidRPr="006C2424" w:rsidRDefault="00AC47B8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C47B8" w:rsidRPr="006C2424" w:rsidRDefault="00AC47B8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C47B8" w:rsidRPr="006C2424" w:rsidRDefault="00AC47B8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C47B8" w:rsidRPr="006C2424" w:rsidRDefault="00AC47B8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C47B8" w:rsidRPr="006C2424" w:rsidRDefault="00AC47B8" w:rsidP="00844536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A87BD1" w:rsidP="00AC47B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Теперь, представьте, что вы все сотрудники  НИИ. Пользуясь картами атласа стр. 17 </w:t>
            </w:r>
            <w:r w:rsidR="00AC47B8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нанесите на контурную карту крупные города Австралии.</w:t>
            </w: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 </w:t>
            </w:r>
          </w:p>
        </w:tc>
        <w:tc>
          <w:tcPr>
            <w:tcW w:w="5528" w:type="dxa"/>
          </w:tcPr>
          <w:p w:rsidR="00A87BD1" w:rsidRPr="006C2424" w:rsidRDefault="00AC47B8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Выполняют тест .</w:t>
            </w:r>
            <w:r w:rsidR="00A87BD1" w:rsidRPr="006C2424">
              <w:rPr>
                <w:rFonts w:ascii="Times New Roman" w:hAnsi="Times New Roman" w:cs="Times New Roman"/>
                <w:sz w:val="24"/>
                <w:szCs w:val="24"/>
              </w:rPr>
              <w:t>Пос</w:t>
            </w: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ле работы обмениваются </w:t>
            </w:r>
            <w:r w:rsidR="00A87BD1"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и проверяют правильность ответов своего товарища  по слайду. </w:t>
            </w:r>
          </w:p>
          <w:p w:rsidR="00A87BD1" w:rsidRPr="006C2424" w:rsidRDefault="00A87BD1" w:rsidP="00844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Оц</w:t>
            </w:r>
            <w:r w:rsidR="00AC47B8" w:rsidRPr="006C2424">
              <w:rPr>
                <w:rFonts w:ascii="Times New Roman" w:hAnsi="Times New Roman" w:cs="Times New Roman"/>
                <w:sz w:val="24"/>
                <w:szCs w:val="24"/>
              </w:rPr>
              <w:t>енки выставляют на полях.</w:t>
            </w:r>
          </w:p>
          <w:p w:rsidR="00A87BD1" w:rsidRPr="006C2424" w:rsidRDefault="00A87BD1" w:rsidP="00844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844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8445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7BD1" w:rsidRPr="006C2424" w:rsidRDefault="00A87BD1" w:rsidP="004C75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работают в </w:t>
            </w:r>
            <w:r w:rsidR="00AC47B8"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рабочих листах на </w:t>
            </w: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контурных картах</w:t>
            </w:r>
          </w:p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4C75EF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17</w:t>
            </w:r>
          </w:p>
        </w:tc>
        <w:tc>
          <w:tcPr>
            <w:tcW w:w="3191" w:type="dxa"/>
          </w:tcPr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37927E" wp14:editId="70FBE83A">
                  <wp:extent cx="1876425" cy="1401445"/>
                  <wp:effectExtent l="0" t="0" r="9525" b="8255"/>
                  <wp:docPr id="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0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A87BD1" w:rsidRPr="006C2424" w:rsidRDefault="00A87BD1" w:rsidP="005B3FAA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Продолжим путешествие по материку и ещё немного поиграем в «Морской бой». Дол</w:t>
            </w:r>
            <w:r w:rsidR="00AC47B8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я этого мне нужны 3  мальчика и 3 девочки</w:t>
            </w: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. У какой команды останется больше целых кораблей, та и выиграла.  Участник выбирает корабль команды-соперника, каждый корабль покажет вам один вопрос. Вы должны правильно на него ответить. Если ответили – корабль потоплен, если нет – корабль остаётся у вашего соперника.</w:t>
            </w:r>
          </w:p>
        </w:tc>
        <w:tc>
          <w:tcPr>
            <w:tcW w:w="5528" w:type="dxa"/>
          </w:tcPr>
          <w:p w:rsidR="00A87BD1" w:rsidRPr="006C2424" w:rsidRDefault="00A87BD1" w:rsidP="00A17940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В случае правильного ответа учащиеся передвигают корабль противника на свою половину поля за свои корабли (он там исчезает)</w:t>
            </w:r>
          </w:p>
          <w:p w:rsidR="00A87BD1" w:rsidRPr="006C2424" w:rsidRDefault="00A87BD1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Ребята с удовольствием вступают в игру “Морской бой”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4C75EF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5, 18</w:t>
            </w:r>
          </w:p>
        </w:tc>
        <w:tc>
          <w:tcPr>
            <w:tcW w:w="3191" w:type="dxa"/>
          </w:tcPr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t>Домашнее задание</w:t>
            </w: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08EDF6" wp14:editId="709DB7A1">
                  <wp:extent cx="1852295" cy="1389380"/>
                  <wp:effectExtent l="0" t="0" r="0" b="1270"/>
                  <wp:docPr id="1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295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7BD1" w:rsidRPr="00B67BCC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9A7D58" wp14:editId="5AC77B80">
                  <wp:extent cx="1911985" cy="1449070"/>
                  <wp:effectExtent l="0" t="0" r="0" b="0"/>
                  <wp:docPr id="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85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A87BD1" w:rsidRPr="006C2424" w:rsidRDefault="00A87BD1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Молодцы ребята! Мы победили в честном бою. Наше путешествие закончилось. А теперь давайте посмотрим достигли ли мы, то что планировали в начале урока и подведем итоги нашей деятельности, подсчитайте “австралийки”</w:t>
            </w:r>
          </w:p>
          <w:p w:rsidR="00A87BD1" w:rsidRPr="006C2424" w:rsidRDefault="00A87BD1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A87BD1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A87BD1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B3FAA" w:rsidRPr="006C2424" w:rsidRDefault="005B3FAA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13757" w:rsidRPr="006C2424" w:rsidRDefault="00013757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13757" w:rsidRPr="006C2424" w:rsidRDefault="00013757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13757" w:rsidRPr="006C2424" w:rsidRDefault="00013757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13757" w:rsidRPr="006C2424" w:rsidRDefault="00013757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13757" w:rsidRPr="006C2424" w:rsidRDefault="00013757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13757" w:rsidRPr="006C2424" w:rsidRDefault="00013757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13757" w:rsidRPr="006C2424" w:rsidRDefault="00013757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87BD1" w:rsidRPr="006C2424" w:rsidRDefault="005B3FAA" w:rsidP="00DB33C9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А сейчас выберите и отметьте ту картинку которая  отвечает вашему настроению</w:t>
            </w:r>
          </w:p>
        </w:tc>
        <w:tc>
          <w:tcPr>
            <w:tcW w:w="5528" w:type="dxa"/>
          </w:tcPr>
          <w:p w:rsidR="00A87BD1" w:rsidRPr="006C2424" w:rsidRDefault="00A87BD1" w:rsidP="00DB33C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Работают с таблицей «Я знал…», оценивают свою деятельность и деятельность учителя, а также отмечают свое настроение в конце урока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4C75EF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19</w:t>
            </w:r>
          </w:p>
        </w:tc>
        <w:tc>
          <w:tcPr>
            <w:tcW w:w="3191" w:type="dxa"/>
          </w:tcPr>
          <w:p w:rsidR="00A87BD1" w:rsidRDefault="00A87BD1" w:rsidP="00B2270A">
            <w:pPr>
              <w:spacing w:line="240" w:lineRule="auto"/>
              <w:contextualSpacing/>
              <w:jc w:val="center"/>
              <w:rPr>
                <w:noProof/>
              </w:rPr>
            </w:pPr>
            <w:r w:rsidRPr="00C348A8">
              <w:rPr>
                <w:noProof/>
              </w:rPr>
              <w:t>Домашнее задание</w:t>
            </w:r>
          </w:p>
          <w:p w:rsidR="00B2270A" w:rsidRDefault="005B3FAA" w:rsidP="00B2270A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8FF4D1" wp14:editId="28AFD756">
                  <wp:extent cx="1889125" cy="1062355"/>
                  <wp:effectExtent l="0" t="0" r="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1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2270A" w:rsidRDefault="00B2270A" w:rsidP="00B2270A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B2270A" w:rsidRDefault="00B2270A" w:rsidP="00B2270A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B2270A" w:rsidRDefault="00B2270A" w:rsidP="00B2270A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B2270A" w:rsidRDefault="00B2270A" w:rsidP="00B2270A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B2270A" w:rsidRDefault="00B2270A" w:rsidP="00B2270A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B2270A" w:rsidRDefault="00B2270A" w:rsidP="00B2270A">
            <w:pPr>
              <w:spacing w:line="240" w:lineRule="auto"/>
              <w:contextualSpacing/>
              <w:jc w:val="center"/>
              <w:rPr>
                <w:noProof/>
              </w:rPr>
            </w:pPr>
          </w:p>
          <w:p w:rsidR="00A87BD1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</w:p>
        </w:tc>
        <w:tc>
          <w:tcPr>
            <w:tcW w:w="5841" w:type="dxa"/>
          </w:tcPr>
          <w:p w:rsidR="00A87BD1" w:rsidRPr="006C2424" w:rsidRDefault="005B3FAA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Рубрика «Стоп-кадр» стр.124-125.Творческое задание </w:t>
            </w:r>
            <w:r w:rsidR="00A87BD1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. Представьте себе, что вы работаете в туристическом агентстве, и ваша заработная плата зависит от числа клиентов, посетивших Австралию. Вы должны написать мне</w:t>
            </w:r>
            <w:r w:rsidR="00013757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A87BD1" w:rsidRPr="006C2424">
              <w:rPr>
                <w:rFonts w:ascii="Times New Roman" w:hAnsi="Times New Roman" w:cs="Times New Roman"/>
                <w:bCs/>
                <w:sz w:val="24"/>
                <w:szCs w:val="24"/>
              </w:rPr>
              <w:t>письмо, в котором назовете мне не менее 10 причин, по которым я должна посетить Австралию</w:t>
            </w:r>
          </w:p>
          <w:p w:rsidR="00B2270A" w:rsidRPr="006C2424" w:rsidRDefault="00B2270A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2270A" w:rsidRPr="006C2424" w:rsidRDefault="00B2270A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2270A" w:rsidRPr="006C2424" w:rsidRDefault="00B2270A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2270A" w:rsidRPr="006C2424" w:rsidRDefault="00B2270A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2270A" w:rsidRPr="006C2424" w:rsidRDefault="00B2270A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A87BD1" w:rsidRPr="006C2424" w:rsidRDefault="00A87BD1" w:rsidP="00DB33C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24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записывают домашнее задание в</w:t>
            </w:r>
            <w:r w:rsidR="005B3FAA" w:rsidRPr="006C24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C2424">
              <w:rPr>
                <w:rFonts w:ascii="Times New Roman" w:hAnsi="Times New Roman" w:cs="Times New Roman"/>
                <w:sz w:val="24"/>
                <w:szCs w:val="24"/>
              </w:rPr>
              <w:t>дневники и выставляют оценки.</w:t>
            </w:r>
          </w:p>
        </w:tc>
      </w:tr>
      <w:tr w:rsidR="00A87BD1" w:rsidRPr="00990BA6" w:rsidTr="006C2424">
        <w:tc>
          <w:tcPr>
            <w:tcW w:w="637" w:type="dxa"/>
          </w:tcPr>
          <w:p w:rsidR="00A87BD1" w:rsidRDefault="00A87BD1" w:rsidP="004C75EF">
            <w:pPr>
              <w:spacing w:line="240" w:lineRule="auto"/>
              <w:contextualSpacing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20</w:t>
            </w:r>
          </w:p>
        </w:tc>
        <w:tc>
          <w:tcPr>
            <w:tcW w:w="3191" w:type="dxa"/>
          </w:tcPr>
          <w:p w:rsidR="00A87BD1" w:rsidRPr="00C348A8" w:rsidRDefault="00A87BD1" w:rsidP="00F92409">
            <w:pPr>
              <w:spacing w:line="240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3BF30E" wp14:editId="29E839B4">
                  <wp:extent cx="1809750" cy="1063604"/>
                  <wp:effectExtent l="0" t="0" r="0" b="3810"/>
                  <wp:docPr id="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626" cy="106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</w:tcPr>
          <w:p w:rsidR="00A87BD1" w:rsidRPr="006C2424" w:rsidRDefault="00A87BD1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6921" w:rsidRPr="006C2424" w:rsidRDefault="00466921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6921" w:rsidRPr="006C2424" w:rsidRDefault="00466921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6921" w:rsidRPr="006C2424" w:rsidRDefault="00466921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6921" w:rsidRPr="006C2424" w:rsidRDefault="00466921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6921" w:rsidRPr="006C2424" w:rsidRDefault="00466921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66921" w:rsidRPr="006C2424" w:rsidRDefault="00466921" w:rsidP="00C348A8">
            <w:pPr>
              <w:spacing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528" w:type="dxa"/>
          </w:tcPr>
          <w:p w:rsidR="00A87BD1" w:rsidRPr="006C2424" w:rsidRDefault="00A87BD1" w:rsidP="00DB33C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</w:tc>
      </w:tr>
    </w:tbl>
    <w:p w:rsidR="00547822" w:rsidRDefault="00547822">
      <w:pPr>
        <w:pStyle w:val="a4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Default="007A5F76" w:rsidP="005B3F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F76" w:rsidRPr="006C2424" w:rsidRDefault="007A5F76" w:rsidP="005B3FA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C0785" w:rsidRPr="006C2424" w:rsidRDefault="00B645B5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.</w:t>
      </w:r>
      <w:r w:rsidR="005B3FAA" w:rsidRPr="006C2424">
        <w:rPr>
          <w:rFonts w:ascii="Times New Roman" w:hAnsi="Times New Roman" w:cs="Times New Roman"/>
          <w:b/>
          <w:sz w:val="24"/>
          <w:szCs w:val="24"/>
        </w:rPr>
        <w:t>Приложение 1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i/>
          <w:sz w:val="24"/>
          <w:szCs w:val="24"/>
        </w:rPr>
        <w:t>Канберра</w:t>
      </w:r>
      <w:r w:rsidRPr="006C2424">
        <w:rPr>
          <w:rFonts w:ascii="Times New Roman" w:hAnsi="Times New Roman" w:cs="Times New Roman"/>
          <w:sz w:val="24"/>
          <w:szCs w:val="24"/>
        </w:rPr>
        <w:t xml:space="preserve"> -  1 908 году территория современной Канберры была выбрана в качестве будущей столицы Австралийского Союза, что стало компромиссом между соперничавшими между собой за этот статус двумя крупнейшими городами страны, Сиднея и Мельбурна. Город расположен у подножия гор. Канберра является административным центром страны, где расположены все главные политические структуры Австралии. Канберра не находится возле моря, в отличие от других крупнейших городов страны. Это и обусловило более тихий и спокойный ритм его жизни.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i/>
          <w:sz w:val="24"/>
          <w:szCs w:val="24"/>
        </w:rPr>
        <w:t>Сидней</w:t>
      </w:r>
      <w:r w:rsidRPr="006C2424">
        <w:rPr>
          <w:rFonts w:ascii="Times New Roman" w:hAnsi="Times New Roman" w:cs="Times New Roman"/>
          <w:sz w:val="24"/>
          <w:szCs w:val="24"/>
        </w:rPr>
        <w:t xml:space="preserve">  – старый город Австралии, крупный авиационный и морской порт, железнодорожный узел. Столица олимпиады 2000 г. Население 4,3 миллиона человек</w:t>
      </w:r>
      <w:r w:rsidRPr="006C2424">
        <w:rPr>
          <w:rFonts w:ascii="Times New Roman" w:hAnsi="Times New Roman" w:cs="Times New Roman"/>
          <w:sz w:val="24"/>
          <w:szCs w:val="24"/>
          <w:lang w:val="kk-KZ"/>
        </w:rPr>
        <w:t>. один из самых привлекательных городов на Земле. Он впитал энергию и ритм жизни других мировых мегаполисов, но при этом остался совершенно уникальным. Количество парков и зеленых оазисов делает Сидней непохожим на другие главные города планеты: рядом с небоскребами в Сити – 34 гектара территории Королевского ботанического сада. А по нему развешаны объявления с просьбой ходить по траве, лежать на лужайках, обнимать деревья и нюхать розы.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i/>
          <w:sz w:val="24"/>
          <w:szCs w:val="24"/>
        </w:rPr>
        <w:t>Мельбурн</w:t>
      </w:r>
      <w:r w:rsidRPr="006C2424">
        <w:rPr>
          <w:rFonts w:ascii="Times New Roman" w:hAnsi="Times New Roman" w:cs="Times New Roman"/>
          <w:sz w:val="24"/>
          <w:szCs w:val="24"/>
        </w:rPr>
        <w:t xml:space="preserve"> –  второй по величине город Австралии, столица штата Виктория, расположившаяся вокруг залива Порт-Филлип. Численность населения с пригородами составляет около 3,8 миллиона человек (по оценкам на 2007 год), между заливом Святого Винсента у подножия хребта Маунт Лофти. 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Достопримечательность города домик Джеймса Кука.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Мельбурн – столица штата Виктория и второй по величине город Австралии. Это культурный центр страны, здесь кипит модная, музыкальная и ночная жизнь. В Мельбурне – по утверждению самих австралийцев – самый лучший шопинг в Австралии. Часто именно тут проходят все самые главные международные концерты, выставки и спортивные события, такие как, например, Гран При Формулы Один.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i/>
          <w:sz w:val="24"/>
          <w:szCs w:val="24"/>
        </w:rPr>
        <w:t>Брисбен</w:t>
      </w:r>
      <w:r w:rsidRPr="006C2424">
        <w:rPr>
          <w:rFonts w:ascii="Times New Roman" w:hAnsi="Times New Roman" w:cs="Times New Roman"/>
          <w:sz w:val="24"/>
          <w:szCs w:val="24"/>
        </w:rPr>
        <w:t xml:space="preserve">  -  административный центр штата Квинсленд. Население 1,8 млн. человек, третий по численности город Австралии.  Построен на берегу реки Бризбен-Ривер, которая названа так в честь губернатора Томаса Мак-Дугала Брисбена. Брисбен изначально был построен как колония для особо опасных преступников в 1824 году. В 1842 году колония была закрыта и город открыли для свободного поселения. Брисбен является третьим по величине городом в Австралии, после Сиднея и Мельбурна. В городе построены сотни небоскребов, отчего его иногда называют "Брис-Вегасом". От Брисбена до океана – около 100 километров.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i/>
          <w:sz w:val="24"/>
          <w:szCs w:val="24"/>
        </w:rPr>
        <w:t>Перт</w:t>
      </w:r>
      <w:r w:rsidRPr="006C2424">
        <w:rPr>
          <w:rFonts w:ascii="Times New Roman" w:hAnsi="Times New Roman" w:cs="Times New Roman"/>
          <w:sz w:val="24"/>
          <w:szCs w:val="24"/>
        </w:rPr>
        <w:t xml:space="preserve">  - столица штата Западная Австралия. Четвёртый по численности населения город Австралии. расположен берегу реки Свон. Город Перт основан в 1829 году Джеймсом Стирлингом. Перт является столицей Западной Австралии – наиболее обширной административной территории в стране с населением около 1,2 млн человек (примерно 75 % населения всего штата).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i/>
          <w:sz w:val="24"/>
          <w:szCs w:val="24"/>
        </w:rPr>
        <w:t>Аделаида</w:t>
      </w:r>
      <w:r w:rsidRPr="006C2424">
        <w:rPr>
          <w:rFonts w:ascii="Times New Roman" w:hAnsi="Times New Roman" w:cs="Times New Roman"/>
          <w:sz w:val="24"/>
          <w:szCs w:val="24"/>
        </w:rPr>
        <w:t xml:space="preserve"> - город и порт в Австралии, в заливе Сент-Винсент, административный центр штата Южная Австралия.  Население города насчитывает более  1 млн человек. Город Аделаида был основан 28 декабря 1836 года английским капитаном Гиндмаршем с количеством поселенцев около 200 человек и получил название в честь супруги английского короля Вильгельма IV.</w:t>
      </w:r>
    </w:p>
    <w:p w:rsidR="00587E2F" w:rsidRPr="006C2424" w:rsidRDefault="00587E2F" w:rsidP="006C24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sz w:val="24"/>
          <w:szCs w:val="24"/>
        </w:rPr>
        <w:t>Город всегда производил на туристов очень благоприятное впечатление. Аделаида славится приятным средиземноморским климатом со средней температурой +15° С зимой и +29°С – летом, близостью океана, уникальными историческими зданиями и парками.</w:t>
      </w:r>
    </w:p>
    <w:p w:rsidR="005126DC" w:rsidRPr="006C2424" w:rsidRDefault="005126DC" w:rsidP="006C242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87E2F" w:rsidRPr="006C2424" w:rsidRDefault="005126DC" w:rsidP="006C2424">
      <w:pPr>
        <w:jc w:val="both"/>
        <w:rPr>
          <w:rFonts w:ascii="Times New Roman" w:hAnsi="Times New Roman" w:cs="Times New Roman"/>
          <w:sz w:val="24"/>
          <w:szCs w:val="24"/>
        </w:rPr>
      </w:pPr>
      <w:r w:rsidRPr="006C2424">
        <w:rPr>
          <w:rFonts w:ascii="Times New Roman" w:hAnsi="Times New Roman" w:cs="Times New Roman"/>
          <w:b/>
          <w:sz w:val="24"/>
          <w:szCs w:val="24"/>
        </w:rPr>
        <w:t>Опережающее задание</w:t>
      </w:r>
      <w:r w:rsidRPr="006C2424">
        <w:rPr>
          <w:rFonts w:ascii="Times New Roman" w:hAnsi="Times New Roman" w:cs="Times New Roman"/>
          <w:sz w:val="24"/>
          <w:szCs w:val="24"/>
        </w:rPr>
        <w:t xml:space="preserve"> </w:t>
      </w:r>
      <w:r w:rsidR="002419B2" w:rsidRPr="006C2424">
        <w:rPr>
          <w:rFonts w:ascii="Times New Roman" w:hAnsi="Times New Roman" w:cs="Times New Roman"/>
          <w:sz w:val="24"/>
          <w:szCs w:val="24"/>
        </w:rPr>
        <w:t xml:space="preserve">Аборигены Австралии — самая древняя из живущих на Земле цивилизаций. </w:t>
      </w:r>
      <w:r w:rsidR="002A6A61" w:rsidRPr="006C2424">
        <w:rPr>
          <w:rFonts w:ascii="Times New Roman" w:hAnsi="Times New Roman" w:cs="Times New Roman"/>
          <w:sz w:val="24"/>
          <w:szCs w:val="24"/>
        </w:rPr>
        <w:t xml:space="preserve">Когда в Австралии появились первые европейцы, здесь жили более 700 племен аборигенов, говоривших на разных языках.  </w:t>
      </w:r>
      <w:r w:rsidRPr="006C2424">
        <w:rPr>
          <w:rFonts w:ascii="Times New Roman" w:hAnsi="Times New Roman" w:cs="Times New Roman"/>
          <w:sz w:val="24"/>
          <w:szCs w:val="24"/>
        </w:rPr>
        <w:t>Они занимались собирательством, рыболовством, земледелия не знали. У них не было постоянных жилищ, спали в углублениях на земле, защищенных от ветра заслоном из веток, между такими укрытиями горели костры. Одежды у них почти не было. Чтобы не ходить по раскаленному песку и колючей щебенке босиком, они изобрели сандалии.</w:t>
      </w:r>
      <w:r w:rsidR="002A6A61" w:rsidRPr="006C2424">
        <w:rPr>
          <w:rFonts w:ascii="Times New Roman" w:hAnsi="Times New Roman" w:cs="Times New Roman"/>
          <w:sz w:val="24"/>
          <w:szCs w:val="24"/>
        </w:rPr>
        <w:t xml:space="preserve"> Бумеранг это особое метательное орудие аборигенов , с помощью которого охотились на птиц. Диджериду – духовой музыкальный инструмент.</w:t>
      </w:r>
      <w:r w:rsidRPr="006C2424">
        <w:rPr>
          <w:rFonts w:ascii="Times New Roman" w:hAnsi="Times New Roman" w:cs="Times New Roman"/>
          <w:sz w:val="24"/>
          <w:szCs w:val="24"/>
        </w:rPr>
        <w:t xml:space="preserve"> </w:t>
      </w:r>
      <w:r w:rsidR="002A6A61" w:rsidRPr="006C2424">
        <w:rPr>
          <w:rFonts w:ascii="Times New Roman" w:hAnsi="Times New Roman" w:cs="Times New Roman"/>
          <w:sz w:val="24"/>
          <w:szCs w:val="24"/>
        </w:rPr>
        <w:t>Делается из куска</w:t>
      </w:r>
      <w:r w:rsidR="00242ED9" w:rsidRPr="006C2424">
        <w:rPr>
          <w:rFonts w:ascii="Times New Roman" w:hAnsi="Times New Roman" w:cs="Times New Roman"/>
          <w:sz w:val="24"/>
          <w:szCs w:val="24"/>
        </w:rPr>
        <w:t xml:space="preserve"> ствола эвкалипта длиной 1-3 </w:t>
      </w:r>
      <w:r w:rsidR="00AF51BD" w:rsidRPr="006C2424">
        <w:rPr>
          <w:rFonts w:ascii="Times New Roman" w:hAnsi="Times New Roman" w:cs="Times New Roman"/>
          <w:sz w:val="24"/>
          <w:szCs w:val="24"/>
        </w:rPr>
        <w:t>метра, сердцевина которого выедена термитами.</w:t>
      </w:r>
      <w:r w:rsidR="002419B2" w:rsidRPr="006C2424">
        <w:rPr>
          <w:rFonts w:ascii="Times New Roman" w:hAnsi="Times New Roman" w:cs="Times New Roman"/>
          <w:sz w:val="24"/>
          <w:szCs w:val="24"/>
        </w:rPr>
        <w:t>.</w:t>
      </w:r>
      <w:r w:rsidRPr="006C2424">
        <w:rPr>
          <w:rFonts w:ascii="Times New Roman" w:hAnsi="Times New Roman" w:cs="Times New Roman"/>
          <w:sz w:val="24"/>
          <w:szCs w:val="24"/>
        </w:rPr>
        <w:t>В 1967 году был принят закон об их равноправии, до этого их даже не учитывали при переписи. Многие современные аборигены живут в окрестностях городов и забыли язык своего племени. Они говорят только по–английски, дети учатся в школе на английском языке, становятся писателями, художниками, общественными деятелями.</w:t>
      </w:r>
    </w:p>
    <w:sectPr w:rsidR="00587E2F" w:rsidRPr="006C2424" w:rsidSect="00D92F13">
      <w:footerReference w:type="default" r:id="rId31"/>
      <w:pgSz w:w="16838" w:h="11906" w:orient="landscape"/>
      <w:pgMar w:top="851" w:right="851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2D77" w:rsidRDefault="00322D77">
      <w:pPr>
        <w:spacing w:after="0" w:line="240" w:lineRule="auto"/>
      </w:pPr>
      <w:r>
        <w:separator/>
      </w:r>
    </w:p>
  </w:endnote>
  <w:endnote w:type="continuationSeparator" w:id="0">
    <w:p w:rsidR="00322D77" w:rsidRDefault="00322D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7822" w:rsidRDefault="00B02210">
    <w:pPr>
      <w:pStyle w:val="a9"/>
      <w:jc w:val="center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fldChar w:fldCharType="begin"/>
    </w:r>
    <w:r w:rsidR="00547822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>
      <w:rPr>
        <w:rFonts w:ascii="Times New Roman" w:hAnsi="Times New Roman" w:cs="Times New Roman"/>
        <w:sz w:val="24"/>
        <w:szCs w:val="24"/>
      </w:rPr>
      <w:fldChar w:fldCharType="separate"/>
    </w:r>
    <w:r w:rsidR="006C2424">
      <w:rPr>
        <w:rFonts w:ascii="Times New Roman" w:hAnsi="Times New Roman" w:cs="Times New Roman"/>
        <w:noProof/>
        <w:sz w:val="24"/>
        <w:szCs w:val="24"/>
      </w:rPr>
      <w:t>2</w:t>
    </w:r>
    <w:r>
      <w:rPr>
        <w:rFonts w:ascii="Times New Roman" w:hAnsi="Times New Roman" w:cs="Times New Roman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2D77" w:rsidRDefault="00322D77">
      <w:pPr>
        <w:spacing w:after="0" w:line="240" w:lineRule="auto"/>
      </w:pPr>
      <w:r>
        <w:separator/>
      </w:r>
    </w:p>
  </w:footnote>
  <w:footnote w:type="continuationSeparator" w:id="0">
    <w:p w:rsidR="00322D77" w:rsidRDefault="00322D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E9384B"/>
    <w:multiLevelType w:val="multilevel"/>
    <w:tmpl w:val="4D6A65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544B2D"/>
    <w:multiLevelType w:val="hybridMultilevel"/>
    <w:tmpl w:val="356E16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DF203C"/>
    <w:multiLevelType w:val="multilevel"/>
    <w:tmpl w:val="E8B883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B875BC"/>
    <w:multiLevelType w:val="hybridMultilevel"/>
    <w:tmpl w:val="DB6691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E230A6"/>
    <w:multiLevelType w:val="multilevel"/>
    <w:tmpl w:val="F9A257D0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0517F8"/>
    <w:multiLevelType w:val="hybridMultilevel"/>
    <w:tmpl w:val="6CDE19E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16246D"/>
    <w:multiLevelType w:val="hybridMultilevel"/>
    <w:tmpl w:val="2F702D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210013"/>
    <w:multiLevelType w:val="hybridMultilevel"/>
    <w:tmpl w:val="03205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33116F"/>
    <w:multiLevelType w:val="hybridMultilevel"/>
    <w:tmpl w:val="96C6D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AC1D39"/>
    <w:multiLevelType w:val="multilevel"/>
    <w:tmpl w:val="B15241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F53439"/>
    <w:multiLevelType w:val="hybridMultilevel"/>
    <w:tmpl w:val="86EA22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1D2977"/>
    <w:multiLevelType w:val="multilevel"/>
    <w:tmpl w:val="5644D66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5650870"/>
    <w:multiLevelType w:val="hybridMultilevel"/>
    <w:tmpl w:val="EF1CBC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CE4A20"/>
    <w:multiLevelType w:val="multilevel"/>
    <w:tmpl w:val="8BB05EA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5D4F4B"/>
    <w:multiLevelType w:val="multilevel"/>
    <w:tmpl w:val="7A1269F0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83E7D76"/>
    <w:multiLevelType w:val="multilevel"/>
    <w:tmpl w:val="422C0A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95E466B"/>
    <w:multiLevelType w:val="multilevel"/>
    <w:tmpl w:val="20EA21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16C3C9A"/>
    <w:multiLevelType w:val="hybridMultilevel"/>
    <w:tmpl w:val="621A1A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5D6BA2"/>
    <w:multiLevelType w:val="multilevel"/>
    <w:tmpl w:val="DABE476A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046AE5"/>
    <w:multiLevelType w:val="hybridMultilevel"/>
    <w:tmpl w:val="E9A0349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091372D"/>
    <w:multiLevelType w:val="multilevel"/>
    <w:tmpl w:val="B158E8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5E06027"/>
    <w:multiLevelType w:val="hybridMultilevel"/>
    <w:tmpl w:val="12ACBA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702543E"/>
    <w:multiLevelType w:val="hybridMultilevel"/>
    <w:tmpl w:val="51F21F2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FBF24B8"/>
    <w:multiLevelType w:val="hybridMultilevel"/>
    <w:tmpl w:val="201E7A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4"/>
  </w:num>
  <w:num w:numId="3">
    <w:abstractNumId w:val="2"/>
  </w:num>
  <w:num w:numId="4">
    <w:abstractNumId w:val="0"/>
  </w:num>
  <w:num w:numId="5">
    <w:abstractNumId w:val="13"/>
  </w:num>
  <w:num w:numId="6">
    <w:abstractNumId w:val="15"/>
  </w:num>
  <w:num w:numId="7">
    <w:abstractNumId w:val="20"/>
  </w:num>
  <w:num w:numId="8">
    <w:abstractNumId w:val="16"/>
  </w:num>
  <w:num w:numId="9">
    <w:abstractNumId w:val="9"/>
  </w:num>
  <w:num w:numId="10">
    <w:abstractNumId w:val="11"/>
  </w:num>
  <w:num w:numId="11">
    <w:abstractNumId w:val="21"/>
  </w:num>
  <w:num w:numId="12">
    <w:abstractNumId w:val="14"/>
  </w:num>
  <w:num w:numId="13">
    <w:abstractNumId w:val="12"/>
  </w:num>
  <w:num w:numId="14">
    <w:abstractNumId w:val="1"/>
  </w:num>
  <w:num w:numId="15">
    <w:abstractNumId w:val="8"/>
  </w:num>
  <w:num w:numId="16">
    <w:abstractNumId w:val="17"/>
  </w:num>
  <w:num w:numId="17">
    <w:abstractNumId w:val="10"/>
  </w:num>
  <w:num w:numId="18">
    <w:abstractNumId w:val="23"/>
  </w:num>
  <w:num w:numId="19">
    <w:abstractNumId w:val="19"/>
  </w:num>
  <w:num w:numId="20">
    <w:abstractNumId w:val="5"/>
  </w:num>
  <w:num w:numId="21">
    <w:abstractNumId w:val="22"/>
  </w:num>
  <w:num w:numId="22">
    <w:abstractNumId w:val="3"/>
  </w:num>
  <w:num w:numId="23">
    <w:abstractNumId w:val="6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08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7822"/>
    <w:rsid w:val="00013757"/>
    <w:rsid w:val="001076C3"/>
    <w:rsid w:val="00134DBB"/>
    <w:rsid w:val="00153A2B"/>
    <w:rsid w:val="0015531E"/>
    <w:rsid w:val="00172528"/>
    <w:rsid w:val="001833E3"/>
    <w:rsid w:val="001A442E"/>
    <w:rsid w:val="002419B2"/>
    <w:rsid w:val="00242ED9"/>
    <w:rsid w:val="00294E19"/>
    <w:rsid w:val="002A082E"/>
    <w:rsid w:val="002A6A61"/>
    <w:rsid w:val="002F2CCF"/>
    <w:rsid w:val="00300E5E"/>
    <w:rsid w:val="00322D77"/>
    <w:rsid w:val="00334C19"/>
    <w:rsid w:val="003C0785"/>
    <w:rsid w:val="004142EB"/>
    <w:rsid w:val="00416518"/>
    <w:rsid w:val="00466921"/>
    <w:rsid w:val="00491274"/>
    <w:rsid w:val="004B4983"/>
    <w:rsid w:val="004B53EC"/>
    <w:rsid w:val="004C75EF"/>
    <w:rsid w:val="005126DC"/>
    <w:rsid w:val="00527491"/>
    <w:rsid w:val="00547822"/>
    <w:rsid w:val="005502D9"/>
    <w:rsid w:val="00587E2F"/>
    <w:rsid w:val="005B3FAA"/>
    <w:rsid w:val="005C7CF9"/>
    <w:rsid w:val="006027D6"/>
    <w:rsid w:val="0069310D"/>
    <w:rsid w:val="006C2424"/>
    <w:rsid w:val="006E2463"/>
    <w:rsid w:val="007153DB"/>
    <w:rsid w:val="00737E2D"/>
    <w:rsid w:val="007A5F76"/>
    <w:rsid w:val="007C6F36"/>
    <w:rsid w:val="007D2B29"/>
    <w:rsid w:val="008007AF"/>
    <w:rsid w:val="00844536"/>
    <w:rsid w:val="00895CE5"/>
    <w:rsid w:val="008C69EA"/>
    <w:rsid w:val="0091695D"/>
    <w:rsid w:val="00982645"/>
    <w:rsid w:val="009A5B9C"/>
    <w:rsid w:val="009E13D6"/>
    <w:rsid w:val="009E2E92"/>
    <w:rsid w:val="00A17940"/>
    <w:rsid w:val="00A82CAE"/>
    <w:rsid w:val="00A87BD1"/>
    <w:rsid w:val="00AA5E0F"/>
    <w:rsid w:val="00AC47B8"/>
    <w:rsid w:val="00AF51BD"/>
    <w:rsid w:val="00B02210"/>
    <w:rsid w:val="00B2270A"/>
    <w:rsid w:val="00B645B5"/>
    <w:rsid w:val="00BA4F71"/>
    <w:rsid w:val="00BC3F05"/>
    <w:rsid w:val="00BE6179"/>
    <w:rsid w:val="00C07703"/>
    <w:rsid w:val="00C17ABB"/>
    <w:rsid w:val="00C348A8"/>
    <w:rsid w:val="00D61827"/>
    <w:rsid w:val="00D74051"/>
    <w:rsid w:val="00D92F13"/>
    <w:rsid w:val="00DB33C9"/>
    <w:rsid w:val="00DE569D"/>
    <w:rsid w:val="00E3651C"/>
    <w:rsid w:val="00E87ECA"/>
    <w:rsid w:val="00EB72FB"/>
    <w:rsid w:val="00ED59AC"/>
    <w:rsid w:val="00F743DE"/>
    <w:rsid w:val="00FC2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DE2BFA5A-BC88-4F37-8042-6148FE5514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99"/>
    <w:qFormat/>
    <w:rsid w:val="00B02210"/>
    <w:pPr>
      <w:autoSpaceDE w:val="0"/>
      <w:autoSpaceDN w:val="0"/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B02210"/>
    <w:pPr>
      <w:autoSpaceDE w:val="0"/>
      <w:autoSpaceDN w:val="0"/>
    </w:pPr>
    <w:rPr>
      <w:rFonts w:ascii="Times New Roman" w:hAnsi="Times New Roman"/>
    </w:rPr>
  </w:style>
  <w:style w:type="character" w:customStyle="1" w:styleId="a3">
    <w:name w:val="Основной шрифт"/>
    <w:uiPriority w:val="99"/>
    <w:rsid w:val="00B02210"/>
  </w:style>
  <w:style w:type="paragraph" w:styleId="a4">
    <w:name w:val="List Paragraph"/>
    <w:basedOn w:val="a"/>
    <w:uiPriority w:val="34"/>
    <w:qFormat/>
    <w:rsid w:val="00B02210"/>
    <w:pPr>
      <w:ind w:left="720"/>
    </w:pPr>
  </w:style>
  <w:style w:type="character" w:styleId="a5">
    <w:name w:val="Hyperlink"/>
    <w:uiPriority w:val="99"/>
    <w:rsid w:val="00B02210"/>
    <w:rPr>
      <w:color w:val="0000FF"/>
      <w:u w:val="single"/>
    </w:rPr>
  </w:style>
  <w:style w:type="paragraph" w:styleId="a6">
    <w:name w:val="Normal (Web)"/>
    <w:basedOn w:val="a"/>
    <w:uiPriority w:val="99"/>
    <w:rsid w:val="00B02210"/>
    <w:pPr>
      <w:spacing w:before="100" w:after="100" w:line="240" w:lineRule="auto"/>
    </w:pPr>
    <w:rPr>
      <w:rFonts w:ascii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rsid w:val="00B022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02210"/>
  </w:style>
  <w:style w:type="paragraph" w:styleId="a9">
    <w:name w:val="footer"/>
    <w:basedOn w:val="a"/>
    <w:link w:val="aa"/>
    <w:uiPriority w:val="99"/>
    <w:rsid w:val="00B022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02210"/>
  </w:style>
  <w:style w:type="paragraph" w:styleId="ab">
    <w:name w:val="Title"/>
    <w:basedOn w:val="a"/>
    <w:link w:val="ac"/>
    <w:qFormat/>
    <w:rsid w:val="0091695D"/>
    <w:pPr>
      <w:autoSpaceDE/>
      <w:autoSpaceDN/>
      <w:spacing w:after="0" w:line="240" w:lineRule="auto"/>
      <w:jc w:val="center"/>
    </w:pPr>
    <w:rPr>
      <w:rFonts w:ascii="Times New Roman" w:hAnsi="Times New Roman" w:cs="Times New Roman"/>
      <w:b/>
      <w:bCs/>
      <w:sz w:val="24"/>
      <w:szCs w:val="24"/>
    </w:rPr>
  </w:style>
  <w:style w:type="character" w:customStyle="1" w:styleId="ac">
    <w:name w:val="Название Знак"/>
    <w:basedOn w:val="a0"/>
    <w:link w:val="ab"/>
    <w:rsid w:val="0091695D"/>
    <w:rPr>
      <w:rFonts w:ascii="Times New Roman" w:hAnsi="Times New Roman"/>
      <w:b/>
      <w:bCs/>
      <w:sz w:val="24"/>
      <w:szCs w:val="24"/>
    </w:rPr>
  </w:style>
  <w:style w:type="paragraph" w:styleId="ad">
    <w:name w:val="No Spacing"/>
    <w:uiPriority w:val="1"/>
    <w:qFormat/>
    <w:rsid w:val="0091695D"/>
    <w:pPr>
      <w:autoSpaceDE w:val="0"/>
      <w:autoSpaceDN w:val="0"/>
    </w:pPr>
    <w:rPr>
      <w:rFonts w:eastAsiaTheme="minorEastAsia" w:cs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195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2281</Words>
  <Characters>13004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Этапы урока</vt:lpstr>
    </vt:vector>
  </TitlesOfParts>
  <Company>Домашний компьютер</Company>
  <LinksUpToDate>false</LinksUpToDate>
  <CharactersWithSpaces>15255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Этапы урока</dc:title>
  <dc:subject/>
  <dc:creator>Лариса</dc:creator>
  <cp:keywords/>
  <dc:description/>
  <cp:lastModifiedBy>Lenok</cp:lastModifiedBy>
  <cp:revision>2</cp:revision>
  <cp:lastPrinted>2009-11-09T01:55:00Z</cp:lastPrinted>
  <dcterms:created xsi:type="dcterms:W3CDTF">2023-10-08T06:27:00Z</dcterms:created>
  <dcterms:modified xsi:type="dcterms:W3CDTF">2023-10-08T06:27:00Z</dcterms:modified>
</cp:coreProperties>
</file>