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18" w:rsidRPr="004D1E7B" w:rsidRDefault="00514018" w:rsidP="00A35BB9">
      <w:pPr>
        <w:jc w:val="center"/>
        <w:rPr>
          <w:rFonts w:ascii="Arial" w:hAnsi="Arial" w:cs="Arial"/>
          <w:noProof/>
          <w:color w:val="000080"/>
          <w:sz w:val="18"/>
          <w:szCs w:val="18"/>
        </w:rPr>
      </w:pPr>
      <w:r w:rsidRPr="008062FB">
        <w:rPr>
          <w:noProof/>
          <w:color w:val="000000" w:themeColor="text1"/>
        </w:rPr>
        <w:t xml:space="preserve">Муниципальное </w:t>
      </w:r>
      <w:r w:rsidR="00410CDD">
        <w:rPr>
          <w:noProof/>
          <w:color w:val="000000" w:themeColor="text1"/>
        </w:rPr>
        <w:t>бюджет</w:t>
      </w:r>
      <w:r w:rsidRPr="008062FB">
        <w:rPr>
          <w:noProof/>
          <w:color w:val="000000" w:themeColor="text1"/>
        </w:rPr>
        <w:t xml:space="preserve">ное </w:t>
      </w:r>
      <w:r>
        <w:rPr>
          <w:noProof/>
          <w:color w:val="000000" w:themeColor="text1"/>
        </w:rPr>
        <w:t>обще</w:t>
      </w:r>
      <w:r w:rsidRPr="008062FB">
        <w:rPr>
          <w:noProof/>
          <w:color w:val="000000" w:themeColor="text1"/>
        </w:rPr>
        <w:t>образовательное учреждение «Горковская специальная (коррекционная) общеобразовательная школа — интернат для обучающихся, воспитанников с ограниченными возможностями здоровья»</w:t>
      </w:r>
    </w:p>
    <w:p w:rsidR="00514018" w:rsidRDefault="00514018" w:rsidP="00514018">
      <w:pPr>
        <w:jc w:val="center"/>
        <w:rPr>
          <w:i/>
          <w:sz w:val="28"/>
          <w:szCs w:val="28"/>
        </w:rPr>
      </w:pPr>
    </w:p>
    <w:p w:rsidR="00514018" w:rsidRDefault="00514018" w:rsidP="00514018">
      <w:pPr>
        <w:jc w:val="center"/>
        <w:rPr>
          <w:i/>
          <w:sz w:val="28"/>
          <w:szCs w:val="28"/>
        </w:rPr>
      </w:pPr>
    </w:p>
    <w:p w:rsidR="00514018" w:rsidRDefault="00514018" w:rsidP="00514018">
      <w:pPr>
        <w:jc w:val="center"/>
        <w:rPr>
          <w:i/>
          <w:sz w:val="28"/>
          <w:szCs w:val="28"/>
        </w:rPr>
      </w:pPr>
    </w:p>
    <w:p w:rsidR="00514018" w:rsidRDefault="00514018" w:rsidP="00514018">
      <w:pPr>
        <w:jc w:val="center"/>
        <w:rPr>
          <w:i/>
          <w:sz w:val="28"/>
          <w:szCs w:val="28"/>
        </w:rPr>
      </w:pPr>
    </w:p>
    <w:p w:rsidR="00514018" w:rsidRDefault="005C07F0" w:rsidP="00514018">
      <w:pPr>
        <w:jc w:val="center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2CF5B" wp14:editId="6FD9CAB8">
                <wp:simplePos x="0" y="0"/>
                <wp:positionH relativeFrom="column">
                  <wp:posOffset>314325</wp:posOffset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4018" w:rsidRPr="00514018" w:rsidRDefault="00514018" w:rsidP="00514018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Овощи – кладовая 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.75pt;margin-top: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" filled="f" stroked="f">
                <v:fill o:detectmouseclick="t"/>
                <v:textbox style="mso-fit-shape-to-text:t">
                  <w:txbxContent>
                    <w:p w:rsidR="00514018" w:rsidRPr="00514018" w:rsidRDefault="00514018" w:rsidP="00514018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Овощи – кладовая здоровья</w:t>
                      </w:r>
                    </w:p>
                  </w:txbxContent>
                </v:textbox>
              </v:shape>
            </w:pict>
          </mc:Fallback>
        </mc:AlternateContent>
      </w:r>
    </w:p>
    <w:p w:rsidR="00514018" w:rsidRDefault="00514018" w:rsidP="00514018">
      <w:pPr>
        <w:jc w:val="center"/>
        <w:rPr>
          <w:i/>
          <w:sz w:val="28"/>
          <w:szCs w:val="28"/>
        </w:rPr>
      </w:pPr>
    </w:p>
    <w:p w:rsidR="00514018" w:rsidRDefault="00514018" w:rsidP="00514018">
      <w:pPr>
        <w:jc w:val="center"/>
        <w:rPr>
          <w:i/>
          <w:sz w:val="28"/>
          <w:szCs w:val="28"/>
        </w:rPr>
      </w:pPr>
    </w:p>
    <w:p w:rsidR="00514018" w:rsidRDefault="00514018" w:rsidP="005C07F0">
      <w:pPr>
        <w:rPr>
          <w:i/>
          <w:sz w:val="28"/>
          <w:szCs w:val="28"/>
        </w:rPr>
      </w:pPr>
    </w:p>
    <w:p w:rsidR="00514018" w:rsidRDefault="00514018" w:rsidP="00514018">
      <w:pPr>
        <w:jc w:val="center"/>
        <w:rPr>
          <w:i/>
          <w:sz w:val="28"/>
          <w:szCs w:val="28"/>
        </w:rPr>
      </w:pPr>
    </w:p>
    <w:p w:rsidR="00514018" w:rsidRDefault="005C07F0" w:rsidP="005C07F0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 wp14:anchorId="232827BA" wp14:editId="5688D798">
            <wp:extent cx="4762500" cy="4295775"/>
            <wp:effectExtent l="0" t="0" r="0" b="9525"/>
            <wp:docPr id="4" name="Содержимое 3" descr="VegetablesLarge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VegetablesLarge.jpg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18" w:rsidRPr="00A35BB9" w:rsidRDefault="00514018" w:rsidP="005C07F0">
      <w:pPr>
        <w:rPr>
          <w:i/>
          <w:sz w:val="28"/>
          <w:szCs w:val="28"/>
        </w:rPr>
      </w:pPr>
    </w:p>
    <w:p w:rsidR="00514018" w:rsidRPr="00A35BB9" w:rsidRDefault="00514018" w:rsidP="00514018">
      <w:pPr>
        <w:jc w:val="center"/>
        <w:rPr>
          <w:i/>
          <w:sz w:val="28"/>
          <w:szCs w:val="28"/>
        </w:rPr>
      </w:pPr>
      <w:r w:rsidRPr="00A35BB9">
        <w:rPr>
          <w:i/>
          <w:sz w:val="28"/>
          <w:szCs w:val="28"/>
        </w:rPr>
        <w:t xml:space="preserve">Заключительное занятие по теме «Овощи». </w:t>
      </w:r>
    </w:p>
    <w:p w:rsidR="006A3A7C" w:rsidRPr="00A35BB9" w:rsidRDefault="00514018" w:rsidP="00514018">
      <w:pPr>
        <w:jc w:val="center"/>
        <w:rPr>
          <w:i/>
          <w:sz w:val="28"/>
          <w:szCs w:val="28"/>
        </w:rPr>
      </w:pPr>
      <w:r w:rsidRPr="00A35BB9">
        <w:rPr>
          <w:i/>
          <w:sz w:val="28"/>
          <w:szCs w:val="28"/>
        </w:rPr>
        <w:t>Прове</w:t>
      </w:r>
      <w:r w:rsidR="003B5B3B" w:rsidRPr="00A35BB9">
        <w:rPr>
          <w:i/>
          <w:sz w:val="28"/>
          <w:szCs w:val="28"/>
        </w:rPr>
        <w:t>дено в рамках  месячника здоровь</w:t>
      </w:r>
      <w:r w:rsidR="00A35BB9" w:rsidRPr="00A35BB9">
        <w:rPr>
          <w:i/>
          <w:sz w:val="28"/>
          <w:szCs w:val="28"/>
        </w:rPr>
        <w:t>я.</w:t>
      </w:r>
    </w:p>
    <w:p w:rsidR="005C07F0" w:rsidRDefault="005C07F0" w:rsidP="005C07F0">
      <w:pPr>
        <w:jc w:val="right"/>
        <w:rPr>
          <w:b/>
          <w:i/>
          <w:sz w:val="28"/>
          <w:szCs w:val="28"/>
        </w:rPr>
      </w:pPr>
    </w:p>
    <w:p w:rsidR="005C07F0" w:rsidRDefault="005C07F0" w:rsidP="005C07F0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Подготовила и провела </w:t>
      </w:r>
    </w:p>
    <w:p w:rsidR="005C07F0" w:rsidRDefault="005C07F0" w:rsidP="005C07F0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учитель-логопед Т.А. Шмидт.</w:t>
      </w:r>
    </w:p>
    <w:p w:rsidR="005C07F0" w:rsidRDefault="005C07F0" w:rsidP="005C07F0">
      <w:pPr>
        <w:rPr>
          <w:b/>
          <w:i/>
          <w:sz w:val="28"/>
          <w:szCs w:val="28"/>
        </w:rPr>
      </w:pPr>
    </w:p>
    <w:p w:rsidR="005C07F0" w:rsidRDefault="005C07F0" w:rsidP="00514018">
      <w:pPr>
        <w:jc w:val="center"/>
        <w:rPr>
          <w:b/>
          <w:i/>
          <w:sz w:val="28"/>
          <w:szCs w:val="28"/>
        </w:rPr>
      </w:pPr>
    </w:p>
    <w:p w:rsidR="00410CDD" w:rsidRDefault="00410CDD" w:rsidP="00410CDD">
      <w:pPr>
        <w:jc w:val="center"/>
        <w:rPr>
          <w:b/>
          <w:sz w:val="28"/>
          <w:szCs w:val="28"/>
        </w:rPr>
      </w:pPr>
    </w:p>
    <w:p w:rsidR="00410CDD" w:rsidRDefault="00410CDD" w:rsidP="00410CDD">
      <w:pPr>
        <w:jc w:val="center"/>
        <w:rPr>
          <w:b/>
          <w:sz w:val="28"/>
          <w:szCs w:val="28"/>
        </w:rPr>
      </w:pPr>
    </w:p>
    <w:p w:rsidR="00410CDD" w:rsidRDefault="00410CDD" w:rsidP="00410CDD">
      <w:pPr>
        <w:jc w:val="center"/>
        <w:rPr>
          <w:b/>
          <w:sz w:val="28"/>
          <w:szCs w:val="28"/>
        </w:rPr>
      </w:pPr>
    </w:p>
    <w:p w:rsidR="00514018" w:rsidRPr="005C07F0" w:rsidRDefault="005C07F0" w:rsidP="00410CDD">
      <w:pPr>
        <w:jc w:val="center"/>
        <w:rPr>
          <w:b/>
          <w:sz w:val="28"/>
          <w:szCs w:val="28"/>
        </w:rPr>
      </w:pPr>
      <w:r w:rsidRPr="005C07F0">
        <w:rPr>
          <w:b/>
          <w:sz w:val="28"/>
          <w:szCs w:val="28"/>
        </w:rPr>
        <w:t>с. Горки</w:t>
      </w:r>
      <w:r w:rsidR="00514018" w:rsidRPr="005C07F0">
        <w:rPr>
          <w:b/>
          <w:sz w:val="28"/>
          <w:szCs w:val="28"/>
        </w:rPr>
        <w:t xml:space="preserve"> </w:t>
      </w:r>
    </w:p>
    <w:p w:rsidR="005C07F0" w:rsidRDefault="005C07F0" w:rsidP="005C0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</w:t>
      </w:r>
      <w:bookmarkStart w:id="0" w:name="_GoBack"/>
      <w:bookmarkEnd w:id="0"/>
      <w:r>
        <w:rPr>
          <w:b/>
          <w:sz w:val="28"/>
          <w:szCs w:val="28"/>
        </w:rPr>
        <w:t>е на тему: «Овощи – кладовая здоровья».</w:t>
      </w:r>
    </w:p>
    <w:p w:rsidR="005C07F0" w:rsidRDefault="005C07F0" w:rsidP="005C07F0">
      <w:pPr>
        <w:jc w:val="both"/>
        <w:rPr>
          <w:b/>
          <w:sz w:val="28"/>
          <w:szCs w:val="28"/>
        </w:rPr>
      </w:pPr>
    </w:p>
    <w:p w:rsidR="00514018" w:rsidRPr="004D7584" w:rsidRDefault="00514018" w:rsidP="005C07F0">
      <w:pPr>
        <w:jc w:val="both"/>
      </w:pPr>
      <w:r w:rsidRPr="004D7584">
        <w:rPr>
          <w:b/>
        </w:rPr>
        <w:t>Цель:</w:t>
      </w:r>
      <w:r w:rsidR="00817FC3">
        <w:t xml:space="preserve"> закрепить знания учащихся</w:t>
      </w:r>
      <w:r w:rsidRPr="004D7584">
        <w:t xml:space="preserve"> по лексической теме «Овощи».</w:t>
      </w:r>
    </w:p>
    <w:p w:rsidR="00514018" w:rsidRPr="004D7584" w:rsidRDefault="00514018" w:rsidP="005C07F0">
      <w:pPr>
        <w:jc w:val="both"/>
      </w:pPr>
    </w:p>
    <w:p w:rsidR="00514018" w:rsidRPr="004D7584" w:rsidRDefault="005C07F0" w:rsidP="005C07F0">
      <w:pPr>
        <w:jc w:val="both"/>
        <w:rPr>
          <w:b/>
        </w:rPr>
      </w:pPr>
      <w:r w:rsidRPr="004D7584">
        <w:rPr>
          <w:b/>
        </w:rPr>
        <w:t>Задачи:</w:t>
      </w:r>
    </w:p>
    <w:p w:rsidR="00514018" w:rsidRPr="004D7584" w:rsidRDefault="00514018" w:rsidP="005C07F0">
      <w:pPr>
        <w:jc w:val="both"/>
      </w:pPr>
      <w:proofErr w:type="gramStart"/>
      <w:r w:rsidRPr="004D7584">
        <w:rPr>
          <w:i/>
        </w:rPr>
        <w:t>Образовательные:</w:t>
      </w:r>
      <w:r w:rsidRPr="004D7584">
        <w:t xml:space="preserve"> </w:t>
      </w:r>
      <w:r w:rsidR="00817FC3">
        <w:t>создать условия для закрепления знаний учащихся об овощах, для формирования умений образовывать однокоренные слова, подбирать глаголы, сочетая их с существительными, для расширения, уточнения, обогащения словаря</w:t>
      </w:r>
      <w:r w:rsidRPr="004D7584">
        <w:t xml:space="preserve"> по лексической теме «Овощи» (огород, овощи, морковь, свекла, редис, чеснок, баклажан, кабачок, помидор, огурец, растить, убирать, дёргать, срезать, срывать, копать, делать грядки, сеять, поливать, рыхлить, готовить, варить, нарезать</w:t>
      </w:r>
      <w:r w:rsidR="00C949A1" w:rsidRPr="004D7584">
        <w:t>, вкусный, полезный, душистый).</w:t>
      </w:r>
      <w:proofErr w:type="gramEnd"/>
    </w:p>
    <w:p w:rsidR="00514018" w:rsidRPr="004D7584" w:rsidRDefault="00514018" w:rsidP="005C07F0">
      <w:pPr>
        <w:jc w:val="both"/>
      </w:pPr>
      <w:r w:rsidRPr="004D7584">
        <w:rPr>
          <w:i/>
        </w:rPr>
        <w:t>Развивающие:</w:t>
      </w:r>
      <w:r w:rsidRPr="004D7584">
        <w:t xml:space="preserve"> </w:t>
      </w:r>
      <w:r w:rsidR="00817FC3">
        <w:t>способствовать развитию умений анализировать посредством решения ситуаций, развитию</w:t>
      </w:r>
      <w:r w:rsidRPr="004D7584">
        <w:t xml:space="preserve"> </w:t>
      </w:r>
      <w:r w:rsidR="005C07F0" w:rsidRPr="004D7584">
        <w:t>з</w:t>
      </w:r>
      <w:r w:rsidR="00817FC3">
        <w:t>рительного внимания и восприятия,</w:t>
      </w:r>
      <w:r w:rsidR="005C07F0" w:rsidRPr="004D7584">
        <w:t xml:space="preserve">   логическо</w:t>
      </w:r>
      <w:r w:rsidR="00817FC3">
        <w:t>го мышления</w:t>
      </w:r>
      <w:r w:rsidR="005C07F0" w:rsidRPr="004D7584">
        <w:t xml:space="preserve"> </w:t>
      </w:r>
      <w:r w:rsidR="00817FC3">
        <w:t>творческого</w:t>
      </w:r>
      <w:r w:rsidR="005C07F0" w:rsidRPr="004D7584">
        <w:t xml:space="preserve"> воображе</w:t>
      </w:r>
      <w:r w:rsidR="00817FC3">
        <w:t>ния, связной</w:t>
      </w:r>
      <w:r w:rsidR="005C07F0" w:rsidRPr="004D7584">
        <w:t xml:space="preserve"> реч</w:t>
      </w:r>
      <w:r w:rsidR="00817FC3">
        <w:t>и, координации</w:t>
      </w:r>
      <w:r w:rsidR="005C07F0" w:rsidRPr="004D7584">
        <w:t xml:space="preserve"> речи с движением.</w:t>
      </w:r>
    </w:p>
    <w:p w:rsidR="006B7560" w:rsidRDefault="00514018" w:rsidP="005C07F0">
      <w:pPr>
        <w:jc w:val="both"/>
      </w:pPr>
      <w:r w:rsidRPr="004D7584">
        <w:rPr>
          <w:i/>
        </w:rPr>
        <w:t>Воспитательные:</w:t>
      </w:r>
      <w:r w:rsidRPr="004D7584">
        <w:t xml:space="preserve"> </w:t>
      </w:r>
      <w:r w:rsidR="006B7560">
        <w:t>способствовать воспитанию бережного отношения к окружающей природе, привитию интереса к коллективной деятельности, здорового образа жизни.</w:t>
      </w:r>
    </w:p>
    <w:p w:rsidR="00514018" w:rsidRPr="004D7584" w:rsidRDefault="00514018" w:rsidP="005C07F0">
      <w:pPr>
        <w:jc w:val="both"/>
      </w:pPr>
    </w:p>
    <w:p w:rsidR="00514018" w:rsidRPr="005C07F0" w:rsidRDefault="00514018" w:rsidP="005C07F0">
      <w:pPr>
        <w:jc w:val="both"/>
        <w:rPr>
          <w:sz w:val="28"/>
          <w:szCs w:val="28"/>
        </w:rPr>
      </w:pPr>
      <w:r w:rsidRPr="004D7584">
        <w:rPr>
          <w:b/>
        </w:rPr>
        <w:t>Оборудование:</w:t>
      </w:r>
      <w:r w:rsidRPr="004D7584">
        <w:t xml:space="preserve"> </w:t>
      </w:r>
      <w:r w:rsidR="005C07F0" w:rsidRPr="004D7584">
        <w:t xml:space="preserve">презентация </w:t>
      </w:r>
      <w:proofErr w:type="spellStart"/>
      <w:r w:rsidRPr="004D7584">
        <w:t>Powe</w:t>
      </w:r>
      <w:r w:rsidR="005C07F0" w:rsidRPr="004D7584">
        <w:t>rPoint</w:t>
      </w:r>
      <w:proofErr w:type="spellEnd"/>
      <w:r w:rsidRPr="004D7584">
        <w:t xml:space="preserve">, </w:t>
      </w:r>
      <w:r w:rsidR="005C07F0" w:rsidRPr="004D7584">
        <w:t>компьютер, проектор, интерактивная доска,</w:t>
      </w:r>
      <w:r w:rsidRPr="004D7584">
        <w:t xml:space="preserve"> колонки, муляжи овощей, </w:t>
      </w:r>
      <w:r w:rsidR="00C949A1" w:rsidRPr="004D7584">
        <w:t>картинки с изображением овощей.</w:t>
      </w:r>
    </w:p>
    <w:p w:rsidR="00754C02" w:rsidRPr="005C07F0" w:rsidRDefault="00410CDD"/>
    <w:p w:rsidR="00514018" w:rsidRDefault="003B5B3B" w:rsidP="003B5B3B">
      <w:pPr>
        <w:jc w:val="center"/>
        <w:rPr>
          <w:b/>
        </w:rPr>
      </w:pPr>
      <w:r w:rsidRPr="004D7584">
        <w:rPr>
          <w:b/>
        </w:rPr>
        <w:t>Ход занятия</w:t>
      </w:r>
    </w:p>
    <w:p w:rsidR="004D7584" w:rsidRPr="004D7584" w:rsidRDefault="004D7584" w:rsidP="003B5B3B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120"/>
        <w:gridCol w:w="5812"/>
        <w:gridCol w:w="1382"/>
      </w:tblGrid>
      <w:tr w:rsidR="003B5B3B" w:rsidTr="003B5B3B">
        <w:tc>
          <w:tcPr>
            <w:tcW w:w="540" w:type="dxa"/>
          </w:tcPr>
          <w:p w:rsidR="003B5B3B" w:rsidRDefault="003B5B3B" w:rsidP="003B5B3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0" w:type="dxa"/>
          </w:tcPr>
          <w:p w:rsidR="003B5B3B" w:rsidRDefault="003B5B3B" w:rsidP="003B5B3B">
            <w:pPr>
              <w:jc w:val="center"/>
            </w:pPr>
            <w:r>
              <w:t>Название этапа</w:t>
            </w:r>
          </w:p>
        </w:tc>
        <w:tc>
          <w:tcPr>
            <w:tcW w:w="5812" w:type="dxa"/>
          </w:tcPr>
          <w:p w:rsidR="003B5B3B" w:rsidRDefault="003B5B3B" w:rsidP="003B5B3B">
            <w:pPr>
              <w:jc w:val="center"/>
            </w:pPr>
            <w:r>
              <w:t>Содержание этапа</w:t>
            </w:r>
          </w:p>
        </w:tc>
        <w:tc>
          <w:tcPr>
            <w:tcW w:w="1382" w:type="dxa"/>
          </w:tcPr>
          <w:p w:rsidR="003B5B3B" w:rsidRPr="003B5B3B" w:rsidRDefault="003B5B3B" w:rsidP="003B5B3B">
            <w:pPr>
              <w:jc w:val="center"/>
              <w:rPr>
                <w:sz w:val="16"/>
                <w:szCs w:val="16"/>
              </w:rPr>
            </w:pPr>
            <w:r w:rsidRPr="003B5B3B">
              <w:rPr>
                <w:sz w:val="16"/>
                <w:szCs w:val="16"/>
              </w:rPr>
              <w:t>Количество времени (минуты)</w:t>
            </w:r>
          </w:p>
        </w:tc>
      </w:tr>
      <w:tr w:rsidR="003B5B3B" w:rsidTr="003B5B3B">
        <w:tc>
          <w:tcPr>
            <w:tcW w:w="540" w:type="dxa"/>
          </w:tcPr>
          <w:p w:rsidR="003B5B3B" w:rsidRDefault="003B5B3B" w:rsidP="003B5B3B">
            <w:r>
              <w:t>1</w:t>
            </w:r>
          </w:p>
        </w:tc>
        <w:tc>
          <w:tcPr>
            <w:tcW w:w="2120" w:type="dxa"/>
          </w:tcPr>
          <w:p w:rsidR="003B5B3B" w:rsidRDefault="003B5B3B" w:rsidP="003B5B3B">
            <w:r>
              <w:t>Организационный момент</w:t>
            </w:r>
          </w:p>
        </w:tc>
        <w:tc>
          <w:tcPr>
            <w:tcW w:w="5812" w:type="dxa"/>
          </w:tcPr>
          <w:p w:rsidR="003B5B3B" w:rsidRDefault="003B5B3B" w:rsidP="003B5B3B">
            <w:r>
              <w:t xml:space="preserve">Приветствие </w:t>
            </w:r>
          </w:p>
        </w:tc>
        <w:tc>
          <w:tcPr>
            <w:tcW w:w="1382" w:type="dxa"/>
          </w:tcPr>
          <w:p w:rsidR="003B5B3B" w:rsidRDefault="00F82DB5" w:rsidP="003B5B3B">
            <w:pPr>
              <w:jc w:val="center"/>
            </w:pPr>
            <w:r>
              <w:t>1</w:t>
            </w:r>
          </w:p>
        </w:tc>
      </w:tr>
      <w:tr w:rsidR="006000B7" w:rsidTr="003B5B3B">
        <w:tc>
          <w:tcPr>
            <w:tcW w:w="540" w:type="dxa"/>
          </w:tcPr>
          <w:p w:rsidR="006000B7" w:rsidRDefault="006000B7" w:rsidP="003B5B3B">
            <w:r>
              <w:t>2</w:t>
            </w:r>
          </w:p>
        </w:tc>
        <w:tc>
          <w:tcPr>
            <w:tcW w:w="2120" w:type="dxa"/>
          </w:tcPr>
          <w:p w:rsidR="006000B7" w:rsidRDefault="006000B7" w:rsidP="003B5B3B">
            <w:r>
              <w:t>Речевая разминка</w:t>
            </w:r>
          </w:p>
        </w:tc>
        <w:tc>
          <w:tcPr>
            <w:tcW w:w="5812" w:type="dxa"/>
          </w:tcPr>
          <w:p w:rsidR="006000B7" w:rsidRPr="00F82DB5" w:rsidRDefault="00F82DB5" w:rsidP="003B5B3B">
            <w:pPr>
              <w:rPr>
                <w:i/>
              </w:rPr>
            </w:pPr>
            <w:r w:rsidRPr="00F82DB5">
              <w:rPr>
                <w:i/>
              </w:rPr>
              <w:t>Артикуляционная гимнастика</w:t>
            </w:r>
          </w:p>
          <w:p w:rsidR="00F82DB5" w:rsidRDefault="00F82DB5" w:rsidP="003B5B3B">
            <w:r>
              <w:t>- «Улыбка»,</w:t>
            </w:r>
          </w:p>
          <w:p w:rsidR="00F82DB5" w:rsidRDefault="00F82DB5" w:rsidP="003B5B3B">
            <w:r>
              <w:t>- «Трубочка»</w:t>
            </w:r>
          </w:p>
          <w:p w:rsidR="00F82DB5" w:rsidRDefault="00F82DB5" w:rsidP="003B5B3B">
            <w:r>
              <w:t>- «Часики»</w:t>
            </w:r>
          </w:p>
          <w:p w:rsidR="00F82DB5" w:rsidRDefault="00F82DB5" w:rsidP="003B5B3B">
            <w:r>
              <w:t>- «Качели»</w:t>
            </w:r>
          </w:p>
          <w:p w:rsidR="00F82DB5" w:rsidRPr="00F82DB5" w:rsidRDefault="00F82DB5" w:rsidP="00F82DB5">
            <w:pPr>
              <w:jc w:val="both"/>
              <w:rPr>
                <w:i/>
              </w:rPr>
            </w:pPr>
            <w:r w:rsidRPr="00F82DB5">
              <w:rPr>
                <w:i/>
              </w:rPr>
              <w:t xml:space="preserve">Скороговорка </w:t>
            </w:r>
          </w:p>
          <w:p w:rsidR="00F82DB5" w:rsidRDefault="00F82DB5" w:rsidP="00F82DB5">
            <w:pPr>
              <w:jc w:val="both"/>
            </w:pPr>
            <w:r>
              <w:t>«</w:t>
            </w:r>
            <w:r w:rsidRPr="00756DAF">
              <w:t>Поля пошла полоть петрушку в поле</w:t>
            </w:r>
            <w:r>
              <w:t>»</w:t>
            </w:r>
            <w:r w:rsidRPr="00756DAF">
              <w:t>.</w:t>
            </w:r>
          </w:p>
        </w:tc>
        <w:tc>
          <w:tcPr>
            <w:tcW w:w="1382" w:type="dxa"/>
          </w:tcPr>
          <w:p w:rsidR="006000B7" w:rsidRDefault="00F82DB5" w:rsidP="003B5B3B">
            <w:pPr>
              <w:jc w:val="center"/>
            </w:pPr>
            <w:r>
              <w:t>2</w:t>
            </w:r>
          </w:p>
        </w:tc>
      </w:tr>
      <w:tr w:rsidR="003B5B3B" w:rsidTr="003B5B3B">
        <w:tc>
          <w:tcPr>
            <w:tcW w:w="540" w:type="dxa"/>
          </w:tcPr>
          <w:p w:rsidR="003B5B3B" w:rsidRDefault="006000B7" w:rsidP="003B5B3B">
            <w:r>
              <w:t>3</w:t>
            </w:r>
          </w:p>
        </w:tc>
        <w:tc>
          <w:tcPr>
            <w:tcW w:w="2120" w:type="dxa"/>
          </w:tcPr>
          <w:p w:rsidR="003B5B3B" w:rsidRDefault="003B5B3B" w:rsidP="003B5B3B">
            <w:r>
              <w:t>Объявление темы занятия</w:t>
            </w:r>
          </w:p>
        </w:tc>
        <w:tc>
          <w:tcPr>
            <w:tcW w:w="5812" w:type="dxa"/>
          </w:tcPr>
          <w:p w:rsidR="003B5B3B" w:rsidRDefault="00312EC1" w:rsidP="003B5B3B">
            <w:r>
              <w:t>- Что вы видите на картинке</w:t>
            </w:r>
            <w:r w:rsidR="003B5B3B">
              <w:t xml:space="preserve">? </w:t>
            </w:r>
            <w:r w:rsidRPr="00312EC1">
              <w:rPr>
                <w:i/>
              </w:rPr>
              <w:t>(Слайды 1, 2)</w:t>
            </w:r>
          </w:p>
          <w:p w:rsidR="003B5B3B" w:rsidRDefault="003B5B3B" w:rsidP="003B5B3B">
            <w:r>
              <w:t>- Как можно всё это назвать, одним словом?</w:t>
            </w:r>
            <w:r w:rsidR="00312EC1">
              <w:t xml:space="preserve"> </w:t>
            </w:r>
            <w:r w:rsidR="00312EC1" w:rsidRPr="00312EC1">
              <w:rPr>
                <w:i/>
              </w:rPr>
              <w:t>(овощи)</w:t>
            </w:r>
          </w:p>
        </w:tc>
        <w:tc>
          <w:tcPr>
            <w:tcW w:w="1382" w:type="dxa"/>
          </w:tcPr>
          <w:p w:rsidR="003B5B3B" w:rsidRDefault="003B5B3B" w:rsidP="003B5B3B">
            <w:pPr>
              <w:jc w:val="center"/>
            </w:pPr>
            <w:r>
              <w:t>2</w:t>
            </w:r>
          </w:p>
        </w:tc>
      </w:tr>
      <w:tr w:rsidR="003B5B3B" w:rsidTr="003B5B3B">
        <w:tc>
          <w:tcPr>
            <w:tcW w:w="540" w:type="dxa"/>
          </w:tcPr>
          <w:p w:rsidR="003B5B3B" w:rsidRDefault="006000B7" w:rsidP="003B5B3B">
            <w:r>
              <w:t>4</w:t>
            </w:r>
          </w:p>
        </w:tc>
        <w:tc>
          <w:tcPr>
            <w:tcW w:w="2120" w:type="dxa"/>
          </w:tcPr>
          <w:p w:rsidR="003B5B3B" w:rsidRDefault="003B5B3B" w:rsidP="003B5B3B">
            <w:r>
              <w:t>Основная часть</w:t>
            </w:r>
          </w:p>
        </w:tc>
        <w:tc>
          <w:tcPr>
            <w:tcW w:w="5812" w:type="dxa"/>
          </w:tcPr>
          <w:p w:rsidR="003B5B3B" w:rsidRPr="009C73D8" w:rsidRDefault="009C73D8" w:rsidP="008A29EE">
            <w:pPr>
              <w:jc w:val="both"/>
              <w:rPr>
                <w:i/>
              </w:rPr>
            </w:pPr>
            <w:r w:rsidRPr="009C73D8">
              <w:rPr>
                <w:i/>
              </w:rPr>
              <w:t>Работа со слайдом</w:t>
            </w:r>
            <w:r w:rsidR="00312EC1">
              <w:rPr>
                <w:i/>
              </w:rPr>
              <w:t xml:space="preserve"> 3</w:t>
            </w:r>
            <w:r w:rsidRPr="009C73D8">
              <w:rPr>
                <w:i/>
              </w:rPr>
              <w:t xml:space="preserve"> презентации.</w:t>
            </w:r>
          </w:p>
          <w:p w:rsidR="009C73D8" w:rsidRDefault="009C73D8" w:rsidP="008A29EE">
            <w:pPr>
              <w:jc w:val="both"/>
            </w:pPr>
            <w:r>
              <w:t>- Посмотрите на слайд презентации. Что на нём изображено? Для чего нужны семена?</w:t>
            </w:r>
          </w:p>
          <w:p w:rsidR="009C73D8" w:rsidRPr="009C73D8" w:rsidRDefault="009C73D8" w:rsidP="008A29EE">
            <w:pPr>
              <w:jc w:val="both"/>
              <w:rPr>
                <w:i/>
              </w:rPr>
            </w:pPr>
            <w:r w:rsidRPr="009C73D8">
              <w:rPr>
                <w:i/>
              </w:rPr>
              <w:t>Работа по вопросам</w:t>
            </w:r>
          </w:p>
          <w:p w:rsidR="009C73D8" w:rsidRDefault="009C73D8" w:rsidP="008A29EE">
            <w:pPr>
              <w:jc w:val="both"/>
            </w:pPr>
            <w:r>
              <w:t xml:space="preserve">- Где растут овощи? Что такое огород? </w:t>
            </w:r>
            <w:r w:rsidR="00312EC1" w:rsidRPr="00312EC1">
              <w:rPr>
                <w:i/>
              </w:rPr>
              <w:t xml:space="preserve">(Слайд 4) </w:t>
            </w:r>
            <w:r>
              <w:t>От какого слова оно произошло? Какие овощи растут на нашем школьном огороде?</w:t>
            </w:r>
          </w:p>
          <w:p w:rsidR="004D7584" w:rsidRPr="004D7584" w:rsidRDefault="004D7584" w:rsidP="008A29EE">
            <w:pPr>
              <w:jc w:val="both"/>
              <w:rPr>
                <w:i/>
              </w:rPr>
            </w:pPr>
            <w:r>
              <w:rPr>
                <w:i/>
              </w:rPr>
              <w:t>Работа с предметными картинками</w:t>
            </w:r>
            <w:r w:rsidRPr="004D7584">
              <w:rPr>
                <w:i/>
              </w:rPr>
              <w:t xml:space="preserve"> «Что сначала, что потом»</w:t>
            </w:r>
            <w:r>
              <w:rPr>
                <w:i/>
              </w:rPr>
              <w:t xml:space="preserve"> (по группам)</w:t>
            </w:r>
            <w:r w:rsidR="00312EC1">
              <w:rPr>
                <w:i/>
              </w:rPr>
              <w:t xml:space="preserve"> (Слайды 5,6)</w:t>
            </w:r>
          </w:p>
          <w:p w:rsidR="004D7584" w:rsidRDefault="004D7584" w:rsidP="008A29EE">
            <w:pPr>
              <w:jc w:val="both"/>
            </w:pPr>
            <w:r>
              <w:t>- Посмотрите на картинки и попробуйте определить, что сначала было, а что стало потом. Разложите картинки в нужном порядке (семечко, росток, растение). У вас есть 2 минуты, затем проверим, что у вас получилось.</w:t>
            </w:r>
          </w:p>
          <w:p w:rsidR="004D7584" w:rsidRPr="001F388A" w:rsidRDefault="004D7584" w:rsidP="008A29EE">
            <w:pPr>
              <w:jc w:val="both"/>
              <w:rPr>
                <w:i/>
              </w:rPr>
            </w:pPr>
            <w:r w:rsidRPr="001F388A">
              <w:rPr>
                <w:i/>
              </w:rPr>
              <w:t>Отгадывание загадок об овощах</w:t>
            </w:r>
            <w:r w:rsidR="00FC0E55">
              <w:rPr>
                <w:i/>
              </w:rPr>
              <w:t>, сообщение учителя об овощах</w:t>
            </w:r>
            <w:r w:rsidR="00194F1A">
              <w:rPr>
                <w:i/>
              </w:rPr>
              <w:t>.</w:t>
            </w:r>
            <w:r w:rsidR="00312EC1">
              <w:rPr>
                <w:i/>
              </w:rPr>
              <w:t xml:space="preserve"> (Слайды 7-12)</w:t>
            </w:r>
          </w:p>
          <w:p w:rsidR="009E735F" w:rsidRPr="00124E2D" w:rsidRDefault="004D7584" w:rsidP="007C0B3A">
            <w:pPr>
              <w:jc w:val="both"/>
              <w:rPr>
                <w:i/>
              </w:rPr>
            </w:pPr>
            <w:r>
              <w:t xml:space="preserve">- </w:t>
            </w:r>
            <w:r w:rsidR="00FC0E55" w:rsidRPr="00124E2D">
              <w:rPr>
                <w:i/>
              </w:rPr>
              <w:t xml:space="preserve">Прежде чем его мы  съели, </w:t>
            </w:r>
          </w:p>
          <w:p w:rsidR="00FC0E55" w:rsidRPr="00124E2D" w:rsidRDefault="009E735F" w:rsidP="007C0B3A">
            <w:pPr>
              <w:jc w:val="both"/>
              <w:rPr>
                <w:i/>
                <w:sz w:val="28"/>
                <w:szCs w:val="28"/>
              </w:rPr>
            </w:pPr>
            <w:r w:rsidRPr="00124E2D">
              <w:rPr>
                <w:i/>
              </w:rPr>
              <w:lastRenderedPageBreak/>
              <w:t>В</w:t>
            </w:r>
            <w:r w:rsidR="00FC0E55" w:rsidRPr="00124E2D">
              <w:rPr>
                <w:i/>
              </w:rPr>
              <w:t>се наплакаться успели.</w:t>
            </w:r>
            <w:r w:rsidR="00FC0E55" w:rsidRPr="00124E2D">
              <w:rPr>
                <w:i/>
                <w:sz w:val="28"/>
                <w:szCs w:val="28"/>
              </w:rPr>
              <w:t xml:space="preserve">  </w:t>
            </w:r>
          </w:p>
          <w:p w:rsidR="00FC0E55" w:rsidRPr="00FC0E55" w:rsidRDefault="00FC0E55" w:rsidP="007C0B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E55">
              <w:rPr>
                <w:rFonts w:ascii="Times New Roman" w:hAnsi="Times New Roman"/>
                <w:sz w:val="24"/>
                <w:szCs w:val="24"/>
              </w:rPr>
              <w:t>Во все времена у всех народов луку приписывали лечебные свойства. У восточных народов существовала поговорка: «Лук, в твоих объятьях проходит всякая болезнь». А какая поговорка о луке есть у славянских народов? Верно, «Лук от семи недуг».</w:t>
            </w:r>
          </w:p>
          <w:p w:rsidR="001F6492" w:rsidRPr="00FC0E55" w:rsidRDefault="009E735F" w:rsidP="007C0B3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Считают, что даже</w:t>
            </w:r>
            <w:r w:rsidR="00FC0E55" w:rsidRPr="00FC0E55">
              <w:rPr>
                <w:rFonts w:ascii="Times New Roman" w:hAnsi="Times New Roman"/>
                <w:sz w:val="24"/>
                <w:szCs w:val="24"/>
              </w:rPr>
              <w:t xml:space="preserve"> запах лука предохраняет от заболевания. Советский учёный П.</w:t>
            </w:r>
            <w:r w:rsidR="00FC0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E55" w:rsidRPr="00FC0E55">
              <w:rPr>
                <w:rFonts w:ascii="Times New Roman" w:hAnsi="Times New Roman"/>
                <w:sz w:val="24"/>
                <w:szCs w:val="24"/>
              </w:rPr>
              <w:t xml:space="preserve">Боткин установил, что от летучих веществ, выделяемых луком, гибнут гнилостные и болезнетворные бактерии и даже лягушки и крысы. </w:t>
            </w:r>
          </w:p>
          <w:p w:rsidR="009E735F" w:rsidRPr="00124E2D" w:rsidRDefault="001F388A" w:rsidP="008A29EE">
            <w:pPr>
              <w:jc w:val="both"/>
              <w:rPr>
                <w:i/>
              </w:rPr>
            </w:pPr>
            <w:r w:rsidRPr="00124E2D">
              <w:rPr>
                <w:i/>
              </w:rPr>
              <w:t xml:space="preserve">- Маленький, горький, </w:t>
            </w:r>
          </w:p>
          <w:p w:rsidR="001F388A" w:rsidRPr="00124E2D" w:rsidRDefault="009E735F" w:rsidP="008A29EE">
            <w:pPr>
              <w:jc w:val="both"/>
              <w:rPr>
                <w:i/>
              </w:rPr>
            </w:pPr>
            <w:r w:rsidRPr="00124E2D">
              <w:rPr>
                <w:i/>
              </w:rPr>
              <w:t>Л</w:t>
            </w:r>
            <w:r w:rsidR="001F388A" w:rsidRPr="00124E2D">
              <w:rPr>
                <w:i/>
              </w:rPr>
              <w:t>уку брат.</w:t>
            </w:r>
          </w:p>
          <w:p w:rsidR="007C0B3A" w:rsidRDefault="007C0B3A" w:rsidP="008A29EE">
            <w:pPr>
              <w:jc w:val="both"/>
            </w:pPr>
            <w:r>
              <w:t>Чеснок так же полезен для организма, он убивает все болезнетворные микробы. Чеснок и лук нужно есть часто, чтобы предотвратить простудные заболевания.</w:t>
            </w:r>
          </w:p>
          <w:p w:rsidR="009E735F" w:rsidRPr="00124E2D" w:rsidRDefault="00194F1A" w:rsidP="008A29EE">
            <w:pPr>
              <w:jc w:val="both"/>
              <w:rPr>
                <w:i/>
              </w:rPr>
            </w:pPr>
            <w:r>
              <w:t xml:space="preserve">- </w:t>
            </w:r>
            <w:r w:rsidRPr="00124E2D">
              <w:rPr>
                <w:i/>
              </w:rPr>
              <w:t xml:space="preserve">Как надела сто рубах, </w:t>
            </w:r>
          </w:p>
          <w:p w:rsidR="001F388A" w:rsidRPr="00124E2D" w:rsidRDefault="009E735F" w:rsidP="008A29EE">
            <w:pPr>
              <w:jc w:val="both"/>
              <w:rPr>
                <w:i/>
              </w:rPr>
            </w:pPr>
            <w:r w:rsidRPr="00124E2D">
              <w:rPr>
                <w:i/>
              </w:rPr>
              <w:t>З</w:t>
            </w:r>
            <w:r w:rsidR="00194F1A" w:rsidRPr="00124E2D">
              <w:rPr>
                <w:i/>
              </w:rPr>
              <w:t>ахрустела на зубах.</w:t>
            </w:r>
          </w:p>
          <w:p w:rsidR="007C0B3A" w:rsidRDefault="007C0B3A" w:rsidP="008A29EE">
            <w:pPr>
              <w:jc w:val="both"/>
            </w:pPr>
            <w:r>
              <w:t>Капуста богата витамином</w:t>
            </w:r>
            <w:proofErr w:type="gramStart"/>
            <w:r>
              <w:t xml:space="preserve"> С</w:t>
            </w:r>
            <w:proofErr w:type="gramEnd"/>
            <w:r>
              <w:t>, особенно квашеная. О</w:t>
            </w:r>
            <w:r w:rsidR="00B35611">
              <w:t>на очень полезна для кишечника, её сок улучшает пищеварение.</w:t>
            </w:r>
          </w:p>
          <w:p w:rsidR="00C6195F" w:rsidRDefault="00C6195F" w:rsidP="008A29EE">
            <w:pPr>
              <w:jc w:val="both"/>
              <w:rPr>
                <w:i/>
              </w:rPr>
            </w:pPr>
          </w:p>
          <w:p w:rsidR="006000B7" w:rsidRPr="006000B7" w:rsidRDefault="006000B7" w:rsidP="008A29EE">
            <w:pPr>
              <w:jc w:val="both"/>
              <w:rPr>
                <w:i/>
              </w:rPr>
            </w:pPr>
            <w:r w:rsidRPr="006000B7">
              <w:rPr>
                <w:i/>
              </w:rPr>
              <w:t>Пальчиковая гимнастика</w:t>
            </w:r>
          </w:p>
          <w:p w:rsidR="006000B7" w:rsidRPr="006000B7" w:rsidRDefault="006000B7" w:rsidP="008A29EE">
            <w:pPr>
              <w:jc w:val="both"/>
              <w:rPr>
                <w:i/>
              </w:rPr>
            </w:pPr>
            <w:r w:rsidRPr="006000B7">
              <w:t xml:space="preserve">Мы капусту рубим-рубим, </w:t>
            </w:r>
          </w:p>
          <w:p w:rsidR="00C6195F" w:rsidRDefault="006000B7" w:rsidP="008A29EE">
            <w:pPr>
              <w:jc w:val="both"/>
              <w:rPr>
                <w:i/>
              </w:rPr>
            </w:pPr>
            <w:r w:rsidRPr="006000B7">
              <w:t xml:space="preserve">Мы капусту мнем-мнем, </w:t>
            </w:r>
          </w:p>
          <w:p w:rsidR="00C6195F" w:rsidRDefault="006000B7" w:rsidP="008A29EE">
            <w:pPr>
              <w:jc w:val="both"/>
              <w:rPr>
                <w:i/>
              </w:rPr>
            </w:pPr>
            <w:r w:rsidRPr="006000B7">
              <w:t xml:space="preserve">Мы капусту солим-солим, </w:t>
            </w:r>
          </w:p>
          <w:p w:rsidR="00C6195F" w:rsidRDefault="006000B7" w:rsidP="008A29EE">
            <w:pPr>
              <w:jc w:val="both"/>
            </w:pPr>
            <w:r>
              <w:t xml:space="preserve">Мы капусту жмем-жмем. </w:t>
            </w:r>
          </w:p>
          <w:p w:rsidR="00C6195F" w:rsidRDefault="00C6195F" w:rsidP="008A29EE">
            <w:pPr>
              <w:jc w:val="both"/>
            </w:pPr>
          </w:p>
          <w:p w:rsidR="009E735F" w:rsidRPr="00124E2D" w:rsidRDefault="00194F1A" w:rsidP="008A29EE">
            <w:pPr>
              <w:jc w:val="both"/>
              <w:rPr>
                <w:i/>
              </w:rPr>
            </w:pPr>
            <w:r>
              <w:t>-</w:t>
            </w:r>
            <w:r w:rsidRPr="00194F1A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124E2D">
              <w:rPr>
                <w:i/>
              </w:rPr>
              <w:t xml:space="preserve">Хотя я сахарной зовусь, </w:t>
            </w:r>
          </w:p>
          <w:p w:rsidR="00194F1A" w:rsidRPr="00124E2D" w:rsidRDefault="009E735F" w:rsidP="008A29EE">
            <w:pPr>
              <w:jc w:val="both"/>
              <w:rPr>
                <w:i/>
              </w:rPr>
            </w:pPr>
            <w:r w:rsidRPr="00124E2D">
              <w:rPr>
                <w:i/>
              </w:rPr>
              <w:t>Н</w:t>
            </w:r>
            <w:r w:rsidR="00194F1A" w:rsidRPr="00124E2D">
              <w:rPr>
                <w:i/>
              </w:rPr>
              <w:t>о от дождя я не размокла,</w:t>
            </w:r>
          </w:p>
          <w:p w:rsidR="009E735F" w:rsidRPr="00124E2D" w:rsidRDefault="00194F1A" w:rsidP="008A29EE">
            <w:pPr>
              <w:jc w:val="both"/>
              <w:rPr>
                <w:i/>
              </w:rPr>
            </w:pPr>
            <w:proofErr w:type="gramStart"/>
            <w:r w:rsidRPr="00124E2D">
              <w:rPr>
                <w:i/>
              </w:rPr>
              <w:t>Крупна</w:t>
            </w:r>
            <w:proofErr w:type="gramEnd"/>
            <w:r w:rsidRPr="00124E2D">
              <w:rPr>
                <w:i/>
              </w:rPr>
              <w:t xml:space="preserve">, кругла, сладка на вкус, </w:t>
            </w:r>
          </w:p>
          <w:p w:rsidR="00194F1A" w:rsidRPr="00124E2D" w:rsidRDefault="009E735F" w:rsidP="008A29EE">
            <w:pPr>
              <w:jc w:val="both"/>
              <w:rPr>
                <w:i/>
              </w:rPr>
            </w:pPr>
            <w:r w:rsidRPr="00124E2D">
              <w:rPr>
                <w:i/>
              </w:rPr>
              <w:t>У</w:t>
            </w:r>
            <w:r w:rsidR="00194F1A" w:rsidRPr="00124E2D">
              <w:rPr>
                <w:i/>
              </w:rPr>
              <w:t>знали вы, кто я?</w:t>
            </w:r>
          </w:p>
          <w:p w:rsidR="007C0B3A" w:rsidRPr="007C0B3A" w:rsidRDefault="007C0B3A" w:rsidP="007C0B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B3A">
              <w:rPr>
                <w:rFonts w:ascii="Times New Roman" w:hAnsi="Times New Roman"/>
                <w:sz w:val="24"/>
                <w:szCs w:val="24"/>
              </w:rPr>
              <w:t>Этот овощ очень полезен. В свекле содержится много  сахара,</w:t>
            </w:r>
            <w:r w:rsidR="009E735F">
              <w:rPr>
                <w:rFonts w:ascii="Times New Roman" w:hAnsi="Times New Roman"/>
                <w:sz w:val="24"/>
                <w:szCs w:val="24"/>
              </w:rPr>
              <w:t xml:space="preserve"> различные витамины. </w:t>
            </w:r>
            <w:r w:rsidRPr="007C0B3A">
              <w:rPr>
                <w:rFonts w:ascii="Times New Roman" w:hAnsi="Times New Roman"/>
                <w:sz w:val="24"/>
                <w:szCs w:val="24"/>
              </w:rPr>
              <w:t>Эти витамины необходимы для нормальной работы организма, особенно в зимнее время.</w:t>
            </w:r>
            <w:r w:rsidR="009E735F">
              <w:rPr>
                <w:rFonts w:ascii="Times New Roman" w:hAnsi="Times New Roman"/>
                <w:sz w:val="24"/>
                <w:szCs w:val="24"/>
              </w:rPr>
              <w:t xml:space="preserve"> Мы выращиваем свёклу в открытом грунте.</w:t>
            </w:r>
          </w:p>
          <w:p w:rsidR="000D2C9F" w:rsidRPr="00124E2D" w:rsidRDefault="00194F1A" w:rsidP="008A29EE">
            <w:pPr>
              <w:jc w:val="both"/>
              <w:rPr>
                <w:i/>
              </w:rPr>
            </w:pPr>
            <w:r w:rsidRPr="009E735F">
              <w:t xml:space="preserve">- </w:t>
            </w:r>
            <w:r w:rsidR="000D2C9F" w:rsidRPr="00124E2D">
              <w:rPr>
                <w:i/>
              </w:rPr>
              <w:t>Летом – в огороде, свежие, зеленые,</w:t>
            </w:r>
          </w:p>
          <w:p w:rsidR="00194F1A" w:rsidRPr="00124E2D" w:rsidRDefault="000D2C9F" w:rsidP="008A29EE">
            <w:pPr>
              <w:jc w:val="both"/>
              <w:rPr>
                <w:i/>
              </w:rPr>
            </w:pPr>
            <w:r w:rsidRPr="00124E2D">
              <w:rPr>
                <w:i/>
              </w:rPr>
              <w:t xml:space="preserve">А зимою – в бочке, </w:t>
            </w:r>
            <w:proofErr w:type="gramStart"/>
            <w:r w:rsidRPr="00124E2D">
              <w:rPr>
                <w:i/>
              </w:rPr>
              <w:t>крепкие</w:t>
            </w:r>
            <w:proofErr w:type="gramEnd"/>
            <w:r w:rsidRPr="00124E2D">
              <w:rPr>
                <w:i/>
              </w:rPr>
              <w:t>, соленые.</w:t>
            </w:r>
          </w:p>
          <w:p w:rsidR="007C0B3A" w:rsidRDefault="007C0B3A" w:rsidP="007C0B3A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B3A">
              <w:rPr>
                <w:rFonts w:ascii="Times New Roman" w:hAnsi="Times New Roman"/>
                <w:sz w:val="24"/>
                <w:szCs w:val="24"/>
              </w:rPr>
              <w:t>В России огурцы с давних пор явл</w:t>
            </w:r>
            <w:r>
              <w:rPr>
                <w:rFonts w:ascii="Times New Roman" w:hAnsi="Times New Roman"/>
                <w:sz w:val="24"/>
                <w:szCs w:val="24"/>
              </w:rPr>
              <w:t>яются любимым овощным растением, хотя содержат не так много полезных веществ.</w:t>
            </w:r>
            <w:r w:rsidR="009E735F">
              <w:rPr>
                <w:rFonts w:ascii="Times New Roman" w:hAnsi="Times New Roman"/>
                <w:sz w:val="24"/>
                <w:szCs w:val="24"/>
              </w:rPr>
              <w:t xml:space="preserve"> На нашем пришкольном участке мы выращиваем огурцы в теплицах.</w:t>
            </w:r>
          </w:p>
          <w:p w:rsidR="006000B7" w:rsidRPr="006000B7" w:rsidRDefault="006000B7" w:rsidP="007C0B3A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00B7">
              <w:rPr>
                <w:rFonts w:ascii="Times New Roman" w:hAnsi="Times New Roman"/>
                <w:i/>
                <w:sz w:val="24"/>
                <w:szCs w:val="24"/>
              </w:rPr>
              <w:t>Проговаривание скороговорки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000B7" w:rsidRPr="006000B7" w:rsidRDefault="006000B7" w:rsidP="007C0B3A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B7">
              <w:rPr>
                <w:rFonts w:ascii="Times New Roman" w:hAnsi="Times New Roman"/>
                <w:sz w:val="24"/>
                <w:szCs w:val="24"/>
              </w:rPr>
              <w:t xml:space="preserve">Огурцы-молодцы </w:t>
            </w:r>
            <w:proofErr w:type="spellStart"/>
            <w:r w:rsidRPr="006000B7">
              <w:rPr>
                <w:rFonts w:ascii="Times New Roman" w:hAnsi="Times New Roman"/>
                <w:sz w:val="24"/>
                <w:szCs w:val="24"/>
              </w:rPr>
              <w:t>зеленобелогубы</w:t>
            </w:r>
            <w:proofErr w:type="spellEnd"/>
            <w:r w:rsidRPr="006000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35F" w:rsidRPr="00124E2D" w:rsidRDefault="000D2C9F" w:rsidP="008A29EE">
            <w:pPr>
              <w:jc w:val="both"/>
              <w:rPr>
                <w:bCs/>
                <w:i/>
              </w:rPr>
            </w:pPr>
            <w:r w:rsidRPr="00124E2D">
              <w:rPr>
                <w:bCs/>
                <w:i/>
              </w:rPr>
              <w:t xml:space="preserve">- И зелен, и густ </w:t>
            </w:r>
          </w:p>
          <w:p w:rsidR="000D2C9F" w:rsidRPr="00124E2D" w:rsidRDefault="009E735F" w:rsidP="008A29EE">
            <w:pPr>
              <w:jc w:val="both"/>
              <w:rPr>
                <w:bCs/>
                <w:i/>
              </w:rPr>
            </w:pPr>
            <w:r w:rsidRPr="00124E2D">
              <w:rPr>
                <w:bCs/>
                <w:i/>
              </w:rPr>
              <w:t>Н</w:t>
            </w:r>
            <w:r w:rsidR="000D2C9F" w:rsidRPr="00124E2D">
              <w:rPr>
                <w:bCs/>
                <w:i/>
              </w:rPr>
              <w:t>а грядке вырос куст.</w:t>
            </w:r>
          </w:p>
          <w:p w:rsidR="009E735F" w:rsidRPr="00124E2D" w:rsidRDefault="001F6492" w:rsidP="008A29EE">
            <w:pPr>
              <w:jc w:val="both"/>
              <w:rPr>
                <w:i/>
              </w:rPr>
            </w:pPr>
            <w:r w:rsidRPr="00124E2D">
              <w:rPr>
                <w:bCs/>
                <w:i/>
              </w:rPr>
              <w:t>Покопай немножко</w:t>
            </w:r>
            <w:r w:rsidR="001F388A" w:rsidRPr="00124E2D">
              <w:rPr>
                <w:bCs/>
                <w:i/>
              </w:rPr>
              <w:t>:</w:t>
            </w:r>
            <w:r w:rsidRPr="00124E2D">
              <w:rPr>
                <w:i/>
              </w:rPr>
              <w:t xml:space="preserve"> </w:t>
            </w:r>
          </w:p>
          <w:p w:rsidR="00C6195F" w:rsidRDefault="009E735F" w:rsidP="008A29EE">
            <w:pPr>
              <w:jc w:val="both"/>
              <w:rPr>
                <w:bCs/>
                <w:i/>
              </w:rPr>
            </w:pPr>
            <w:r w:rsidRPr="00124E2D">
              <w:rPr>
                <w:i/>
              </w:rPr>
              <w:t>П</w:t>
            </w:r>
            <w:r w:rsidR="001F388A" w:rsidRPr="00124E2D">
              <w:rPr>
                <w:bCs/>
                <w:i/>
              </w:rPr>
              <w:t>од кустом…</w:t>
            </w:r>
          </w:p>
          <w:p w:rsidR="007C0B3A" w:rsidRPr="00C6195F" w:rsidRDefault="00BE57F4" w:rsidP="008A29EE">
            <w:pPr>
              <w:jc w:val="both"/>
              <w:rPr>
                <w:bCs/>
                <w:i/>
              </w:rPr>
            </w:pPr>
            <w:r>
              <w:t xml:space="preserve">Все любят жареный картофель, </w:t>
            </w:r>
            <w:proofErr w:type="gramStart"/>
            <w:r>
              <w:t>варёный</w:t>
            </w:r>
            <w:proofErr w:type="gramEnd"/>
            <w:r>
              <w:t>,</w:t>
            </w:r>
            <w:r w:rsidR="00C6195F">
              <w:t xml:space="preserve"> </w:t>
            </w:r>
            <w:r>
              <w:lastRenderedPageBreak/>
              <w:t>картофельное пюре. А в походах на кострах мы печём картофель в «мундире».</w:t>
            </w:r>
            <w:r w:rsidR="00145BD9">
              <w:t xml:space="preserve"> Он растёт и у нас на Севере, и на нашем пришкольном участке, осенью вы выкапываете картофель с гряд.</w:t>
            </w:r>
            <w:r w:rsidR="00414D79">
              <w:t xml:space="preserve"> И т.д.</w:t>
            </w:r>
          </w:p>
          <w:p w:rsidR="009E735F" w:rsidRPr="006000B7" w:rsidRDefault="009E735F" w:rsidP="008A29EE">
            <w:pPr>
              <w:jc w:val="both"/>
              <w:rPr>
                <w:i/>
              </w:rPr>
            </w:pPr>
            <w:proofErr w:type="gramStart"/>
            <w:r>
              <w:t xml:space="preserve">- Какие </w:t>
            </w:r>
            <w:r w:rsidR="000E6976">
              <w:t xml:space="preserve">ещё </w:t>
            </w:r>
            <w:r>
              <w:t xml:space="preserve">овощи мы выращиваем на нашем огороде? </w:t>
            </w:r>
            <w:r w:rsidRPr="006000B7">
              <w:rPr>
                <w:i/>
              </w:rPr>
              <w:t xml:space="preserve">(помидоры, </w:t>
            </w:r>
            <w:r w:rsidR="000E6976" w:rsidRPr="006000B7">
              <w:rPr>
                <w:i/>
              </w:rPr>
              <w:t xml:space="preserve">морковь, </w:t>
            </w:r>
            <w:r w:rsidRPr="006000B7">
              <w:rPr>
                <w:i/>
              </w:rPr>
              <w:t>репа, редька, редис,</w:t>
            </w:r>
            <w:r w:rsidR="000E6976" w:rsidRPr="006000B7">
              <w:rPr>
                <w:i/>
              </w:rPr>
              <w:t xml:space="preserve"> кабачки, баклажаны,</w:t>
            </w:r>
            <w:r w:rsidRPr="006000B7">
              <w:rPr>
                <w:i/>
              </w:rPr>
              <w:t xml:space="preserve"> зелень).</w:t>
            </w:r>
            <w:proofErr w:type="gramEnd"/>
          </w:p>
          <w:p w:rsidR="00C6195F" w:rsidRDefault="00C6195F" w:rsidP="008A29EE">
            <w:pPr>
              <w:jc w:val="both"/>
            </w:pPr>
          </w:p>
          <w:p w:rsidR="005D2CAA" w:rsidRDefault="005D2CAA" w:rsidP="008A29EE">
            <w:pPr>
              <w:jc w:val="both"/>
              <w:rPr>
                <w:i/>
              </w:rPr>
            </w:pPr>
            <w:r>
              <w:t xml:space="preserve">- </w:t>
            </w:r>
            <w:proofErr w:type="spellStart"/>
            <w:r w:rsidRPr="005D2CAA">
              <w:rPr>
                <w:i/>
              </w:rPr>
              <w:t>Физминутка</w:t>
            </w:r>
            <w:proofErr w:type="spellEnd"/>
            <w:r w:rsidRPr="005D2CAA">
              <w:rPr>
                <w:i/>
              </w:rPr>
              <w:t>.</w:t>
            </w:r>
          </w:p>
          <w:p w:rsidR="00952ABD" w:rsidRPr="00C6195F" w:rsidRDefault="00952ABD" w:rsidP="00952AB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2ABD">
              <w:rPr>
                <w:color w:val="000000"/>
              </w:rPr>
              <w:t>Ах, какой же урожай,</w:t>
            </w:r>
            <w:r w:rsidRPr="00952ABD">
              <w:rPr>
                <w:rStyle w:val="apple-converted-space"/>
                <w:color w:val="000000"/>
              </w:rPr>
              <w:t> </w:t>
            </w:r>
          </w:p>
          <w:p w:rsidR="00952ABD" w:rsidRPr="00C6195F" w:rsidRDefault="00952ABD" w:rsidP="00952AB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bdr w:val="none" w:sz="0" w:space="0" w:color="auto" w:frame="1"/>
              </w:rPr>
            </w:pPr>
            <w:proofErr w:type="gramStart"/>
            <w:r w:rsidRPr="00952ABD">
              <w:rPr>
                <w:color w:val="000000"/>
              </w:rPr>
              <w:t>Побыстрее</w:t>
            </w:r>
            <w:proofErr w:type="gramEnd"/>
            <w:r w:rsidRPr="00952ABD">
              <w:rPr>
                <w:color w:val="000000"/>
              </w:rPr>
              <w:t xml:space="preserve"> собирай.</w:t>
            </w:r>
            <w:r w:rsidRPr="00952ABD">
              <w:rPr>
                <w:rStyle w:val="apple-converted-space"/>
                <w:color w:val="000000"/>
              </w:rPr>
              <w:t> </w:t>
            </w:r>
            <w:r w:rsidR="00312EC1" w:rsidRPr="00952ABD">
              <w:rPr>
                <w:color w:val="000000"/>
              </w:rPr>
              <w:t xml:space="preserve"> </w:t>
            </w:r>
            <w:r w:rsidRPr="00952ABD">
              <w:rPr>
                <w:color w:val="000000"/>
              </w:rPr>
              <w:t>Выкопай картошку с грядки,</w:t>
            </w:r>
            <w:r w:rsidRPr="00952ABD">
              <w:rPr>
                <w:rStyle w:val="apple-converted-space"/>
                <w:i/>
                <w:iCs/>
                <w:color w:val="000000"/>
                <w:bdr w:val="none" w:sz="0" w:space="0" w:color="auto" w:frame="1"/>
              </w:rPr>
              <w:t> </w:t>
            </w:r>
          </w:p>
          <w:p w:rsidR="00952ABD" w:rsidRPr="00952ABD" w:rsidRDefault="00952ABD" w:rsidP="00952AB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2ABD">
              <w:rPr>
                <w:color w:val="000000"/>
              </w:rPr>
              <w:t>Чтобы было всё в порядке.</w:t>
            </w:r>
          </w:p>
          <w:p w:rsidR="00952ABD" w:rsidRPr="00952ABD" w:rsidRDefault="00952ABD" w:rsidP="00952AB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52ABD">
              <w:rPr>
                <w:color w:val="000000"/>
              </w:rPr>
              <w:t>Огурцы сорви быстрей,</w:t>
            </w:r>
            <w:r w:rsidRPr="00952ABD">
              <w:rPr>
                <w:rStyle w:val="apple-converted-space"/>
                <w:color w:val="000000"/>
              </w:rPr>
              <w:t> </w:t>
            </w:r>
          </w:p>
          <w:p w:rsidR="00312EC1" w:rsidRDefault="00952ABD" w:rsidP="00952AB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2ABD">
              <w:rPr>
                <w:color w:val="000000"/>
              </w:rPr>
              <w:t>Чтобы съесть их поскорей.</w:t>
            </w:r>
            <w:r w:rsidRPr="00952ABD">
              <w:rPr>
                <w:rStyle w:val="apple-converted-space"/>
                <w:i/>
                <w:iCs/>
                <w:color w:val="000000"/>
                <w:bdr w:val="none" w:sz="0" w:space="0" w:color="auto" w:frame="1"/>
              </w:rPr>
              <w:t> </w:t>
            </w:r>
            <w:r w:rsidR="00312EC1" w:rsidRPr="00952ABD">
              <w:rPr>
                <w:color w:val="000000"/>
              </w:rPr>
              <w:t xml:space="preserve"> </w:t>
            </w:r>
          </w:p>
          <w:p w:rsidR="00312EC1" w:rsidRDefault="00952ABD" w:rsidP="00952AB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2ABD">
              <w:rPr>
                <w:color w:val="000000"/>
              </w:rPr>
              <w:t>Срежь капусту, посоли,</w:t>
            </w:r>
            <w:r w:rsidRPr="00952ABD">
              <w:rPr>
                <w:rStyle w:val="apple-converted-space"/>
                <w:color w:val="000000"/>
              </w:rPr>
              <w:t> </w:t>
            </w:r>
            <w:r w:rsidR="00312EC1" w:rsidRPr="00952ABD">
              <w:rPr>
                <w:color w:val="000000"/>
              </w:rPr>
              <w:t xml:space="preserve"> </w:t>
            </w:r>
          </w:p>
          <w:p w:rsidR="00312EC1" w:rsidRDefault="00952ABD" w:rsidP="00952AB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2ABD">
              <w:rPr>
                <w:color w:val="000000"/>
              </w:rPr>
              <w:t>Маму с папой угости</w:t>
            </w:r>
            <w:r w:rsidR="00312EC1">
              <w:rPr>
                <w:color w:val="000000"/>
              </w:rPr>
              <w:t>.</w:t>
            </w:r>
          </w:p>
          <w:p w:rsidR="00312EC1" w:rsidRDefault="00952ABD" w:rsidP="00952AB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2ABD">
              <w:rPr>
                <w:color w:val="000000"/>
              </w:rPr>
              <w:t>Выдерни морковь, редиску</w:t>
            </w:r>
            <w:r w:rsidR="00312EC1">
              <w:rPr>
                <w:color w:val="000000"/>
              </w:rPr>
              <w:t>.</w:t>
            </w:r>
          </w:p>
          <w:p w:rsidR="00312EC1" w:rsidRDefault="00952ABD" w:rsidP="00952AB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2ABD">
              <w:rPr>
                <w:color w:val="000000"/>
              </w:rPr>
              <w:t>Поклонись им в пояс низко.</w:t>
            </w:r>
            <w:r w:rsidRPr="00952ABD">
              <w:rPr>
                <w:rStyle w:val="apple-converted-space"/>
                <w:color w:val="000000"/>
              </w:rPr>
              <w:t> </w:t>
            </w:r>
            <w:r w:rsidR="00312EC1" w:rsidRPr="00952ABD">
              <w:rPr>
                <w:color w:val="000000"/>
              </w:rPr>
              <w:t xml:space="preserve"> </w:t>
            </w:r>
          </w:p>
          <w:p w:rsidR="00952ABD" w:rsidRPr="00C6195F" w:rsidRDefault="00952ABD" w:rsidP="00952AB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bdr w:val="none" w:sz="0" w:space="0" w:color="auto" w:frame="1"/>
              </w:rPr>
            </w:pPr>
            <w:r w:rsidRPr="00952ABD">
              <w:rPr>
                <w:color w:val="000000"/>
              </w:rPr>
              <w:t>Ай, какой же урожай,</w:t>
            </w:r>
            <w:r w:rsidRPr="00952ABD">
              <w:rPr>
                <w:rStyle w:val="apple-converted-space"/>
                <w:i/>
                <w:iCs/>
                <w:color w:val="000000"/>
                <w:bdr w:val="none" w:sz="0" w:space="0" w:color="auto" w:frame="1"/>
              </w:rPr>
              <w:t> </w:t>
            </w:r>
          </w:p>
          <w:p w:rsidR="00C6195F" w:rsidRDefault="00952ABD" w:rsidP="00952AB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2ABD">
              <w:rPr>
                <w:color w:val="000000"/>
              </w:rPr>
              <w:t>Ты в корзину загружай</w:t>
            </w:r>
            <w:r w:rsidR="00312EC1">
              <w:rPr>
                <w:color w:val="000000"/>
              </w:rPr>
              <w:t>.</w:t>
            </w:r>
          </w:p>
          <w:p w:rsidR="00312EC1" w:rsidRPr="00C6195F" w:rsidRDefault="00312EC1" w:rsidP="00952AB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bdr w:val="none" w:sz="0" w:space="0" w:color="auto" w:frame="1"/>
              </w:rPr>
            </w:pPr>
          </w:p>
          <w:p w:rsidR="001F6492" w:rsidRDefault="001F6492" w:rsidP="008A29EE">
            <w:pPr>
              <w:jc w:val="both"/>
            </w:pPr>
            <w:r>
              <w:t xml:space="preserve">- </w:t>
            </w:r>
            <w:r w:rsidRPr="001F6492">
              <w:rPr>
                <w:i/>
              </w:rPr>
              <w:t xml:space="preserve">Работа в группах. Собери </w:t>
            </w:r>
            <w:r w:rsidR="00971B44">
              <w:rPr>
                <w:i/>
              </w:rPr>
              <w:t>пословицу.</w:t>
            </w:r>
          </w:p>
          <w:p w:rsidR="001F6492" w:rsidRDefault="001F6492" w:rsidP="008A29EE">
            <w:pPr>
              <w:jc w:val="both"/>
            </w:pPr>
            <w:r>
              <w:t xml:space="preserve">- </w:t>
            </w:r>
            <w:r w:rsidR="00971B44">
              <w:t>Ребята, у вас на листах написано начало</w:t>
            </w:r>
            <w:r>
              <w:t xml:space="preserve"> пословиц.</w:t>
            </w:r>
            <w:r w:rsidR="008433BF">
              <w:t xml:space="preserve"> На втором листе вам надо найти продолжение пословицы.</w:t>
            </w:r>
            <w:r w:rsidR="00312EC1">
              <w:t xml:space="preserve"> Проверка. </w:t>
            </w:r>
            <w:r w:rsidR="00312EC1" w:rsidRPr="00312EC1">
              <w:rPr>
                <w:i/>
              </w:rPr>
              <w:t>(Слайд 13).</w:t>
            </w:r>
          </w:p>
          <w:p w:rsidR="00642A91" w:rsidRDefault="00312EC1" w:rsidP="00642A91">
            <w:pPr>
              <w:jc w:val="both"/>
              <w:rPr>
                <w:i/>
              </w:rPr>
            </w:pPr>
            <w:r>
              <w:rPr>
                <w:i/>
              </w:rPr>
              <w:t>Работа со слайдом презентации</w:t>
            </w:r>
            <w:r w:rsidR="00642A91">
              <w:rPr>
                <w:i/>
              </w:rPr>
              <w:t xml:space="preserve"> </w:t>
            </w:r>
            <w:r>
              <w:rPr>
                <w:i/>
              </w:rPr>
              <w:t>(Слайд 14)</w:t>
            </w:r>
          </w:p>
          <w:p w:rsidR="00642A91" w:rsidRPr="004D7584" w:rsidRDefault="00642A91" w:rsidP="00642A91">
            <w:pPr>
              <w:jc w:val="both"/>
              <w:rPr>
                <w:i/>
              </w:rPr>
            </w:pPr>
            <w:r w:rsidRPr="004D7584">
              <w:rPr>
                <w:i/>
              </w:rPr>
              <w:t>Игра «Варим щи». Что лишнее?</w:t>
            </w:r>
            <w:r w:rsidR="00312EC1">
              <w:rPr>
                <w:i/>
              </w:rPr>
              <w:t xml:space="preserve"> </w:t>
            </w:r>
          </w:p>
          <w:p w:rsidR="00642A91" w:rsidRDefault="00642A91" w:rsidP="00642A91">
            <w:pPr>
              <w:jc w:val="both"/>
            </w:pPr>
            <w:r>
              <w:t>- На этом слайде изображены овощи, зелень. Что нужно взять для того, чтобы сварить щи?</w:t>
            </w:r>
          </w:p>
          <w:p w:rsidR="008433BF" w:rsidRPr="001F6492" w:rsidRDefault="008433BF" w:rsidP="008A29EE">
            <w:pPr>
              <w:jc w:val="both"/>
              <w:rPr>
                <w:bCs/>
                <w:i/>
              </w:rPr>
            </w:pPr>
            <w:r w:rsidRPr="001F6492">
              <w:rPr>
                <w:bCs/>
                <w:i/>
              </w:rPr>
              <w:t>Работа с пословицами.</w:t>
            </w:r>
          </w:p>
          <w:p w:rsidR="008433BF" w:rsidRDefault="008433BF" w:rsidP="008A29EE">
            <w:pPr>
              <w:jc w:val="both"/>
            </w:pPr>
            <w:r>
              <w:t>- Как вы понимаете выражения: «Лук с чесноком – родные братья»; «Картофель – второй хлеб»; «Хлеб да капуста – на столе не пусто».</w:t>
            </w:r>
          </w:p>
          <w:p w:rsidR="008433BF" w:rsidRPr="00642A91" w:rsidRDefault="00642A91" w:rsidP="001F388A">
            <w:pPr>
              <w:rPr>
                <w:i/>
              </w:rPr>
            </w:pPr>
            <w:r w:rsidRPr="00642A91">
              <w:rPr>
                <w:i/>
              </w:rPr>
              <w:t>Разгадывание кроссворда.</w:t>
            </w:r>
          </w:p>
          <w:p w:rsidR="001F388A" w:rsidRDefault="00642A91" w:rsidP="003B5B3B">
            <w:r>
              <w:t xml:space="preserve">- Разгадайте кроссворд </w:t>
            </w:r>
            <w:r w:rsidR="00312EC1">
              <w:rPr>
                <w:i/>
              </w:rPr>
              <w:t>(С</w:t>
            </w:r>
            <w:r w:rsidRPr="00A356BB">
              <w:rPr>
                <w:i/>
              </w:rPr>
              <w:t>лайд</w:t>
            </w:r>
            <w:r w:rsidR="00312EC1">
              <w:rPr>
                <w:i/>
              </w:rPr>
              <w:t>15</w:t>
            </w:r>
            <w:r w:rsidRPr="00A356BB">
              <w:rPr>
                <w:i/>
              </w:rPr>
              <w:t>)</w:t>
            </w:r>
          </w:p>
        </w:tc>
        <w:tc>
          <w:tcPr>
            <w:tcW w:w="1382" w:type="dxa"/>
          </w:tcPr>
          <w:p w:rsidR="003B5B3B" w:rsidRDefault="00C6195F" w:rsidP="003B5B3B">
            <w:pPr>
              <w:jc w:val="center"/>
            </w:pPr>
            <w:r>
              <w:lastRenderedPageBreak/>
              <w:t>23</w:t>
            </w:r>
          </w:p>
        </w:tc>
      </w:tr>
      <w:tr w:rsidR="003B5B3B" w:rsidTr="003B5B3B">
        <w:tc>
          <w:tcPr>
            <w:tcW w:w="540" w:type="dxa"/>
          </w:tcPr>
          <w:p w:rsidR="003B5B3B" w:rsidRDefault="006000B7" w:rsidP="003B5B3B">
            <w:r>
              <w:lastRenderedPageBreak/>
              <w:t>5</w:t>
            </w:r>
          </w:p>
        </w:tc>
        <w:tc>
          <w:tcPr>
            <w:tcW w:w="2120" w:type="dxa"/>
          </w:tcPr>
          <w:p w:rsidR="003B5B3B" w:rsidRDefault="004D7584" w:rsidP="003B5B3B">
            <w:r>
              <w:t>Итог, оценка занятия</w:t>
            </w:r>
          </w:p>
        </w:tc>
        <w:tc>
          <w:tcPr>
            <w:tcW w:w="5812" w:type="dxa"/>
          </w:tcPr>
          <w:p w:rsidR="009E735F" w:rsidRDefault="009E735F" w:rsidP="003B5B3B">
            <w:r>
              <w:t>- Какие овощи вы больше любите?</w:t>
            </w:r>
          </w:p>
          <w:p w:rsidR="009E735F" w:rsidRDefault="009E735F" w:rsidP="003B5B3B">
            <w:r>
              <w:t>- Что вам пригодится из того, что вы узнали сегодня на занятии?</w:t>
            </w:r>
          </w:p>
        </w:tc>
        <w:tc>
          <w:tcPr>
            <w:tcW w:w="1382" w:type="dxa"/>
          </w:tcPr>
          <w:p w:rsidR="003B5B3B" w:rsidRDefault="009E735F" w:rsidP="003B5B3B">
            <w:pPr>
              <w:jc w:val="center"/>
            </w:pPr>
            <w:r>
              <w:t>2</w:t>
            </w:r>
          </w:p>
        </w:tc>
      </w:tr>
    </w:tbl>
    <w:p w:rsidR="00C949A1" w:rsidRDefault="00C949A1"/>
    <w:p w:rsidR="009E4182" w:rsidRDefault="009E4182"/>
    <w:p w:rsidR="009E4182" w:rsidRDefault="009E4182">
      <w:r>
        <w:t>Литература:</w:t>
      </w:r>
    </w:p>
    <w:p w:rsidR="009E4182" w:rsidRPr="009E4182" w:rsidRDefault="009E4182" w:rsidP="009E4182">
      <w:pPr>
        <w:pStyle w:val="a8"/>
        <w:numPr>
          <w:ilvl w:val="0"/>
          <w:numId w:val="3"/>
        </w:numPr>
        <w:spacing w:line="276" w:lineRule="auto"/>
        <w:jc w:val="both"/>
      </w:pPr>
      <w:r w:rsidRPr="009E4182">
        <w:t>Афанасьев, С. Триста творческих конкурсов.- Кострома: Вариант, 2000.</w:t>
      </w:r>
    </w:p>
    <w:p w:rsidR="009E4182" w:rsidRPr="009E4182" w:rsidRDefault="009E4182" w:rsidP="009E4182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9E4182">
        <w:t>Богуславская Н.Е., Купина Н.А. Веселый этикет.- Екатеринбург, 1998</w:t>
      </w:r>
    </w:p>
    <w:p w:rsidR="009E4182" w:rsidRPr="009E4182" w:rsidRDefault="009E4182" w:rsidP="009E4182">
      <w:pPr>
        <w:pStyle w:val="a8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9E4182">
        <w:rPr>
          <w:rFonts w:eastAsia="Calibri"/>
          <w:lang w:eastAsia="en-US"/>
        </w:rPr>
        <w:t>«Воспитание здорового школьника». Пособие для учителя М., Просвещение,1986г.</w:t>
      </w:r>
    </w:p>
    <w:p w:rsidR="009E4182" w:rsidRPr="009E4182" w:rsidRDefault="009E4182" w:rsidP="009E4182">
      <w:pPr>
        <w:pStyle w:val="a8"/>
        <w:numPr>
          <w:ilvl w:val="0"/>
          <w:numId w:val="3"/>
        </w:numPr>
        <w:spacing w:line="276" w:lineRule="auto"/>
        <w:jc w:val="both"/>
      </w:pPr>
      <w:r w:rsidRPr="009E4182">
        <w:t>Григорьева Т. Пути формирования здоровья школьников младшего возраста. – М., Знание, 1990.</w:t>
      </w:r>
    </w:p>
    <w:p w:rsidR="009E4182" w:rsidRPr="009E4182" w:rsidRDefault="009E4182" w:rsidP="009E4182">
      <w:pPr>
        <w:pStyle w:val="a8"/>
        <w:numPr>
          <w:ilvl w:val="0"/>
          <w:numId w:val="3"/>
        </w:numPr>
        <w:spacing w:line="276" w:lineRule="auto"/>
        <w:jc w:val="both"/>
      </w:pPr>
      <w:r w:rsidRPr="009E4182">
        <w:t>Рабочая тетрадь для школьников «Разговор о правильном питании». - Москва, 2002.</w:t>
      </w:r>
    </w:p>
    <w:p w:rsidR="009E4182" w:rsidRDefault="009E4182" w:rsidP="009E4182"/>
    <w:sectPr w:rsidR="009E4182" w:rsidSect="005C07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509E"/>
    <w:multiLevelType w:val="hybridMultilevel"/>
    <w:tmpl w:val="456A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02B3B"/>
    <w:multiLevelType w:val="hybridMultilevel"/>
    <w:tmpl w:val="6D14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26098"/>
    <w:multiLevelType w:val="hybridMultilevel"/>
    <w:tmpl w:val="0ED6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CE"/>
    <w:rsid w:val="000D2C9F"/>
    <w:rsid w:val="000E6976"/>
    <w:rsid w:val="00124E2D"/>
    <w:rsid w:val="00145BD9"/>
    <w:rsid w:val="00194F1A"/>
    <w:rsid w:val="001F388A"/>
    <w:rsid w:val="001F6492"/>
    <w:rsid w:val="002261A7"/>
    <w:rsid w:val="00312EC1"/>
    <w:rsid w:val="003B5B3B"/>
    <w:rsid w:val="00410CDD"/>
    <w:rsid w:val="00414D79"/>
    <w:rsid w:val="004D7584"/>
    <w:rsid w:val="00514018"/>
    <w:rsid w:val="005C07F0"/>
    <w:rsid w:val="005D2CAA"/>
    <w:rsid w:val="006000B7"/>
    <w:rsid w:val="00642A91"/>
    <w:rsid w:val="006A3A7C"/>
    <w:rsid w:val="006B7560"/>
    <w:rsid w:val="007834EC"/>
    <w:rsid w:val="007C0B3A"/>
    <w:rsid w:val="00817FC3"/>
    <w:rsid w:val="008433BF"/>
    <w:rsid w:val="008A29EE"/>
    <w:rsid w:val="00952ABD"/>
    <w:rsid w:val="00971B44"/>
    <w:rsid w:val="009C73D8"/>
    <w:rsid w:val="009E4182"/>
    <w:rsid w:val="009E735F"/>
    <w:rsid w:val="00A356BB"/>
    <w:rsid w:val="00A35BB9"/>
    <w:rsid w:val="00B35611"/>
    <w:rsid w:val="00B674B1"/>
    <w:rsid w:val="00BE57F4"/>
    <w:rsid w:val="00C6195F"/>
    <w:rsid w:val="00C949A1"/>
    <w:rsid w:val="00CD4113"/>
    <w:rsid w:val="00DA6A9B"/>
    <w:rsid w:val="00DF1BB1"/>
    <w:rsid w:val="00E70F3E"/>
    <w:rsid w:val="00F82DB5"/>
    <w:rsid w:val="00F946CE"/>
    <w:rsid w:val="00F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7F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B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F388A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C0E5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674B1"/>
    <w:pPr>
      <w:ind w:left="720"/>
      <w:contextualSpacing/>
    </w:pPr>
  </w:style>
  <w:style w:type="character" w:customStyle="1" w:styleId="apple-converted-space">
    <w:name w:val="apple-converted-space"/>
    <w:basedOn w:val="a0"/>
    <w:rsid w:val="00952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7F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B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F388A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C0E5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674B1"/>
    <w:pPr>
      <w:ind w:left="720"/>
      <w:contextualSpacing/>
    </w:pPr>
  </w:style>
  <w:style w:type="character" w:customStyle="1" w:styleId="apple-converted-space">
    <w:name w:val="apple-converted-space"/>
    <w:basedOn w:val="a0"/>
    <w:rsid w:val="0095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Таня</cp:lastModifiedBy>
  <cp:revision>31</cp:revision>
  <dcterms:created xsi:type="dcterms:W3CDTF">2016-11-04T11:13:00Z</dcterms:created>
  <dcterms:modified xsi:type="dcterms:W3CDTF">2023-04-09T07:14:00Z</dcterms:modified>
</cp:coreProperties>
</file>