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F1E" w:rsidRPr="00543B13" w:rsidRDefault="00543B13" w:rsidP="00543B13">
      <w:pPr>
        <w:tabs>
          <w:tab w:val="left" w:pos="540"/>
          <w:tab w:val="left" w:pos="720"/>
        </w:tabs>
        <w:spacing w:line="360" w:lineRule="auto"/>
        <w:jc w:val="center"/>
        <w:rPr>
          <w:b/>
          <w:bCs/>
          <w:sz w:val="36"/>
          <w:szCs w:val="36"/>
        </w:rPr>
      </w:pPr>
      <w:r w:rsidRPr="00543B13">
        <w:rPr>
          <w:b/>
          <w:bCs/>
          <w:sz w:val="36"/>
          <w:szCs w:val="36"/>
        </w:rPr>
        <w:t>Значение театрально-игровой деятельности</w:t>
      </w:r>
      <w:r w:rsidRPr="00543B13">
        <w:rPr>
          <w:b/>
          <w:bCs/>
          <w:sz w:val="36"/>
          <w:szCs w:val="36"/>
        </w:rPr>
        <w:t xml:space="preserve"> дошкольников»</w:t>
      </w:r>
      <w:r>
        <w:rPr>
          <w:b/>
          <w:bCs/>
          <w:sz w:val="36"/>
          <w:szCs w:val="36"/>
        </w:rPr>
        <w:t>.</w:t>
      </w:r>
    </w:p>
    <w:p w:rsidR="00543B13" w:rsidRDefault="00954F1E" w:rsidP="00543B13">
      <w:pPr>
        <w:tabs>
          <w:tab w:val="left" w:pos="540"/>
          <w:tab w:val="left" w:pos="720"/>
        </w:tabs>
        <w:spacing w:line="360" w:lineRule="auto"/>
        <w:jc w:val="both"/>
        <w:rPr>
          <w:bCs/>
          <w:sz w:val="28"/>
          <w:szCs w:val="36"/>
        </w:rPr>
      </w:pPr>
      <w:r>
        <w:rPr>
          <w:bCs/>
          <w:sz w:val="28"/>
          <w:szCs w:val="28"/>
        </w:rPr>
        <w:t>Проблема развития умений личности в широком смысле относится к числу проблем, поставленных всем ходом развития человечества. В современном обществе происходят изменения, которые не могли не сказаться на образовательной политике страны. Особое значение формирование личности имеет в дошкольный период детства</w:t>
      </w:r>
      <w:r>
        <w:rPr>
          <w:bCs/>
          <w:sz w:val="28"/>
          <w:szCs w:val="36"/>
        </w:rPr>
        <w:t xml:space="preserve"> – возрастной этап, в решающей степени определяющий дальнейшее развитие человека. Это период первоначального становления личности, раскрытия творческих сил ребенка, становления основ его индивидуальности, развития способностей и умений. В дошкольном возрасте процесс познания происходит эмоционально-практическим путем, каждый дошкольник – это маленький исследователь, с радостью и удивлением открывающий для себя окружающий мир. Ребенок стремится к активной деятельности, и важно не дать этому стремлению угаснуть, способствовать дальнейшему развитию. Многие задачи программы дошкольного образовательного учреждения, в том числе и развитие художественно-речевых и исполнительских умений, позволяет решать театрализация литературных произведений: разнообразие тематики, средств изображения, эмоциональность, богатство художественных образов литературы дают возможность использовать их в целях всестороннего воспитания личности. Велико значение театрализации для речевого развития, формирования художественных и исполнительских умений детей. В процессе театрализации литературных произведений дети осуществляют эмоциональное развитие, знакомятся с чувствами, настроениями литературных героев, осваивают способы их внешнего выражения, осознают поведение и поступки людей, учатся исполнять роли в театрализованном представлении, активно обогащают словарный запас и имеют широкую возможность для самовыражения и самореализации. В силу образно-конкретного мышления дошкольника театрализация литературных произведений помогает не только </w:t>
      </w:r>
      <w:r>
        <w:rPr>
          <w:bCs/>
          <w:sz w:val="28"/>
          <w:szCs w:val="36"/>
        </w:rPr>
        <w:lastRenderedPageBreak/>
        <w:t>развивать различные умения, но и ярче и правильнее воспринимать отношения между людьми, объективную действительность.</w:t>
      </w:r>
      <w:r>
        <w:rPr>
          <w:bCs/>
          <w:sz w:val="28"/>
          <w:szCs w:val="36"/>
        </w:rPr>
        <w:tab/>
      </w:r>
    </w:p>
    <w:p w:rsidR="00954F1E" w:rsidRPr="00543B13" w:rsidRDefault="00954F1E" w:rsidP="00543B13">
      <w:pPr>
        <w:tabs>
          <w:tab w:val="left" w:pos="540"/>
          <w:tab w:val="left" w:pos="720"/>
        </w:tabs>
        <w:spacing w:line="360" w:lineRule="auto"/>
        <w:jc w:val="both"/>
        <w:rPr>
          <w:bCs/>
          <w:sz w:val="28"/>
          <w:szCs w:val="36"/>
        </w:rPr>
      </w:pPr>
      <w:r>
        <w:rPr>
          <w:bCs/>
          <w:sz w:val="28"/>
          <w:szCs w:val="28"/>
        </w:rPr>
        <w:tab/>
        <w:t>Театрализованная деятельность дошкольников – достаточно новое педагогическ</w:t>
      </w:r>
      <w:r w:rsidR="00543B13">
        <w:rPr>
          <w:bCs/>
          <w:sz w:val="28"/>
          <w:szCs w:val="28"/>
        </w:rPr>
        <w:t xml:space="preserve">ое понятие. </w:t>
      </w:r>
      <w:bookmarkStart w:id="0" w:name="_GoBack"/>
      <w:bookmarkEnd w:id="0"/>
      <w:r>
        <w:rPr>
          <w:bCs/>
          <w:sz w:val="28"/>
          <w:szCs w:val="28"/>
        </w:rPr>
        <w:t>В детских дошкольных учреждениях начинают широко использовать новые виды театров (театр картинок, театр игрушек, театр петрушек, теневой театр, пальчиковый театр и др.) как для показа дошкольникам, так и для самостоятельного разыгрывания детьми.</w:t>
      </w:r>
    </w:p>
    <w:p w:rsidR="00954F1E" w:rsidRDefault="00954F1E" w:rsidP="00954F1E">
      <w:pPr>
        <w:tabs>
          <w:tab w:val="left" w:pos="72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педагогическую науку и практику вводятся новые понятия – «театрально-игровая деятельность» и «театрализованная игра».                           Они получают следующие определения: </w:t>
      </w:r>
    </w:p>
    <w:p w:rsidR="00954F1E" w:rsidRDefault="00954F1E" w:rsidP="00954F1E">
      <w:pPr>
        <w:tabs>
          <w:tab w:val="left" w:pos="72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– «театрально-игровая деятельность дошкольников» – это понятие обобщенное, в котором объединены разного рода представления (настольный, пальчиковый, теневой театры, разного рода представления                на ширме, игры-драматизации»); </w:t>
      </w:r>
    </w:p>
    <w:p w:rsidR="00954F1E" w:rsidRDefault="00954F1E" w:rsidP="00954F1E">
      <w:pPr>
        <w:tabs>
          <w:tab w:val="left" w:pos="72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– «театрализованные игры» – это «игры-представления», где в лицах разыгрываются определенные литературные представления, воссоздаются конкретные образы с помощью выразительных средств (интонация, мимика, жест, поза, походка и пр.).</w:t>
      </w:r>
    </w:p>
    <w:p w:rsidR="00954F1E" w:rsidRDefault="00954F1E" w:rsidP="00954F1E">
      <w:pPr>
        <w:tabs>
          <w:tab w:val="left" w:pos="72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Театрализация предоставляет широкие возможности для освоения литературных произведений. Использование этого метода начинается с игры-имитации отдельных действий человека, животных и птиц (дети проснулись-потянулись, птички машут крыльями) и имитация основных эмоций человека (выглянуло солнышко – дети обрадовались: улыбнулись, захлопали                            в ладоши), переходит на работу с малыми формами (</w:t>
      </w:r>
      <w:proofErr w:type="spellStart"/>
      <w:r>
        <w:rPr>
          <w:bCs/>
          <w:sz w:val="28"/>
          <w:szCs w:val="28"/>
        </w:rPr>
        <w:t>инсценирование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песни)   </w:t>
      </w:r>
      <w:proofErr w:type="gramEnd"/>
      <w:r>
        <w:rPr>
          <w:bCs/>
          <w:sz w:val="28"/>
          <w:szCs w:val="28"/>
        </w:rPr>
        <w:t xml:space="preserve">            и постепенно развивается до театрализации литературных произведений. Театрализация позволяет решать многие задачи программы детского сада: от ознакомления с общественными явлениями, развития речи, исполнительских навыков, художественно-речевых умений до физического совершенствования. Разнообразие тематики, средств изображения, эмоциональность театрализованной деятельности дают возможность использовать </w:t>
      </w:r>
      <w:proofErr w:type="gramStart"/>
      <w:r>
        <w:rPr>
          <w:bCs/>
          <w:sz w:val="28"/>
          <w:szCs w:val="28"/>
        </w:rPr>
        <w:t>их  в</w:t>
      </w:r>
      <w:proofErr w:type="gramEnd"/>
      <w:r>
        <w:rPr>
          <w:bCs/>
          <w:sz w:val="28"/>
          <w:szCs w:val="28"/>
        </w:rPr>
        <w:t xml:space="preserve"> целях всестороннего воспитания личности. </w:t>
      </w:r>
    </w:p>
    <w:p w:rsidR="00954F1E" w:rsidRDefault="00954F1E" w:rsidP="00954F1E">
      <w:pPr>
        <w:tabs>
          <w:tab w:val="left" w:pos="72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Так, велико значение театрализованной игры для речевого развития (совершенствование диалогов и монологов, освоение выразительности речи). В театрализованной игре осуществляется эмоциональное </w:t>
      </w:r>
      <w:proofErr w:type="gramStart"/>
      <w:r>
        <w:rPr>
          <w:bCs/>
          <w:sz w:val="28"/>
          <w:szCs w:val="28"/>
        </w:rPr>
        <w:t xml:space="preserve">развитие:   </w:t>
      </w:r>
      <w:proofErr w:type="gramEnd"/>
      <w:r>
        <w:rPr>
          <w:bCs/>
          <w:sz w:val="28"/>
          <w:szCs w:val="28"/>
        </w:rPr>
        <w:t xml:space="preserve">                 дети знакомятся с чувствами, настроениями героев, осваивают способы                 их внешнего выражения, осознают причины того или иного настроя.</w:t>
      </w:r>
    </w:p>
    <w:p w:rsidR="00954F1E" w:rsidRDefault="00954F1E" w:rsidP="00954F1E">
      <w:pPr>
        <w:tabs>
          <w:tab w:val="left" w:pos="72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Развитие речи дошкольников исследователи (Л. И. </w:t>
      </w:r>
      <w:proofErr w:type="spellStart"/>
      <w:r>
        <w:rPr>
          <w:bCs/>
          <w:sz w:val="28"/>
          <w:szCs w:val="28"/>
        </w:rPr>
        <w:t>Божович</w:t>
      </w:r>
      <w:proofErr w:type="spellEnd"/>
      <w:r>
        <w:rPr>
          <w:bCs/>
          <w:sz w:val="28"/>
          <w:szCs w:val="28"/>
        </w:rPr>
        <w:t>, Л. С. Выготский и др.) тесно связывают с решением задач формирования художественно-речевой деятельности. Например, использование пересказа литературных произведений включает ознакомление детей с художественно-выразительными средствами литературного текста. Вместе с тем овладение этими речевыми художественно-выразительными средствами служит развитию художественного восприятия литературных произведений, которое сохраняет свой эмоционально-непосредственный характер.</w:t>
      </w:r>
    </w:p>
    <w:p w:rsidR="00954F1E" w:rsidRDefault="00954F1E" w:rsidP="00954F1E">
      <w:pPr>
        <w:tabs>
          <w:tab w:val="left" w:pos="72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Таким образом, у ребенка формируется осознанное отношение к речи, которое проявляется в выборе речевых изобразительно-выразительных средств создания художественного образа. </w:t>
      </w:r>
    </w:p>
    <w:p w:rsidR="00954F1E" w:rsidRDefault="00954F1E" w:rsidP="00954F1E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Театрализация литературных произведений представляет собой богатейшее поле для творчества детей. Литературный текст для детей – «канва, в которую они вплетают новые сюжетные линии, вводят дополнительные роли, меняют концовку и т. д.».</w:t>
      </w:r>
    </w:p>
    <w:p w:rsidR="00954F1E" w:rsidRDefault="00954F1E" w:rsidP="00954F1E">
      <w:pPr>
        <w:tabs>
          <w:tab w:val="left" w:pos="540"/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Творческое разыгрывание ролей в театрализованной игре значительно отличается от творчества в сюжетно-ролевой игре. В последней игре ребенок свободен в передаче изображения особенностей ролевого поведения.                        В театрализованной игре образ героя, его основные черты, действия, переживания определены содержанием произведения. Творчество ребенка проявляется в правдивом изображении персонажа. Чтобы это осуществить, надо понять, каков персонаж, почему так поступает, представить себе его состояние, чувства, т. е. проникнуть в его внутренний мир. И сделать это следует в процессе слушания литературного произведения. Умение представить героя литературного произведения, его переживания, конкретную обстановку, в которой развиваются события, во многом зависит от личного опыта дошкольника: чем разнообразнее его впечатления об окружающей жизни, тем богаче воображение, чувства, способность мыслить. Для исполнения роли ребенок должен владеть разнообразными изобразительными средствами (мимикой, телодвижениями, жестами, выразительной по лексике и интонации речью и т. п.). Следовательно, подготовленность к театрализованной деятельности можно </w:t>
      </w:r>
      <w:proofErr w:type="gramStart"/>
      <w:r>
        <w:rPr>
          <w:sz w:val="28"/>
          <w:szCs w:val="28"/>
        </w:rPr>
        <w:t>определить</w:t>
      </w:r>
      <w:proofErr w:type="gramEnd"/>
      <w:r>
        <w:rPr>
          <w:sz w:val="28"/>
          <w:szCs w:val="28"/>
        </w:rPr>
        <w:t xml:space="preserve"> как такой уровень общекультурного развития, на основе которого облегчается понимание художественного произведения, возникает эмоциональный отклик на него, происходит овладение художественными средствами передачи образа.  Все эти показатели не складываются стихийно, а формируются в ходе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-образовательной работы.</w:t>
      </w:r>
    </w:p>
    <w:p w:rsidR="009C5D05" w:rsidRDefault="009C5D05"/>
    <w:sectPr w:rsidR="009C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BA"/>
    <w:rsid w:val="00067DBA"/>
    <w:rsid w:val="00543B13"/>
    <w:rsid w:val="00954F1E"/>
    <w:rsid w:val="009C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5C5F"/>
  <w15:chartTrackingRefBased/>
  <w15:docId w15:val="{DDE62E82-BDB2-4BED-9D7A-587A4AB1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7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1001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2022-07-08T06:13:00Z</dcterms:created>
  <dcterms:modified xsi:type="dcterms:W3CDTF">2022-07-08T06:19:00Z</dcterms:modified>
</cp:coreProperties>
</file>